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7A9" w:rsidRPr="00C03836" w:rsidRDefault="00C03836" w:rsidP="00C03836">
      <w:pPr>
        <w:pStyle w:val="Title"/>
      </w:pPr>
      <w:bookmarkStart w:id="0" w:name="_GoBack"/>
      <w:bookmarkEnd w:id="0"/>
      <w:r>
        <w:t>Lancashire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rPr>
          <w:spacing w:val="-2"/>
        </w:rPr>
        <w:t>Council</w:t>
      </w:r>
    </w:p>
    <w:p w:rsidR="00C577A9" w:rsidRDefault="00C03836" w:rsidP="00C03836">
      <w:pPr>
        <w:pStyle w:val="BodyText"/>
        <w:spacing w:before="164"/>
        <w:jc w:val="center"/>
        <w:rPr>
          <w:b/>
          <w:sz w:val="20"/>
        </w:rPr>
      </w:pPr>
      <w:r w:rsidRPr="006E1E5C">
        <w:rPr>
          <w:b/>
          <w:i/>
          <w:noProof/>
          <w:lang w:val="en-GB" w:eastAsia="en-GB"/>
        </w:rPr>
        <w:drawing>
          <wp:inline distT="0" distB="0" distL="0" distR="0">
            <wp:extent cx="961776" cy="935956"/>
            <wp:effectExtent l="0" t="0" r="0" b="0"/>
            <wp:docPr id="3" name="Picture 3" descr="H:\Administration\SChool Logo\f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Administration\SChool Logo\fb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271" cy="95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1"/>
        <w:gridCol w:w="1599"/>
        <w:gridCol w:w="2040"/>
      </w:tblGrid>
      <w:tr w:rsidR="00C577A9">
        <w:trPr>
          <w:trHeight w:val="482"/>
        </w:trPr>
        <w:tc>
          <w:tcPr>
            <w:tcW w:w="10550" w:type="dxa"/>
            <w:gridSpan w:val="3"/>
            <w:shd w:val="clear" w:color="auto" w:fill="D9D9D9"/>
          </w:tcPr>
          <w:p w:rsidR="00C577A9" w:rsidRDefault="00C03836">
            <w:pPr>
              <w:pStyle w:val="TableParagraph"/>
              <w:spacing w:before="82" w:line="24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Person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specification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form</w:t>
            </w:r>
          </w:p>
        </w:tc>
      </w:tr>
      <w:tr w:rsidR="00C577A9">
        <w:trPr>
          <w:trHeight w:val="436"/>
        </w:trPr>
        <w:tc>
          <w:tcPr>
            <w:tcW w:w="6911" w:type="dxa"/>
          </w:tcPr>
          <w:p w:rsidR="00C577A9" w:rsidRDefault="00C03836">
            <w:pPr>
              <w:pStyle w:val="TableParagraph"/>
              <w:spacing w:before="84" w:line="240" w:lineRule="auto"/>
              <w:rPr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39" w:type="dxa"/>
            <w:gridSpan w:val="2"/>
          </w:tcPr>
          <w:p w:rsidR="00C577A9" w:rsidRDefault="00C03836">
            <w:pPr>
              <w:pStyle w:val="TableParagraph"/>
              <w:spacing w:before="84" w:line="240" w:lineRule="auto"/>
              <w:ind w:left="146"/>
              <w:rPr>
                <w:sz w:val="24"/>
              </w:rPr>
            </w:pPr>
            <w:r>
              <w:rPr>
                <w:b/>
                <w:sz w:val="24"/>
              </w:rPr>
              <w:t>Grade: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C577A9">
        <w:trPr>
          <w:trHeight w:val="436"/>
        </w:trPr>
        <w:tc>
          <w:tcPr>
            <w:tcW w:w="6911" w:type="dxa"/>
          </w:tcPr>
          <w:p w:rsidR="00C577A9" w:rsidRDefault="00C03836">
            <w:pPr>
              <w:pStyle w:val="TableParagraph"/>
              <w:spacing w:before="82" w:line="240" w:lineRule="auto"/>
              <w:rPr>
                <w:sz w:val="24"/>
              </w:rPr>
            </w:pPr>
            <w:r>
              <w:rPr>
                <w:b/>
                <w:sz w:val="24"/>
              </w:rPr>
              <w:t>Directorate: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Schools</w:t>
            </w:r>
          </w:p>
        </w:tc>
        <w:tc>
          <w:tcPr>
            <w:tcW w:w="3639" w:type="dxa"/>
            <w:gridSpan w:val="2"/>
          </w:tcPr>
          <w:p w:rsidR="00C577A9" w:rsidRDefault="00C03836">
            <w:pPr>
              <w:pStyle w:val="TableParagraph"/>
              <w:spacing w:before="82" w:line="240" w:lineRule="auto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C577A9">
        <w:trPr>
          <w:trHeight w:val="577"/>
        </w:trPr>
        <w:tc>
          <w:tcPr>
            <w:tcW w:w="10550" w:type="dxa"/>
            <w:gridSpan w:val="3"/>
          </w:tcPr>
          <w:p w:rsidR="00C577A9" w:rsidRDefault="00C03836" w:rsidP="00C03836">
            <w:pPr>
              <w:pStyle w:val="TableParagraph"/>
              <w:spacing w:before="154" w:line="240" w:lineRule="auto"/>
              <w:rPr>
                <w:sz w:val="24"/>
              </w:rPr>
            </w:pPr>
            <w:r>
              <w:rPr>
                <w:b/>
                <w:sz w:val="24"/>
              </w:rPr>
              <w:t>Establishment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team: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Seven Stars Primary School &amp; Nursery</w:t>
            </w:r>
          </w:p>
        </w:tc>
      </w:tr>
      <w:tr w:rsidR="00C577A9">
        <w:trPr>
          <w:trHeight w:val="1771"/>
        </w:trPr>
        <w:tc>
          <w:tcPr>
            <w:tcW w:w="6911" w:type="dxa"/>
          </w:tcPr>
          <w:p w:rsidR="00C577A9" w:rsidRDefault="00C577A9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C577A9" w:rsidRDefault="00C577A9">
            <w:pPr>
              <w:pStyle w:val="TableParagraph"/>
              <w:spacing w:before="128" w:line="240" w:lineRule="auto"/>
              <w:ind w:left="0"/>
              <w:rPr>
                <w:b/>
              </w:rPr>
            </w:pPr>
          </w:p>
          <w:p w:rsidR="00C577A9" w:rsidRDefault="00C03836">
            <w:pPr>
              <w:pStyle w:val="TableParagraph"/>
              <w:spacing w:line="252" w:lineRule="exact"/>
              <w:ind w:left="1" w:righ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Requirements</w:t>
            </w:r>
          </w:p>
          <w:p w:rsidR="00C577A9" w:rsidRDefault="00C03836">
            <w:pPr>
              <w:pStyle w:val="TableParagraph"/>
              <w:spacing w:line="252" w:lineRule="exact"/>
              <w:ind w:left="0" w:right="30"/>
              <w:jc w:val="center"/>
              <w:rPr>
                <w:b/>
              </w:rPr>
            </w:pPr>
            <w:r>
              <w:rPr>
                <w:b/>
              </w:rPr>
              <w:t>(based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description)</w:t>
            </w:r>
          </w:p>
        </w:tc>
        <w:tc>
          <w:tcPr>
            <w:tcW w:w="1599" w:type="dxa"/>
          </w:tcPr>
          <w:p w:rsidR="00C577A9" w:rsidRDefault="00C577A9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C577A9" w:rsidRDefault="00C577A9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C577A9" w:rsidRDefault="00C03836">
            <w:pPr>
              <w:pStyle w:val="TableParagraph"/>
              <w:spacing w:before="1" w:line="240" w:lineRule="auto"/>
              <w:ind w:left="670" w:right="145" w:hanging="551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(E) </w:t>
            </w:r>
            <w:r>
              <w:rPr>
                <w:b/>
                <w:spacing w:val="-6"/>
              </w:rPr>
              <w:t>or</w:t>
            </w:r>
          </w:p>
          <w:p w:rsidR="00C577A9" w:rsidRDefault="00C03836">
            <w:pPr>
              <w:pStyle w:val="TableParagraph"/>
              <w:spacing w:line="240" w:lineRule="auto"/>
              <w:ind w:left="102"/>
              <w:rPr>
                <w:b/>
              </w:rPr>
            </w:pPr>
            <w:r>
              <w:rPr>
                <w:b/>
              </w:rPr>
              <w:t>Desirable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  <w:tc>
          <w:tcPr>
            <w:tcW w:w="2040" w:type="dxa"/>
          </w:tcPr>
          <w:p w:rsidR="00C577A9" w:rsidRDefault="00C03836">
            <w:pPr>
              <w:pStyle w:val="TableParagraph"/>
              <w:spacing w:line="240" w:lineRule="auto"/>
              <w:ind w:left="206" w:right="156" w:hanging="38"/>
              <w:jc w:val="center"/>
              <w:rPr>
                <w:b/>
              </w:rPr>
            </w:pPr>
            <w:r>
              <w:rPr>
                <w:b/>
              </w:rPr>
              <w:t>To be identified by: application form (AF), interview (I), reference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(R)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 other (give</w:t>
            </w:r>
          </w:p>
          <w:p w:rsidR="00C577A9" w:rsidRDefault="00C03836">
            <w:pPr>
              <w:pStyle w:val="TableParagraph"/>
              <w:spacing w:before="1" w:line="232" w:lineRule="exact"/>
              <w:ind w:left="1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details)</w:t>
            </w:r>
          </w:p>
        </w:tc>
      </w:tr>
      <w:tr w:rsidR="00C577A9">
        <w:trPr>
          <w:trHeight w:val="414"/>
        </w:trPr>
        <w:tc>
          <w:tcPr>
            <w:tcW w:w="6911" w:type="dxa"/>
            <w:tcBorders>
              <w:bottom w:val="nil"/>
            </w:tcBorders>
          </w:tcPr>
          <w:p w:rsidR="00C577A9" w:rsidRDefault="00C03836">
            <w:pPr>
              <w:pStyle w:val="TableParagraph"/>
              <w:spacing w:before="108" w:line="240" w:lineRule="auto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  <w:tc>
          <w:tcPr>
            <w:tcW w:w="1599" w:type="dxa"/>
            <w:vMerge w:val="restart"/>
            <w:tcBorders>
              <w:bottom w:val="single" w:sz="4" w:space="0" w:color="C0C0C0"/>
            </w:tcBorders>
          </w:tcPr>
          <w:p w:rsidR="00C577A9" w:rsidRDefault="00C577A9">
            <w:pPr>
              <w:pStyle w:val="TableParagraph"/>
              <w:spacing w:before="194" w:line="240" w:lineRule="auto"/>
              <w:ind w:left="0"/>
              <w:rPr>
                <w:b/>
                <w:sz w:val="24"/>
              </w:rPr>
            </w:pPr>
          </w:p>
          <w:p w:rsidR="00C577A9" w:rsidRDefault="00C03836">
            <w:pPr>
              <w:pStyle w:val="TableParagraph"/>
              <w:ind w:left="0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vMerge w:val="restart"/>
            <w:tcBorders>
              <w:bottom w:val="single" w:sz="4" w:space="0" w:color="C0C0C0"/>
            </w:tcBorders>
          </w:tcPr>
          <w:p w:rsidR="00C577A9" w:rsidRDefault="00C577A9">
            <w:pPr>
              <w:pStyle w:val="TableParagraph"/>
              <w:spacing w:before="194" w:line="240" w:lineRule="auto"/>
              <w:ind w:left="0"/>
              <w:rPr>
                <w:b/>
                <w:sz w:val="24"/>
              </w:rPr>
            </w:pPr>
          </w:p>
          <w:p w:rsidR="00C577A9" w:rsidRDefault="00C03836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C577A9">
        <w:trPr>
          <w:trHeight w:val="321"/>
        </w:trPr>
        <w:tc>
          <w:tcPr>
            <w:tcW w:w="6911" w:type="dxa"/>
            <w:tcBorders>
              <w:top w:val="nil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GCSE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A-C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equivalent</w:t>
            </w:r>
          </w:p>
        </w:tc>
        <w:tc>
          <w:tcPr>
            <w:tcW w:w="1599" w:type="dxa"/>
            <w:vMerge/>
            <w:tcBorders>
              <w:top w:val="nil"/>
              <w:bottom w:val="single" w:sz="4" w:space="0" w:color="C0C0C0"/>
            </w:tcBorders>
          </w:tcPr>
          <w:p w:rsidR="00C577A9" w:rsidRDefault="00C577A9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bottom w:val="single" w:sz="4" w:space="0" w:color="C0C0C0"/>
            </w:tcBorders>
          </w:tcPr>
          <w:p w:rsidR="00C577A9" w:rsidRDefault="00C577A9">
            <w:pPr>
              <w:rPr>
                <w:sz w:val="2"/>
                <w:szCs w:val="2"/>
              </w:rPr>
            </w:pPr>
          </w:p>
        </w:tc>
      </w:tr>
      <w:tr w:rsidR="00C577A9">
        <w:trPr>
          <w:trHeight w:val="275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field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C577A9">
        <w:trPr>
          <w:trHeight w:val="275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(DSBM)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0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C577A9">
        <w:trPr>
          <w:trHeight w:val="551"/>
        </w:trPr>
        <w:tc>
          <w:tcPr>
            <w:tcW w:w="6911" w:type="dxa"/>
            <w:tcBorders>
              <w:top w:val="single" w:sz="4" w:space="0" w:color="C0C0C0"/>
            </w:tcBorders>
          </w:tcPr>
          <w:p w:rsidR="00C577A9" w:rsidRDefault="00C0383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Degree</w:t>
            </w:r>
          </w:p>
        </w:tc>
        <w:tc>
          <w:tcPr>
            <w:tcW w:w="1599" w:type="dxa"/>
            <w:tcBorders>
              <w:top w:val="single" w:sz="4" w:space="0" w:color="C0C0C0"/>
            </w:tcBorders>
          </w:tcPr>
          <w:p w:rsidR="00C577A9" w:rsidRDefault="00C03836">
            <w:pPr>
              <w:pStyle w:val="TableParagraph"/>
              <w:spacing w:line="240" w:lineRule="auto"/>
              <w:ind w:left="0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40" w:type="dxa"/>
            <w:tcBorders>
              <w:top w:val="single" w:sz="4" w:space="0" w:color="C0C0C0"/>
            </w:tcBorders>
          </w:tcPr>
          <w:p w:rsidR="00C577A9" w:rsidRDefault="00C03836">
            <w:pPr>
              <w:pStyle w:val="TableParagraph"/>
              <w:spacing w:line="240" w:lineRule="auto"/>
              <w:ind w:left="11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C577A9">
        <w:trPr>
          <w:trHeight w:val="373"/>
        </w:trPr>
        <w:tc>
          <w:tcPr>
            <w:tcW w:w="6911" w:type="dxa"/>
            <w:tcBorders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before="62" w:line="240" w:lineRule="auto"/>
              <w:rPr>
                <w:b/>
              </w:rPr>
            </w:pPr>
            <w:r>
              <w:rPr>
                <w:b/>
              </w:rPr>
              <w:t>Experience/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</w:p>
        </w:tc>
        <w:tc>
          <w:tcPr>
            <w:tcW w:w="1599" w:type="dxa"/>
            <w:tcBorders>
              <w:bottom w:val="single" w:sz="4" w:space="0" w:color="C0C0C0"/>
            </w:tcBorders>
          </w:tcPr>
          <w:p w:rsidR="00C577A9" w:rsidRDefault="00C577A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040" w:type="dxa"/>
            <w:tcBorders>
              <w:bottom w:val="single" w:sz="4" w:space="0" w:color="C0C0C0"/>
            </w:tcBorders>
          </w:tcPr>
          <w:p w:rsidR="00C577A9" w:rsidRDefault="00C577A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577A9">
        <w:trPr>
          <w:trHeight w:val="275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reporting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5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Premises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Compliance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8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Contractors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before="2"/>
              <w:ind w:left="1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before="2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5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HR/Personnel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Payroll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5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GDPR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2"/>
                <w:sz w:val="24"/>
              </w:rPr>
              <w:t xml:space="preserve"> Management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5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systems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5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Effectively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teams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551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adhering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statutory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deadlines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DfE,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Local </w:t>
            </w:r>
            <w:r>
              <w:rPr>
                <w:spacing w:val="-2"/>
                <w:sz w:val="24"/>
              </w:rPr>
              <w:t>Government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line="240" w:lineRule="auto"/>
              <w:ind w:left="1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line="240" w:lineRule="auto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6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7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Promoting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stakeholders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before="2"/>
              <w:ind w:left="1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before="2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5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Marketing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media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0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5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0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5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Identifying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implementing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priorities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0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551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Generating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bids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line="240" w:lineRule="auto"/>
              <w:ind w:left="0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line="240" w:lineRule="auto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5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Disaster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recovery</w:t>
            </w:r>
            <w:r>
              <w:rPr>
                <w:spacing w:val="-2"/>
                <w:sz w:val="24"/>
              </w:rPr>
              <w:t xml:space="preserve"> planning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0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553"/>
        </w:trPr>
        <w:tc>
          <w:tcPr>
            <w:tcW w:w="6911" w:type="dxa"/>
            <w:tcBorders>
              <w:top w:val="single" w:sz="4" w:space="0" w:color="C0C0C0"/>
            </w:tcBorders>
          </w:tcPr>
          <w:p w:rsidR="00C577A9" w:rsidRDefault="00C03836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licensing,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procurement,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security</w:t>
            </w:r>
          </w:p>
        </w:tc>
        <w:tc>
          <w:tcPr>
            <w:tcW w:w="1599" w:type="dxa"/>
            <w:tcBorders>
              <w:top w:val="single" w:sz="4" w:space="0" w:color="C0C0C0"/>
            </w:tcBorders>
          </w:tcPr>
          <w:p w:rsidR="00C577A9" w:rsidRDefault="00C03836">
            <w:pPr>
              <w:pStyle w:val="TableParagraph"/>
              <w:spacing w:before="2" w:line="240" w:lineRule="auto"/>
              <w:ind w:left="0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40" w:type="dxa"/>
            <w:tcBorders>
              <w:top w:val="single" w:sz="4" w:space="0" w:color="C0C0C0"/>
            </w:tcBorders>
          </w:tcPr>
          <w:p w:rsidR="00C577A9" w:rsidRDefault="00C03836">
            <w:pPr>
              <w:pStyle w:val="TableParagraph"/>
              <w:spacing w:before="2" w:line="240" w:lineRule="auto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371"/>
        </w:trPr>
        <w:tc>
          <w:tcPr>
            <w:tcW w:w="6911" w:type="dxa"/>
            <w:tcBorders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before="60" w:line="240" w:lineRule="auto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characteristics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attributes</w:t>
            </w:r>
          </w:p>
        </w:tc>
        <w:tc>
          <w:tcPr>
            <w:tcW w:w="1599" w:type="dxa"/>
            <w:tcBorders>
              <w:bottom w:val="single" w:sz="4" w:space="0" w:color="C0C0C0"/>
            </w:tcBorders>
          </w:tcPr>
          <w:p w:rsidR="00C577A9" w:rsidRDefault="00C577A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040" w:type="dxa"/>
            <w:tcBorders>
              <w:bottom w:val="single" w:sz="4" w:space="0" w:color="C0C0C0"/>
            </w:tcBorders>
          </w:tcPr>
          <w:p w:rsidR="00C577A9" w:rsidRDefault="00C577A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577A9">
        <w:trPr>
          <w:trHeight w:val="275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pressured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line="256" w:lineRule="exact"/>
              <w:ind w:left="1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8"/>
        </w:trPr>
        <w:tc>
          <w:tcPr>
            <w:tcW w:w="6911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written</w:t>
            </w:r>
          </w:p>
        </w:tc>
        <w:tc>
          <w:tcPr>
            <w:tcW w:w="1599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line="258" w:lineRule="exact"/>
              <w:ind w:left="1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C0C0C0"/>
              <w:bottom w:val="single" w:sz="4" w:space="0" w:color="C0C0C0"/>
            </w:tcBorders>
          </w:tcPr>
          <w:p w:rsidR="00C577A9" w:rsidRDefault="00C03836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</w:tbl>
    <w:p w:rsidR="00C577A9" w:rsidRDefault="00C577A9">
      <w:pPr>
        <w:pStyle w:val="TableParagraph"/>
        <w:spacing w:line="258" w:lineRule="exact"/>
        <w:jc w:val="center"/>
        <w:rPr>
          <w:sz w:val="24"/>
        </w:rPr>
        <w:sectPr w:rsidR="00C577A9">
          <w:footerReference w:type="default" r:id="rId8"/>
          <w:type w:val="continuous"/>
          <w:pgSz w:w="11910" w:h="16840"/>
          <w:pgMar w:top="480" w:right="425" w:bottom="1613" w:left="708" w:header="0" w:footer="628" w:gutter="0"/>
          <w:pgNumType w:start="1"/>
          <w:cols w:space="720"/>
        </w:sectPr>
      </w:pPr>
    </w:p>
    <w:tbl>
      <w:tblPr>
        <w:tblW w:w="0" w:type="auto"/>
        <w:tblInd w:w="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5179"/>
        <w:gridCol w:w="1637"/>
        <w:gridCol w:w="2040"/>
      </w:tblGrid>
      <w:tr w:rsidR="00C577A9">
        <w:trPr>
          <w:trHeight w:val="275"/>
        </w:trPr>
        <w:tc>
          <w:tcPr>
            <w:tcW w:w="68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Approachability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empathy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1637" w:type="dxa"/>
            <w:tcBorders>
              <w:left w:val="single" w:sz="4" w:space="0" w:color="000000"/>
              <w:right w:val="single" w:sz="4" w:space="0" w:color="000000"/>
            </w:tcBorders>
          </w:tcPr>
          <w:p w:rsidR="00C577A9" w:rsidRDefault="00C03836">
            <w:pPr>
              <w:pStyle w:val="TableParagraph"/>
              <w:ind w:left="740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</w:tcPr>
          <w:p w:rsidR="00C577A9" w:rsidRDefault="00C03836">
            <w:pPr>
              <w:pStyle w:val="TableParagraph"/>
              <w:ind w:left="0" w:right="66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5"/>
        </w:trPr>
        <w:tc>
          <w:tcPr>
            <w:tcW w:w="6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prioritisation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organisational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7A9" w:rsidRDefault="00C03836">
            <w:pPr>
              <w:pStyle w:val="TableParagraph"/>
              <w:ind w:left="740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7A9" w:rsidRDefault="00C03836">
            <w:pPr>
              <w:pStyle w:val="TableParagraph"/>
              <w:ind w:left="0" w:right="66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75"/>
        </w:trPr>
        <w:tc>
          <w:tcPr>
            <w:tcW w:w="6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7A9" w:rsidRDefault="00C038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Flexibility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adaptability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7A9" w:rsidRDefault="00C03836">
            <w:pPr>
              <w:pStyle w:val="TableParagraph"/>
              <w:ind w:left="740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7A9" w:rsidRDefault="00C03836">
            <w:pPr>
              <w:pStyle w:val="TableParagraph"/>
              <w:ind w:left="0" w:right="66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C577A9">
        <w:trPr>
          <w:trHeight w:val="2176"/>
        </w:trPr>
        <w:tc>
          <w:tcPr>
            <w:tcW w:w="6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7A9" w:rsidRDefault="00C03836">
            <w:pPr>
              <w:pStyle w:val="TableParagraph"/>
              <w:spacing w:before="60" w:line="240" w:lineRule="auto"/>
              <w:rPr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requirements)</w:t>
            </w:r>
          </w:p>
          <w:p w:rsidR="00C577A9" w:rsidRDefault="00C03836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  <w:tab w:val="left" w:pos="449"/>
              </w:tabs>
              <w:spacing w:before="185" w:line="240" w:lineRule="auto"/>
              <w:ind w:right="235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protecting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children and young people</w:t>
            </w:r>
          </w:p>
          <w:p w:rsidR="00C577A9" w:rsidRDefault="00C03836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40" w:lineRule="auto"/>
              <w:ind w:left="447" w:hanging="340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diversity</w:t>
            </w:r>
          </w:p>
          <w:p w:rsidR="00C577A9" w:rsidRDefault="00C03836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40" w:lineRule="auto"/>
              <w:ind w:left="447" w:hanging="340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</w:p>
          <w:p w:rsidR="00C577A9" w:rsidRDefault="00C03836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40" w:lineRule="auto"/>
              <w:ind w:left="447" w:hanging="340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sustaining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  <w:p w:rsidR="00C577A9" w:rsidRDefault="00C03836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left="447" w:hanging="340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confidentiality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7A9" w:rsidRDefault="00C577A9">
            <w:pPr>
              <w:pStyle w:val="TableParagraph"/>
              <w:spacing w:before="255" w:line="240" w:lineRule="auto"/>
              <w:ind w:left="0"/>
              <w:rPr>
                <w:b/>
                <w:sz w:val="24"/>
              </w:rPr>
            </w:pPr>
          </w:p>
          <w:p w:rsidR="00C577A9" w:rsidRDefault="00C03836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  <w:p w:rsidR="00C577A9" w:rsidRDefault="00C577A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577A9" w:rsidRDefault="00C03836">
            <w:pPr>
              <w:pStyle w:val="TableParagraph"/>
              <w:spacing w:line="240" w:lineRule="auto"/>
              <w:ind w:left="740" w:right="724"/>
              <w:jc w:val="both"/>
            </w:pPr>
            <w:r>
              <w:rPr>
                <w:spacing w:val="-10"/>
                <w:sz w:val="24"/>
              </w:rPr>
              <w:t xml:space="preserve">E E </w:t>
            </w:r>
            <w:r>
              <w:rPr>
                <w:spacing w:val="-10"/>
              </w:rPr>
              <w:t>E 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7A9" w:rsidRDefault="00C577A9">
            <w:pPr>
              <w:pStyle w:val="TableParagraph"/>
              <w:spacing w:before="255" w:line="240" w:lineRule="auto"/>
              <w:ind w:left="0"/>
              <w:rPr>
                <w:b/>
                <w:sz w:val="24"/>
              </w:rPr>
            </w:pPr>
          </w:p>
          <w:p w:rsidR="00C577A9" w:rsidRDefault="00C03836">
            <w:pPr>
              <w:pStyle w:val="TableParagraph"/>
              <w:spacing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  <w:p w:rsidR="00C577A9" w:rsidRDefault="00C577A9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577A9" w:rsidRDefault="00C03836">
            <w:pPr>
              <w:pStyle w:val="TableParagraph"/>
              <w:spacing w:line="240" w:lineRule="auto"/>
              <w:ind w:left="941" w:right="926" w:firstLine="45"/>
              <w:jc w:val="both"/>
            </w:pPr>
            <w:r>
              <w:rPr>
                <w:spacing w:val="-10"/>
                <w:sz w:val="24"/>
              </w:rPr>
              <w:t xml:space="preserve">I I </w:t>
            </w:r>
            <w:r>
              <w:rPr>
                <w:spacing w:val="-10"/>
              </w:rPr>
              <w:t>R I</w:t>
            </w:r>
          </w:p>
        </w:tc>
      </w:tr>
      <w:tr w:rsidR="00C577A9">
        <w:trPr>
          <w:trHeight w:val="436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7A9" w:rsidRDefault="00C03836">
            <w:pPr>
              <w:pStyle w:val="TableParagraph"/>
              <w:spacing w:before="8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5"/>
                <w:sz w:val="24"/>
              </w:rPr>
              <w:t xml:space="preserve"> by:</w:t>
            </w:r>
          </w:p>
        </w:tc>
        <w:tc>
          <w:tcPr>
            <w:tcW w:w="51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77A9" w:rsidRDefault="00C03836">
            <w:pPr>
              <w:pStyle w:val="TableParagraph"/>
              <w:spacing w:before="82" w:line="240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Headteacher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77A9" w:rsidRDefault="00C03836">
            <w:pPr>
              <w:pStyle w:val="TableParagraph"/>
              <w:spacing w:before="82" w:line="240" w:lineRule="auto"/>
              <w:ind w:left="9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77A9" w:rsidRDefault="00C03836">
            <w:pPr>
              <w:pStyle w:val="TableParagraph"/>
              <w:spacing w:before="82" w:line="240" w:lineRule="auto"/>
              <w:ind w:left="0" w:right="7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24/10/2025</w:t>
            </w:r>
          </w:p>
        </w:tc>
      </w:tr>
      <w:tr w:rsidR="00C577A9">
        <w:trPr>
          <w:trHeight w:val="515"/>
        </w:trPr>
        <w:tc>
          <w:tcPr>
            <w:tcW w:w="10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7A9" w:rsidRDefault="00C03836">
            <w:pPr>
              <w:pStyle w:val="TableParagraph"/>
              <w:spacing w:before="120" w:line="240" w:lineRule="auto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always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consider 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references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confirming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offer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writing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7438A8" w:rsidRDefault="007438A8"/>
    <w:sectPr w:rsidR="007438A8">
      <w:type w:val="continuous"/>
      <w:pgSz w:w="11910" w:h="16840"/>
      <w:pgMar w:top="540" w:right="425" w:bottom="820" w:left="708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8A8" w:rsidRDefault="00C03836">
      <w:r>
        <w:separator/>
      </w:r>
    </w:p>
  </w:endnote>
  <w:endnote w:type="continuationSeparator" w:id="0">
    <w:p w:rsidR="007438A8" w:rsidRDefault="00C0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7A9" w:rsidRDefault="00C03836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10145882</wp:posOffset>
              </wp:positionV>
              <wp:extent cx="187960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77A9" w:rsidRDefault="00C03836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FINALVERSION_V12_31102023_SCHOOLSHRTEAM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pt;margin-top:798.9pt;width:148pt;height:8.7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" filled="f" stroked="f">
              <v:path arrowok="t"/>
              <v:textbox inset="0,0,0,0">
                <w:txbxContent>
                  <w:p w:rsidR="00C577A9" w:rsidRDefault="00C03836"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spacing w:val="-2"/>
                      </w:rPr>
                      <w:t>FINALVERSION_V12_31102023_SCHOOLSHRTEAM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8A8" w:rsidRDefault="00C03836">
      <w:r>
        <w:separator/>
      </w:r>
    </w:p>
  </w:footnote>
  <w:footnote w:type="continuationSeparator" w:id="0">
    <w:p w:rsidR="007438A8" w:rsidRDefault="00C0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3384"/>
    <w:multiLevelType w:val="hybridMultilevel"/>
    <w:tmpl w:val="F3468C9C"/>
    <w:lvl w:ilvl="0" w:tplc="ADB81EBC">
      <w:start w:val="1"/>
      <w:numFmt w:val="decimal"/>
      <w:lvlText w:val="%1."/>
      <w:lvlJc w:val="left"/>
      <w:pPr>
        <w:ind w:left="449" w:hanging="3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DE8A2A">
      <w:numFmt w:val="bullet"/>
      <w:lvlText w:val="•"/>
      <w:lvlJc w:val="left"/>
      <w:pPr>
        <w:ind w:left="1082" w:hanging="342"/>
      </w:pPr>
      <w:rPr>
        <w:rFonts w:hint="default"/>
        <w:lang w:val="en-US" w:eastAsia="en-US" w:bidi="ar-SA"/>
      </w:rPr>
    </w:lvl>
    <w:lvl w:ilvl="2" w:tplc="E38C1DC6">
      <w:numFmt w:val="bullet"/>
      <w:lvlText w:val="•"/>
      <w:lvlJc w:val="left"/>
      <w:pPr>
        <w:ind w:left="1724" w:hanging="342"/>
      </w:pPr>
      <w:rPr>
        <w:rFonts w:hint="default"/>
        <w:lang w:val="en-US" w:eastAsia="en-US" w:bidi="ar-SA"/>
      </w:rPr>
    </w:lvl>
    <w:lvl w:ilvl="3" w:tplc="793A21F6">
      <w:numFmt w:val="bullet"/>
      <w:lvlText w:val="•"/>
      <w:lvlJc w:val="left"/>
      <w:pPr>
        <w:ind w:left="2366" w:hanging="342"/>
      </w:pPr>
      <w:rPr>
        <w:rFonts w:hint="default"/>
        <w:lang w:val="en-US" w:eastAsia="en-US" w:bidi="ar-SA"/>
      </w:rPr>
    </w:lvl>
    <w:lvl w:ilvl="4" w:tplc="2FE01158">
      <w:numFmt w:val="bullet"/>
      <w:lvlText w:val="•"/>
      <w:lvlJc w:val="left"/>
      <w:pPr>
        <w:ind w:left="3008" w:hanging="342"/>
      </w:pPr>
      <w:rPr>
        <w:rFonts w:hint="default"/>
        <w:lang w:val="en-US" w:eastAsia="en-US" w:bidi="ar-SA"/>
      </w:rPr>
    </w:lvl>
    <w:lvl w:ilvl="5" w:tplc="9CD66ED0">
      <w:numFmt w:val="bullet"/>
      <w:lvlText w:val="•"/>
      <w:lvlJc w:val="left"/>
      <w:pPr>
        <w:ind w:left="3651" w:hanging="342"/>
      </w:pPr>
      <w:rPr>
        <w:rFonts w:hint="default"/>
        <w:lang w:val="en-US" w:eastAsia="en-US" w:bidi="ar-SA"/>
      </w:rPr>
    </w:lvl>
    <w:lvl w:ilvl="6" w:tplc="BF68B432">
      <w:numFmt w:val="bullet"/>
      <w:lvlText w:val="•"/>
      <w:lvlJc w:val="left"/>
      <w:pPr>
        <w:ind w:left="4293" w:hanging="342"/>
      </w:pPr>
      <w:rPr>
        <w:rFonts w:hint="default"/>
        <w:lang w:val="en-US" w:eastAsia="en-US" w:bidi="ar-SA"/>
      </w:rPr>
    </w:lvl>
    <w:lvl w:ilvl="7" w:tplc="5B2AE4A6">
      <w:numFmt w:val="bullet"/>
      <w:lvlText w:val="•"/>
      <w:lvlJc w:val="left"/>
      <w:pPr>
        <w:ind w:left="4935" w:hanging="342"/>
      </w:pPr>
      <w:rPr>
        <w:rFonts w:hint="default"/>
        <w:lang w:val="en-US" w:eastAsia="en-US" w:bidi="ar-SA"/>
      </w:rPr>
    </w:lvl>
    <w:lvl w:ilvl="8" w:tplc="5EEAD4EE">
      <w:numFmt w:val="bullet"/>
      <w:lvlText w:val="•"/>
      <w:lvlJc w:val="left"/>
      <w:pPr>
        <w:ind w:left="5577" w:hanging="3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A9"/>
    <w:rsid w:val="000A70DB"/>
    <w:rsid w:val="007438A8"/>
    <w:rsid w:val="00C03836"/>
    <w:rsid w:val="00C5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D3485F-F2A4-4083-BDAA-1735A1D5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71"/>
      <w:ind w:left="5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EDU-PRD-SCCM1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creator>EGillibrand001</dc:creator>
  <cp:lastModifiedBy>R Halstead</cp:lastModifiedBy>
  <cp:revision>2</cp:revision>
  <dcterms:created xsi:type="dcterms:W3CDTF">2025-10-27T12:27:00Z</dcterms:created>
  <dcterms:modified xsi:type="dcterms:W3CDTF">2025-10-27T12:27:00Z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2025-10-24T00:00:00Z</vt:filetime>
  </property>
  <property fmtid="{D5CDD505-2E9C-101B-9397-08002B2CF9AE}" pid="5" name="Producer">
    <vt:lpwstr>3-Heights(TM) PDF Security Shell 4.8.25.2 (http://www.pdf-tools.com)</vt:lpwstr>
  </property>
</Properties>
</file>