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08E5" w14:textId="66873758" w:rsidR="004C3F34" w:rsidRPr="00152731" w:rsidRDefault="0052621D" w:rsidP="00C356EA">
      <w:pPr>
        <w:jc w:val="right"/>
        <w:rPr>
          <w:rFonts w:ascii="Calibri" w:hAnsi="Calibri" w:cs="Calibri"/>
        </w:rPr>
      </w:pPr>
      <w:r w:rsidRPr="00152731">
        <w:rPr>
          <w:rFonts w:ascii="Calibri" w:hAnsi="Calibri" w:cs="Calibri"/>
        </w:rPr>
        <w:t>September 2025</w:t>
      </w:r>
    </w:p>
    <w:p w14:paraId="2A45873F" w14:textId="77777777" w:rsidR="00B60867" w:rsidRPr="00C321AE" w:rsidRDefault="00B60867" w:rsidP="00806D4A">
      <w:pPr>
        <w:rPr>
          <w:rFonts w:ascii="Calibri" w:hAnsi="Calibri" w:cs="Calibri"/>
        </w:rPr>
      </w:pPr>
      <w:r w:rsidRPr="00C321AE">
        <w:rPr>
          <w:rFonts w:ascii="Calibri" w:hAnsi="Calibri" w:cs="Calibri"/>
        </w:rPr>
        <w:t>Dear Candidate,</w:t>
      </w:r>
    </w:p>
    <w:p w14:paraId="2E9DD33B" w14:textId="77777777" w:rsidR="00806D4A" w:rsidRDefault="00806D4A" w:rsidP="00806D4A">
      <w:pPr>
        <w:rPr>
          <w:rFonts w:ascii="Calibri" w:hAnsi="Calibri" w:cs="Calibri"/>
        </w:rPr>
      </w:pPr>
    </w:p>
    <w:p w14:paraId="4862367B" w14:textId="5101015B" w:rsidR="00B60867" w:rsidRDefault="00B60867" w:rsidP="00806D4A">
      <w:pPr>
        <w:rPr>
          <w:rFonts w:ascii="Calibri" w:hAnsi="Calibri" w:cs="Calibri"/>
        </w:rPr>
      </w:pPr>
      <w:r w:rsidRPr="00C321AE">
        <w:rPr>
          <w:rFonts w:ascii="Calibri" w:hAnsi="Calibri" w:cs="Calibri"/>
        </w:rPr>
        <w:t xml:space="preserve">Thank you for your interest in the role of </w:t>
      </w:r>
      <w:r w:rsidRPr="00C321AE">
        <w:rPr>
          <w:rFonts w:ascii="Calibri" w:hAnsi="Calibri" w:cs="Calibri"/>
          <w:b/>
          <w:bCs/>
        </w:rPr>
        <w:t>Deputy Headteacher at Little Hoole Primary School</w:t>
      </w:r>
      <w:r w:rsidRPr="00C321AE">
        <w:rPr>
          <w:rFonts w:ascii="Calibri" w:hAnsi="Calibri" w:cs="Calibri"/>
        </w:rPr>
        <w:t>, starting January 2026. We are delighted you are considering joining our community.</w:t>
      </w:r>
    </w:p>
    <w:p w14:paraId="23B3DDA2" w14:textId="77777777" w:rsidR="00806D4A" w:rsidRPr="00C321AE" w:rsidRDefault="00806D4A" w:rsidP="00806D4A">
      <w:pPr>
        <w:rPr>
          <w:rFonts w:ascii="Calibri" w:hAnsi="Calibri" w:cs="Calibri"/>
        </w:rPr>
      </w:pPr>
    </w:p>
    <w:p w14:paraId="7AD0E82B" w14:textId="282F9236" w:rsidR="00B60867" w:rsidRDefault="00827FC6" w:rsidP="00806D4A">
      <w:pPr>
        <w:rPr>
          <w:rFonts w:ascii="Calibri" w:hAnsi="Calibri" w:cs="Calibri"/>
        </w:rPr>
      </w:pPr>
      <w:r>
        <w:rPr>
          <w:rFonts w:ascii="Calibri" w:hAnsi="Calibri" w:cs="Calibri"/>
        </w:rPr>
        <w:t>Our</w:t>
      </w:r>
      <w:r w:rsidR="00B60867" w:rsidRPr="00C321AE">
        <w:rPr>
          <w:rFonts w:ascii="Calibri" w:hAnsi="Calibri" w:cs="Calibri"/>
        </w:rPr>
        <w:t xml:space="preserve"> motto </w:t>
      </w:r>
      <w:r w:rsidR="00B60867" w:rsidRPr="00C321AE">
        <w:rPr>
          <w:rFonts w:ascii="Calibri" w:hAnsi="Calibri" w:cs="Calibri"/>
          <w:i/>
          <w:iCs/>
        </w:rPr>
        <w:t>“Enabling all to Believe, Grow and Achieve”</w:t>
      </w:r>
      <w:r w:rsidR="00B60867" w:rsidRPr="00C321AE">
        <w:rPr>
          <w:rFonts w:ascii="Calibri" w:hAnsi="Calibri" w:cs="Calibri"/>
        </w:rPr>
        <w:t xml:space="preserve"> guides everything we do. We are proud to be a caring, inclusive, and ambitious school where children flourish. Our staff work closely together to provide an excellent education, nurturing both achievement and personal growth. </w:t>
      </w:r>
      <w:proofErr w:type="spellStart"/>
      <w:r w:rsidR="00B60867" w:rsidRPr="00C321AE">
        <w:rPr>
          <w:rFonts w:ascii="Calibri" w:hAnsi="Calibri" w:cs="Calibri"/>
        </w:rPr>
        <w:t>The</w:t>
      </w:r>
      <w:proofErr w:type="spellEnd"/>
      <w:r w:rsidR="00B60867" w:rsidRPr="00C321AE">
        <w:rPr>
          <w:rFonts w:ascii="Calibri" w:hAnsi="Calibri" w:cs="Calibri"/>
        </w:rPr>
        <w:t xml:space="preserve"> children are enthusiastic, curious, and proud of their school, and our families are supportive partners in their learning.</w:t>
      </w:r>
    </w:p>
    <w:p w14:paraId="33C2A031" w14:textId="77777777" w:rsidR="00806D4A" w:rsidRPr="00C321AE" w:rsidRDefault="00806D4A" w:rsidP="00806D4A">
      <w:pPr>
        <w:rPr>
          <w:rFonts w:ascii="Calibri" w:hAnsi="Calibri" w:cs="Calibri"/>
        </w:rPr>
      </w:pPr>
    </w:p>
    <w:p w14:paraId="3B67B182" w14:textId="12A6E735" w:rsidR="00B60867" w:rsidRPr="00C321AE" w:rsidRDefault="00B60867" w:rsidP="00806D4A">
      <w:pPr>
        <w:rPr>
          <w:rFonts w:ascii="Calibri" w:hAnsi="Calibri" w:cs="Calibri"/>
        </w:rPr>
      </w:pPr>
      <w:r w:rsidRPr="00C321AE">
        <w:rPr>
          <w:rFonts w:ascii="Calibri" w:hAnsi="Calibri" w:cs="Calibri"/>
        </w:rPr>
        <w:t>Our pupils are especially excited about welcoming a new Deputy Headteacher and have created a word cloud to share the qualities they most</w:t>
      </w:r>
      <w:r w:rsidR="009007EA">
        <w:rPr>
          <w:rFonts w:ascii="Calibri" w:hAnsi="Calibri" w:cs="Calibri"/>
        </w:rPr>
        <w:t xml:space="preserve"> want to see</w:t>
      </w:r>
      <w:r w:rsidRPr="00C321AE">
        <w:rPr>
          <w:rFonts w:ascii="Calibri" w:hAnsi="Calibri" w:cs="Calibri"/>
        </w:rPr>
        <w:t>.</w:t>
      </w:r>
    </w:p>
    <w:p w14:paraId="335A9309" w14:textId="073FA560" w:rsidR="00806D4A" w:rsidRDefault="006F3C53" w:rsidP="00806D4A">
      <w:pPr>
        <w:pStyle w:val="NormalWeb"/>
        <w:spacing w:before="0" w:beforeAutospacing="0" w:after="0" w:afterAutospacing="0"/>
        <w:jc w:val="center"/>
        <w:rPr>
          <w:rFonts w:ascii="Calibri" w:hAnsi="Calibri" w:cs="Calibri"/>
        </w:rPr>
      </w:pPr>
      <w:r w:rsidRPr="006F3C53">
        <w:rPr>
          <w:rFonts w:ascii="Calibri" w:hAnsi="Calibri" w:cs="Calibri"/>
        </w:rPr>
        <w:drawing>
          <wp:inline distT="0" distB="0" distL="0" distR="0" wp14:anchorId="2FB7FB4A" wp14:editId="49275F92">
            <wp:extent cx="4294557" cy="2313625"/>
            <wp:effectExtent l="0" t="0" r="0" b="0"/>
            <wp:docPr id="944883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88334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4690" cy="2324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C91A3" w14:textId="00540BEF" w:rsidR="00B60867" w:rsidRPr="00C321AE" w:rsidRDefault="00B60867" w:rsidP="00806D4A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C321AE">
        <w:rPr>
          <w:rFonts w:ascii="Calibri" w:hAnsi="Calibri" w:cs="Calibri"/>
        </w:rPr>
        <w:t>Within your pack you will find:</w:t>
      </w:r>
    </w:p>
    <w:p w14:paraId="2FCBDF00" w14:textId="77777777" w:rsidR="00B60867" w:rsidRPr="00C321AE" w:rsidRDefault="00B60867" w:rsidP="00806D4A">
      <w:pPr>
        <w:numPr>
          <w:ilvl w:val="0"/>
          <w:numId w:val="10"/>
        </w:numPr>
        <w:rPr>
          <w:rFonts w:ascii="Calibri" w:hAnsi="Calibri" w:cs="Calibri"/>
        </w:rPr>
      </w:pPr>
      <w:r w:rsidRPr="00C321AE">
        <w:rPr>
          <w:rFonts w:ascii="Calibri" w:hAnsi="Calibri" w:cs="Calibri"/>
        </w:rPr>
        <w:t>Job Description</w:t>
      </w:r>
    </w:p>
    <w:p w14:paraId="3B36D319" w14:textId="77777777" w:rsidR="00B60867" w:rsidRPr="00C321AE" w:rsidRDefault="00B60867" w:rsidP="00806D4A">
      <w:pPr>
        <w:numPr>
          <w:ilvl w:val="0"/>
          <w:numId w:val="10"/>
        </w:numPr>
        <w:rPr>
          <w:rFonts w:ascii="Calibri" w:hAnsi="Calibri" w:cs="Calibri"/>
        </w:rPr>
      </w:pPr>
      <w:r w:rsidRPr="00C321AE">
        <w:rPr>
          <w:rFonts w:ascii="Calibri" w:hAnsi="Calibri" w:cs="Calibri"/>
        </w:rPr>
        <w:t>Person Specification</w:t>
      </w:r>
    </w:p>
    <w:p w14:paraId="414D4697" w14:textId="77777777" w:rsidR="00B60867" w:rsidRDefault="00B60867" w:rsidP="00806D4A">
      <w:pPr>
        <w:numPr>
          <w:ilvl w:val="0"/>
          <w:numId w:val="10"/>
        </w:numPr>
        <w:rPr>
          <w:rFonts w:ascii="Calibri" w:hAnsi="Calibri" w:cs="Calibri"/>
        </w:rPr>
      </w:pPr>
      <w:r w:rsidRPr="00C321AE">
        <w:rPr>
          <w:rFonts w:ascii="Calibri" w:hAnsi="Calibri" w:cs="Calibri"/>
        </w:rPr>
        <w:t>Governor Letter (shared with parents &amp; carers before the end of the last school year)</w:t>
      </w:r>
    </w:p>
    <w:p w14:paraId="2C8F61F6" w14:textId="77777777" w:rsidR="00806D4A" w:rsidRPr="00C321AE" w:rsidRDefault="00806D4A" w:rsidP="00806D4A">
      <w:pPr>
        <w:ind w:left="360"/>
        <w:rPr>
          <w:rFonts w:ascii="Calibri" w:hAnsi="Calibri" w:cs="Calibri"/>
        </w:rPr>
      </w:pPr>
    </w:p>
    <w:p w14:paraId="4C99E6E5" w14:textId="62C9604E" w:rsidR="00B60867" w:rsidRPr="00C321AE" w:rsidRDefault="00B60867" w:rsidP="00806D4A">
      <w:pPr>
        <w:rPr>
          <w:rFonts w:ascii="Calibri" w:hAnsi="Calibri" w:cs="Calibri"/>
        </w:rPr>
      </w:pPr>
      <w:r w:rsidRPr="00C321AE">
        <w:rPr>
          <w:rFonts w:ascii="Calibri" w:hAnsi="Calibri" w:cs="Calibri"/>
        </w:rPr>
        <w:t xml:space="preserve">We encourage you to explore our website </w:t>
      </w:r>
      <w:hyperlink r:id="rId8" w:history="1">
        <w:r w:rsidRPr="00C321AE">
          <w:rPr>
            <w:rFonts w:ascii="Calibri" w:hAnsi="Calibri" w:cs="Calibri"/>
            <w:color w:val="0000FF"/>
            <w:u w:val="single"/>
          </w:rPr>
          <w:t>www.littlehoole.lancs.sch.uk</w:t>
        </w:r>
      </w:hyperlink>
      <w:r w:rsidRPr="00C321AE">
        <w:rPr>
          <w:rFonts w:ascii="Calibri" w:hAnsi="Calibri" w:cs="Calibri"/>
        </w:rPr>
        <w:t xml:space="preserve"> and to arrange a visit to meet our children and staff, </w:t>
      </w:r>
      <w:r w:rsidR="008D5D71">
        <w:rPr>
          <w:rFonts w:ascii="Calibri" w:hAnsi="Calibri" w:cs="Calibri"/>
        </w:rPr>
        <w:t>so that you get a</w:t>
      </w:r>
      <w:r w:rsidRPr="00C321AE">
        <w:rPr>
          <w:rFonts w:ascii="Calibri" w:hAnsi="Calibri" w:cs="Calibri"/>
        </w:rPr>
        <w:t xml:space="preserve"> sense of</w:t>
      </w:r>
      <w:r w:rsidR="008D5D71">
        <w:rPr>
          <w:rFonts w:ascii="Calibri" w:hAnsi="Calibri" w:cs="Calibri"/>
        </w:rPr>
        <w:t xml:space="preserve"> the</w:t>
      </w:r>
      <w:r w:rsidRPr="00C321AE">
        <w:rPr>
          <w:rFonts w:ascii="Calibri" w:hAnsi="Calibri" w:cs="Calibri"/>
        </w:rPr>
        <w:t xml:space="preserve"> belonging and aspiration that defines Little Hoole.</w:t>
      </w:r>
    </w:p>
    <w:p w14:paraId="11D4FA12" w14:textId="77777777" w:rsidR="00806D4A" w:rsidRDefault="00806D4A" w:rsidP="00806D4A">
      <w:pPr>
        <w:rPr>
          <w:rFonts w:ascii="Calibri" w:hAnsi="Calibri" w:cs="Calibri"/>
        </w:rPr>
      </w:pPr>
    </w:p>
    <w:p w14:paraId="473BC971" w14:textId="13ADE91F" w:rsidR="00B60867" w:rsidRDefault="00B60867" w:rsidP="00806D4A">
      <w:pPr>
        <w:rPr>
          <w:rFonts w:ascii="Calibri" w:hAnsi="Calibri" w:cs="Calibri"/>
        </w:rPr>
      </w:pPr>
      <w:r w:rsidRPr="00C321AE">
        <w:rPr>
          <w:rFonts w:ascii="Calibri" w:hAnsi="Calibri" w:cs="Calibri"/>
        </w:rPr>
        <w:t>We look forward to receiving your application and learning how your skills, experience, and aspirations could enrich our school community.</w:t>
      </w:r>
    </w:p>
    <w:p w14:paraId="1383D535" w14:textId="77777777" w:rsidR="00C356EA" w:rsidRDefault="00C356EA" w:rsidP="00806D4A">
      <w:pPr>
        <w:rPr>
          <w:rFonts w:ascii="Calibri" w:hAnsi="Calibri" w:cs="Calibri"/>
        </w:rPr>
      </w:pPr>
    </w:p>
    <w:p w14:paraId="0ECF2E6F" w14:textId="7BDFE503" w:rsidR="00C321AE" w:rsidRPr="00C356EA" w:rsidRDefault="00C356EA" w:rsidP="00C356E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Best wishes, </w:t>
      </w:r>
      <w:r w:rsidR="00300D54" w:rsidRPr="00152731">
        <w:rPr>
          <w:rFonts w:ascii="Calibri" w:hAnsi="Calibri" w:cs="Calibri"/>
        </w:rPr>
        <w:br/>
      </w:r>
      <w:r w:rsidR="0083190C" w:rsidRPr="00152731">
        <w:rPr>
          <w:rFonts w:ascii="Calibri" w:hAnsi="Calibri" w:cs="Calibri"/>
        </w:rPr>
        <w:t xml:space="preserve">Mr. </w:t>
      </w:r>
      <w:r w:rsidR="00300D54" w:rsidRPr="00152731">
        <w:rPr>
          <w:rFonts w:ascii="Calibri" w:hAnsi="Calibri" w:cs="Calibri"/>
        </w:rPr>
        <w:t>Stammers</w:t>
      </w:r>
      <w:r w:rsidR="00300D54" w:rsidRPr="00152731">
        <w:rPr>
          <w:rFonts w:ascii="Calibri" w:hAnsi="Calibri" w:cs="Calibri"/>
        </w:rPr>
        <w:br/>
      </w:r>
      <w:r w:rsidR="00300D54" w:rsidRPr="00152731">
        <w:rPr>
          <w:rFonts w:ascii="Calibri" w:hAnsi="Calibri" w:cs="Calibri"/>
          <w:i/>
          <w:iCs/>
        </w:rPr>
        <w:t>Headteacher</w:t>
      </w:r>
    </w:p>
    <w:sectPr w:rsidR="00C321AE" w:rsidRPr="00C356EA">
      <w:headerReference w:type="default" r:id="rId9"/>
      <w:footerReference w:type="default" r:id="rId10"/>
      <w:pgSz w:w="11904" w:h="16838"/>
      <w:pgMar w:top="1440" w:right="1007" w:bottom="1107" w:left="13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6F20C" w14:textId="77777777" w:rsidR="00DC3528" w:rsidRDefault="00DC3528" w:rsidP="00FA0823">
      <w:r>
        <w:separator/>
      </w:r>
    </w:p>
  </w:endnote>
  <w:endnote w:type="continuationSeparator" w:id="0">
    <w:p w14:paraId="2754038B" w14:textId="77777777" w:rsidR="00DC3528" w:rsidRDefault="00DC3528" w:rsidP="00FA0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4E68B" w14:textId="7DBAE5B4" w:rsidR="00FA0823" w:rsidRDefault="00FA0823" w:rsidP="00FA0823">
    <w:pPr>
      <w:spacing w:after="5" w:line="259" w:lineRule="auto"/>
      <w:ind w:right="65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C0DC25" wp14:editId="5E937A6C">
          <wp:simplePos x="0" y="0"/>
          <wp:positionH relativeFrom="column">
            <wp:posOffset>339725</wp:posOffset>
          </wp:positionH>
          <wp:positionV relativeFrom="paragraph">
            <wp:posOffset>-36195</wp:posOffset>
          </wp:positionV>
          <wp:extent cx="1339215" cy="721360"/>
          <wp:effectExtent l="0" t="0" r="0" b="2540"/>
          <wp:wrapTight wrapText="bothSides">
            <wp:wrapPolygon edited="0">
              <wp:start x="13929" y="0"/>
              <wp:lineTo x="0" y="1521"/>
              <wp:lineTo x="0" y="20535"/>
              <wp:lineTo x="13519" y="21296"/>
              <wp:lineTo x="20074" y="21296"/>
              <wp:lineTo x="20279" y="21296"/>
              <wp:lineTo x="21303" y="16352"/>
              <wp:lineTo x="21303" y="4944"/>
              <wp:lineTo x="20074" y="1521"/>
              <wp:lineTo x="18845" y="0"/>
              <wp:lineTo x="13929" y="0"/>
            </wp:wrapPolygon>
          </wp:wrapTight>
          <wp:docPr id="28" name="Picture 28" descr="An orange and black sign with a bir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An orange and black sign with a bir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215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noProof/>
        <w:color w:val="0000FF"/>
        <w:sz w:val="21"/>
      </w:rPr>
      <w:drawing>
        <wp:anchor distT="0" distB="0" distL="114300" distR="114300" simplePos="0" relativeHeight="251663360" behindDoc="0" locked="0" layoutInCell="1" allowOverlap="1" wp14:anchorId="1E7722B6" wp14:editId="7755C3AA">
          <wp:simplePos x="0" y="0"/>
          <wp:positionH relativeFrom="column">
            <wp:posOffset>5562334</wp:posOffset>
          </wp:positionH>
          <wp:positionV relativeFrom="paragraph">
            <wp:posOffset>-100462</wp:posOffset>
          </wp:positionV>
          <wp:extent cx="785495" cy="785495"/>
          <wp:effectExtent l="0" t="0" r="1905" b="1905"/>
          <wp:wrapSquare wrapText="bothSides"/>
          <wp:docPr id="1085890952" name="Picture 30" descr="A red circle with white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890952" name="Picture 30" descr="A red circle with white text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5495" cy="785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5996F54" wp14:editId="0B3DA183">
          <wp:simplePos x="0" y="0"/>
          <wp:positionH relativeFrom="column">
            <wp:posOffset>4474447</wp:posOffset>
          </wp:positionH>
          <wp:positionV relativeFrom="paragraph">
            <wp:posOffset>-41467</wp:posOffset>
          </wp:positionV>
          <wp:extent cx="693420" cy="693420"/>
          <wp:effectExtent l="0" t="0" r="5080" b="5080"/>
          <wp:wrapTight wrapText="bothSides">
            <wp:wrapPolygon edited="0">
              <wp:start x="8703" y="0"/>
              <wp:lineTo x="5143" y="1187"/>
              <wp:lineTo x="791" y="4747"/>
              <wp:lineTo x="0" y="8703"/>
              <wp:lineTo x="0" y="13846"/>
              <wp:lineTo x="3165" y="18989"/>
              <wp:lineTo x="7516" y="21363"/>
              <wp:lineTo x="8703" y="21363"/>
              <wp:lineTo x="12659" y="21363"/>
              <wp:lineTo x="13846" y="21363"/>
              <wp:lineTo x="18198" y="18989"/>
              <wp:lineTo x="21363" y="13846"/>
              <wp:lineTo x="21363" y="8703"/>
              <wp:lineTo x="20967" y="4747"/>
              <wp:lineTo x="16220" y="1187"/>
              <wp:lineTo x="12659" y="0"/>
              <wp:lineTo x="8703" y="0"/>
            </wp:wrapPolygon>
          </wp:wrapTight>
          <wp:docPr id="32" name="Picture 32" descr="A logo with a cartoon character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 descr="A logo with a cartoon character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420" cy="693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AD60AB7" wp14:editId="2F1F1F4F">
          <wp:simplePos x="0" y="0"/>
          <wp:positionH relativeFrom="column">
            <wp:posOffset>-595305</wp:posOffset>
          </wp:positionH>
          <wp:positionV relativeFrom="paragraph">
            <wp:posOffset>-47212</wp:posOffset>
          </wp:positionV>
          <wp:extent cx="659219" cy="733031"/>
          <wp:effectExtent l="0" t="0" r="1270" b="3810"/>
          <wp:wrapNone/>
          <wp:docPr id="34" name="Picture 1" descr="A gold coin with text and a black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1" descr="A gold coin with text and a black background&#10;&#10;AI-generated content may be incorrect.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659219" cy="733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color w:val="2E74B4"/>
        <w:sz w:val="21"/>
      </w:rPr>
      <w:t xml:space="preserve">Little Hoole Primary School  </w:t>
    </w:r>
  </w:p>
  <w:p w14:paraId="721B4FFF" w14:textId="22A8768F" w:rsidR="00FA0823" w:rsidRDefault="00FA0823" w:rsidP="00FA0823">
    <w:pPr>
      <w:spacing w:line="244" w:lineRule="auto"/>
      <w:ind w:left="3333" w:hanging="566"/>
    </w:pPr>
    <w:r>
      <w:rPr>
        <w:b/>
        <w:i/>
        <w:color w:val="2E74B4"/>
        <w:sz w:val="21"/>
      </w:rPr>
      <w:t>Enabling All to Believe, Grow &amp; Achieve</w:t>
    </w:r>
    <w:r>
      <w:rPr>
        <w:color w:val="2E74B4"/>
      </w:rPr>
      <w:t xml:space="preserve">  </w:t>
    </w:r>
    <w:hyperlink r:id="rId5">
      <w:r>
        <w:rPr>
          <w:b/>
          <w:i/>
          <w:color w:val="2E74B4"/>
          <w:sz w:val="21"/>
          <w:u w:val="single" w:color="2E74B4"/>
        </w:rPr>
        <w:t>www.littlehoole.lancs.sch.uk</w:t>
      </w:r>
    </w:hyperlink>
    <w:hyperlink r:id="rId6">
      <w:r>
        <w:rPr>
          <w:b/>
          <w:i/>
          <w:color w:val="2E74B4"/>
          <w:sz w:val="21"/>
        </w:rPr>
        <w:t xml:space="preserve"> </w:t>
      </w:r>
    </w:hyperlink>
    <w:r w:rsidRPr="00FA0823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90994" w14:textId="77777777" w:rsidR="00DC3528" w:rsidRDefault="00DC3528" w:rsidP="00FA0823">
      <w:r>
        <w:separator/>
      </w:r>
    </w:p>
  </w:footnote>
  <w:footnote w:type="continuationSeparator" w:id="0">
    <w:p w14:paraId="027B85EB" w14:textId="77777777" w:rsidR="00DC3528" w:rsidRDefault="00DC3528" w:rsidP="00FA0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846F" w14:textId="77777777" w:rsidR="00C242D6" w:rsidRPr="00152731" w:rsidRDefault="00C242D6" w:rsidP="00C242D6">
    <w:pPr>
      <w:ind w:right="68"/>
      <w:jc w:val="right"/>
      <w:rPr>
        <w:rFonts w:ascii="Calibri" w:hAnsi="Calibri" w:cs="Calibri"/>
        <w:sz w:val="40"/>
        <w:szCs w:val="40"/>
      </w:rPr>
    </w:pPr>
    <w:r w:rsidRPr="00152731">
      <w:rPr>
        <w:rFonts w:ascii="Calibri" w:hAnsi="Calibri" w:cs="Calibri"/>
        <w:noProof/>
      </w:rPr>
      <w:drawing>
        <wp:anchor distT="0" distB="0" distL="114300" distR="114300" simplePos="0" relativeHeight="251665408" behindDoc="1" locked="0" layoutInCell="1" allowOverlap="0" wp14:anchorId="159461FD" wp14:editId="7506E1D4">
          <wp:simplePos x="0" y="0"/>
          <wp:positionH relativeFrom="column">
            <wp:posOffset>-253788</wp:posOffset>
          </wp:positionH>
          <wp:positionV relativeFrom="paragraph">
            <wp:posOffset>0</wp:posOffset>
          </wp:positionV>
          <wp:extent cx="1016000" cy="914400"/>
          <wp:effectExtent l="0" t="0" r="0" b="0"/>
          <wp:wrapTight wrapText="bothSides">
            <wp:wrapPolygon edited="0">
              <wp:start x="0" y="0"/>
              <wp:lineTo x="0" y="21300"/>
              <wp:lineTo x="21330" y="21300"/>
              <wp:lineTo x="21330" y="0"/>
              <wp:lineTo x="0" y="0"/>
            </wp:wrapPolygon>
          </wp:wrapTight>
          <wp:docPr id="36" name="Picture 36" descr="A logo of a lion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 descr="A logo of a lio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60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2731">
      <w:rPr>
        <w:rFonts w:ascii="Calibri" w:hAnsi="Calibri" w:cs="Calibri"/>
        <w:b/>
        <w:i/>
        <w:sz w:val="40"/>
        <w:szCs w:val="40"/>
      </w:rPr>
      <w:t xml:space="preserve">Little Hoole Primary School </w:t>
    </w:r>
  </w:p>
  <w:p w14:paraId="5D009AF2" w14:textId="77777777" w:rsidR="00C242D6" w:rsidRPr="00152731" w:rsidRDefault="00C242D6" w:rsidP="00C242D6">
    <w:pPr>
      <w:ind w:left="-5142" w:right="52"/>
      <w:jc w:val="right"/>
      <w:rPr>
        <w:rFonts w:ascii="Calibri" w:hAnsi="Calibri" w:cs="Calibri"/>
      </w:rPr>
    </w:pPr>
    <w:r w:rsidRPr="00152731">
      <w:rPr>
        <w:rFonts w:ascii="Calibri" w:hAnsi="Calibri" w:cs="Calibri"/>
        <w:i/>
      </w:rPr>
      <w:t xml:space="preserve">Dob Lane, </w:t>
    </w:r>
    <w:proofErr w:type="spellStart"/>
    <w:r w:rsidRPr="00152731">
      <w:rPr>
        <w:rFonts w:ascii="Calibri" w:hAnsi="Calibri" w:cs="Calibri"/>
        <w:i/>
      </w:rPr>
      <w:t>Walmer</w:t>
    </w:r>
    <w:proofErr w:type="spellEnd"/>
    <w:r w:rsidRPr="00152731">
      <w:rPr>
        <w:rFonts w:ascii="Calibri" w:hAnsi="Calibri" w:cs="Calibri"/>
        <w:i/>
      </w:rPr>
      <w:t xml:space="preserve"> Bridge, Preston PR4 5QL </w:t>
    </w:r>
  </w:p>
  <w:p w14:paraId="7B45233B" w14:textId="77777777" w:rsidR="00C242D6" w:rsidRPr="00152731" w:rsidRDefault="00C242D6" w:rsidP="00C242D6">
    <w:pPr>
      <w:ind w:left="-5142" w:right="52"/>
      <w:jc w:val="right"/>
      <w:rPr>
        <w:rFonts w:ascii="Calibri" w:hAnsi="Calibri" w:cs="Calibri"/>
      </w:rPr>
    </w:pPr>
    <w:r w:rsidRPr="00152731">
      <w:rPr>
        <w:rFonts w:ascii="Calibri" w:hAnsi="Calibri" w:cs="Calibri"/>
        <w:i/>
      </w:rPr>
      <w:t xml:space="preserve">Tel 01772 613026   </w:t>
    </w:r>
  </w:p>
  <w:p w14:paraId="26658F2A" w14:textId="77777777" w:rsidR="00C242D6" w:rsidRPr="00152731" w:rsidRDefault="00C242D6" w:rsidP="00C242D6">
    <w:pPr>
      <w:ind w:right="65"/>
      <w:jc w:val="right"/>
      <w:rPr>
        <w:rFonts w:ascii="Calibri" w:hAnsi="Calibri" w:cs="Calibri"/>
      </w:rPr>
    </w:pPr>
    <w:r w:rsidRPr="00152731">
      <w:rPr>
        <w:rFonts w:ascii="Calibri" w:hAnsi="Calibri" w:cs="Calibri"/>
        <w:i/>
      </w:rPr>
      <w:t xml:space="preserve">Email: head@littlehoole.lancs.sch.uk </w:t>
    </w:r>
  </w:p>
  <w:p w14:paraId="2131F422" w14:textId="77777777" w:rsidR="00C242D6" w:rsidRDefault="00C242D6" w:rsidP="00C242D6">
    <w:pPr>
      <w:jc w:val="right"/>
      <w:rPr>
        <w:rFonts w:ascii="Calibri" w:hAnsi="Calibri" w:cs="Calibri"/>
        <w:i/>
      </w:rPr>
    </w:pPr>
  </w:p>
  <w:p w14:paraId="146F86D5" w14:textId="77777777" w:rsidR="00C242D6" w:rsidRPr="00152731" w:rsidRDefault="00C242D6" w:rsidP="00C242D6">
    <w:pPr>
      <w:jc w:val="right"/>
      <w:rPr>
        <w:rFonts w:ascii="Calibri" w:hAnsi="Calibri" w:cs="Calibri"/>
      </w:rPr>
    </w:pPr>
    <w:r w:rsidRPr="00152731">
      <w:rPr>
        <w:rFonts w:ascii="Calibri" w:hAnsi="Calibri" w:cs="Calibri"/>
        <w:i/>
      </w:rPr>
      <w:t xml:space="preserve">Headteacher:  Mr D Stammers </w:t>
    </w:r>
    <w:proofErr w:type="spellStart"/>
    <w:r w:rsidRPr="00152731">
      <w:rPr>
        <w:rFonts w:ascii="Calibri" w:hAnsi="Calibri" w:cs="Calibri"/>
        <w:i/>
      </w:rPr>
      <w:t>MTeach</w:t>
    </w:r>
    <w:proofErr w:type="spellEnd"/>
    <w:r w:rsidRPr="00152731">
      <w:rPr>
        <w:rFonts w:ascii="Calibri" w:hAnsi="Calibri" w:cs="Calibri"/>
        <w:i/>
      </w:rPr>
      <w:t xml:space="preserve"> (Hons</w:t>
    </w:r>
    <w:proofErr w:type="gramStart"/>
    <w:r w:rsidRPr="00152731">
      <w:rPr>
        <w:rFonts w:ascii="Calibri" w:hAnsi="Calibri" w:cs="Calibri"/>
        <w:i/>
      </w:rPr>
      <w:t>),NPQH</w:t>
    </w:r>
    <w:proofErr w:type="gramEnd"/>
    <w:r w:rsidRPr="00152731">
      <w:rPr>
        <w:rFonts w:ascii="Calibri" w:hAnsi="Calibri" w:cs="Calibri"/>
        <w:i/>
      </w:rPr>
      <w:t xml:space="preserve"> </w:t>
    </w:r>
  </w:p>
  <w:p w14:paraId="3B128619" w14:textId="77777777" w:rsidR="00FA0823" w:rsidRDefault="00FA0823" w:rsidP="00FA08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19B5"/>
    <w:multiLevelType w:val="hybridMultilevel"/>
    <w:tmpl w:val="BE5E8F88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B3B5E31"/>
    <w:multiLevelType w:val="multilevel"/>
    <w:tmpl w:val="AB1C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809ED"/>
    <w:multiLevelType w:val="multilevel"/>
    <w:tmpl w:val="0A12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03246E"/>
    <w:multiLevelType w:val="multilevel"/>
    <w:tmpl w:val="B0EE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397E16"/>
    <w:multiLevelType w:val="multilevel"/>
    <w:tmpl w:val="DB62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D84A25"/>
    <w:multiLevelType w:val="multilevel"/>
    <w:tmpl w:val="6F2C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2F5EB9"/>
    <w:multiLevelType w:val="multilevel"/>
    <w:tmpl w:val="30AC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9E78D9"/>
    <w:multiLevelType w:val="multilevel"/>
    <w:tmpl w:val="BF1C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F42D97"/>
    <w:multiLevelType w:val="multilevel"/>
    <w:tmpl w:val="6618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4D2B8F"/>
    <w:multiLevelType w:val="multilevel"/>
    <w:tmpl w:val="A9B6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6188665">
    <w:abstractNumId w:val="0"/>
  </w:num>
  <w:num w:numId="2" w16cid:durableId="717625686">
    <w:abstractNumId w:val="8"/>
  </w:num>
  <w:num w:numId="3" w16cid:durableId="2115326143">
    <w:abstractNumId w:val="3"/>
  </w:num>
  <w:num w:numId="4" w16cid:durableId="364524944">
    <w:abstractNumId w:val="9"/>
  </w:num>
  <w:num w:numId="5" w16cid:durableId="1973710265">
    <w:abstractNumId w:val="2"/>
  </w:num>
  <w:num w:numId="6" w16cid:durableId="1036925063">
    <w:abstractNumId w:val="1"/>
  </w:num>
  <w:num w:numId="7" w16cid:durableId="470945594">
    <w:abstractNumId w:val="6"/>
  </w:num>
  <w:num w:numId="8" w16cid:durableId="1408307378">
    <w:abstractNumId w:val="5"/>
  </w:num>
  <w:num w:numId="9" w16cid:durableId="1393963516">
    <w:abstractNumId w:val="4"/>
  </w:num>
  <w:num w:numId="10" w16cid:durableId="8193469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F34"/>
    <w:rsid w:val="00062EB2"/>
    <w:rsid w:val="000D1AAF"/>
    <w:rsid w:val="000E7862"/>
    <w:rsid w:val="00147D5C"/>
    <w:rsid w:val="00152731"/>
    <w:rsid w:val="00227632"/>
    <w:rsid w:val="002A676D"/>
    <w:rsid w:val="002D1B17"/>
    <w:rsid w:val="002D64E8"/>
    <w:rsid w:val="00300D54"/>
    <w:rsid w:val="00360A38"/>
    <w:rsid w:val="00383AE2"/>
    <w:rsid w:val="003C296E"/>
    <w:rsid w:val="004623FF"/>
    <w:rsid w:val="00494BE7"/>
    <w:rsid w:val="004B289B"/>
    <w:rsid w:val="004C3F34"/>
    <w:rsid w:val="0052621D"/>
    <w:rsid w:val="005C4100"/>
    <w:rsid w:val="005D377F"/>
    <w:rsid w:val="005E09F1"/>
    <w:rsid w:val="005E64F1"/>
    <w:rsid w:val="00606ACE"/>
    <w:rsid w:val="00635DAC"/>
    <w:rsid w:val="00662382"/>
    <w:rsid w:val="006918B1"/>
    <w:rsid w:val="006C0F3F"/>
    <w:rsid w:val="006F3C53"/>
    <w:rsid w:val="00726738"/>
    <w:rsid w:val="007747E0"/>
    <w:rsid w:val="00783338"/>
    <w:rsid w:val="007918A7"/>
    <w:rsid w:val="00795884"/>
    <w:rsid w:val="00806D4A"/>
    <w:rsid w:val="00827FC6"/>
    <w:rsid w:val="0083190C"/>
    <w:rsid w:val="0085081F"/>
    <w:rsid w:val="0085332B"/>
    <w:rsid w:val="008D5D71"/>
    <w:rsid w:val="008E2727"/>
    <w:rsid w:val="009007EA"/>
    <w:rsid w:val="009322D7"/>
    <w:rsid w:val="009328B0"/>
    <w:rsid w:val="00964C88"/>
    <w:rsid w:val="0096738D"/>
    <w:rsid w:val="009C38A1"/>
    <w:rsid w:val="00A16A87"/>
    <w:rsid w:val="00A752AE"/>
    <w:rsid w:val="00AC7D59"/>
    <w:rsid w:val="00B60867"/>
    <w:rsid w:val="00BA7F09"/>
    <w:rsid w:val="00BD60B9"/>
    <w:rsid w:val="00BF1811"/>
    <w:rsid w:val="00BF5F0E"/>
    <w:rsid w:val="00C242D6"/>
    <w:rsid w:val="00C321AE"/>
    <w:rsid w:val="00C356EA"/>
    <w:rsid w:val="00C7196E"/>
    <w:rsid w:val="00C85161"/>
    <w:rsid w:val="00CA0AB6"/>
    <w:rsid w:val="00CA277F"/>
    <w:rsid w:val="00CC0D3C"/>
    <w:rsid w:val="00CF15A8"/>
    <w:rsid w:val="00D349F0"/>
    <w:rsid w:val="00D4225A"/>
    <w:rsid w:val="00D82F3F"/>
    <w:rsid w:val="00DC3528"/>
    <w:rsid w:val="00E14869"/>
    <w:rsid w:val="00E3289B"/>
    <w:rsid w:val="00E433D5"/>
    <w:rsid w:val="00F91C2C"/>
    <w:rsid w:val="00FA0823"/>
    <w:rsid w:val="00FC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67AF2"/>
  <w15:docId w15:val="{0A16BEC0-461F-CA4A-A757-DD40E0F1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1A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300D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8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823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A08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823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22763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00D5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unhideWhenUsed/>
    <w:rsid w:val="00300D5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00D54"/>
    <w:rPr>
      <w:b/>
      <w:bCs/>
    </w:rPr>
  </w:style>
  <w:style w:type="character" w:styleId="Emphasis">
    <w:name w:val="Emphasis"/>
    <w:basedOn w:val="DefaultParagraphFont"/>
    <w:uiPriority w:val="20"/>
    <w:qFormat/>
    <w:rsid w:val="00300D54"/>
    <w:rPr>
      <w:i/>
      <w:iCs/>
    </w:rPr>
  </w:style>
  <w:style w:type="character" w:styleId="Hyperlink">
    <w:name w:val="Hyperlink"/>
    <w:basedOn w:val="DefaultParagraphFont"/>
    <w:uiPriority w:val="99"/>
    <w:unhideWhenUsed/>
    <w:rsid w:val="007958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8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7D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7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1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tlehoole.lancs.sch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png"/><Relationship Id="rId6" Type="http://schemas.openxmlformats.org/officeDocument/2006/relationships/hyperlink" Target="http://www.littlehoole.lancs.sch.uk/" TargetMode="External"/><Relationship Id="rId5" Type="http://schemas.openxmlformats.org/officeDocument/2006/relationships/hyperlink" Target="http://www.littlehoole.lancs.sch.uk/" TargetMode="External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Stammers (Headteacher 07037)</dc:creator>
  <cp:keywords/>
  <cp:lastModifiedBy>D Stammers (Headteacher 07037)</cp:lastModifiedBy>
  <cp:revision>29</cp:revision>
  <dcterms:created xsi:type="dcterms:W3CDTF">2025-09-04T11:15:00Z</dcterms:created>
  <dcterms:modified xsi:type="dcterms:W3CDTF">2025-09-04T13:01:00Z</dcterms:modified>
</cp:coreProperties>
</file>