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805B6" w14:textId="77777777" w:rsidR="005850F5" w:rsidRPr="00EF0546" w:rsidRDefault="005850F5" w:rsidP="005850F5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F0546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Pr="00EF0546">
        <w:rPr>
          <w:rFonts w:ascii="Arial" w:eastAsia="Times New Roman" w:hAnsi="Arial" w:cs="Arial"/>
          <w:b/>
          <w:sz w:val="24"/>
          <w:szCs w:val="24"/>
        </w:rPr>
        <w:t>Heasandford Primary School</w:t>
      </w:r>
    </w:p>
    <w:p w14:paraId="1CB01706" w14:textId="77777777" w:rsidR="005850F5" w:rsidRPr="00EF0546" w:rsidRDefault="005850F5" w:rsidP="005850F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EF0546">
        <w:rPr>
          <w:rFonts w:ascii="Arial" w:eastAsia="Times New Roman" w:hAnsi="Arial" w:cs="Arial"/>
          <w:b/>
          <w:sz w:val="24"/>
          <w:szCs w:val="24"/>
        </w:rPr>
        <w:t xml:space="preserve">Person Specification: </w:t>
      </w:r>
      <w:r w:rsidR="006F7D29">
        <w:rPr>
          <w:rFonts w:ascii="Arial" w:eastAsia="Times New Roman" w:hAnsi="Arial" w:cs="Arial"/>
          <w:b/>
          <w:sz w:val="24"/>
          <w:szCs w:val="24"/>
        </w:rPr>
        <w:t>C</w:t>
      </w:r>
      <w:r w:rsidR="00A61262">
        <w:rPr>
          <w:rFonts w:ascii="Arial" w:eastAsia="Times New Roman" w:hAnsi="Arial" w:cs="Arial"/>
          <w:b/>
          <w:bCs/>
          <w:sz w:val="24"/>
          <w:szCs w:val="24"/>
        </w:rPr>
        <w:t>lass T</w:t>
      </w:r>
      <w:r w:rsidRPr="00EF0546">
        <w:rPr>
          <w:rFonts w:ascii="Arial" w:eastAsia="Times New Roman" w:hAnsi="Arial" w:cs="Arial"/>
          <w:b/>
          <w:bCs/>
          <w:sz w:val="24"/>
          <w:szCs w:val="24"/>
        </w:rPr>
        <w:t>eacher</w:t>
      </w:r>
    </w:p>
    <w:tbl>
      <w:tblPr>
        <w:tblW w:w="5446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012"/>
        <w:gridCol w:w="1710"/>
        <w:gridCol w:w="2092"/>
      </w:tblGrid>
      <w:tr w:rsidR="005850F5" w:rsidRPr="00EF0546" w14:paraId="189C1B55" w14:textId="77777777" w:rsidTr="00A76AF6">
        <w:trPr>
          <w:jc w:val="center"/>
        </w:trPr>
        <w:tc>
          <w:tcPr>
            <w:tcW w:w="3063" w:type="pct"/>
            <w:shd w:val="clear" w:color="auto" w:fill="E0E0E0"/>
          </w:tcPr>
          <w:p w14:paraId="2A6FF6F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Personal attributes required</w:t>
            </w:r>
          </w:p>
          <w:p w14:paraId="2462BEB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(based on job outline)</w:t>
            </w:r>
          </w:p>
        </w:tc>
        <w:tc>
          <w:tcPr>
            <w:tcW w:w="871" w:type="pct"/>
            <w:shd w:val="clear" w:color="auto" w:fill="E0E0E0"/>
          </w:tcPr>
          <w:p w14:paraId="7B3A7F6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Essential (E) or</w:t>
            </w:r>
          </w:p>
          <w:p w14:paraId="0E35F92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Desirable (D)</w:t>
            </w:r>
          </w:p>
        </w:tc>
        <w:tc>
          <w:tcPr>
            <w:tcW w:w="1066" w:type="pct"/>
            <w:shd w:val="clear" w:color="auto" w:fill="E0E0E0"/>
          </w:tcPr>
          <w:p w14:paraId="47A4B85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Identified by:  application form, interview, reference,</w:t>
            </w:r>
          </w:p>
          <w:p w14:paraId="1541CE8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Observation</w:t>
            </w:r>
          </w:p>
        </w:tc>
      </w:tr>
      <w:tr w:rsidR="005850F5" w:rsidRPr="00EF0546" w14:paraId="39098E62" w14:textId="77777777" w:rsidTr="00A76AF6">
        <w:trPr>
          <w:jc w:val="center"/>
        </w:trPr>
        <w:tc>
          <w:tcPr>
            <w:tcW w:w="3063" w:type="pct"/>
          </w:tcPr>
          <w:p w14:paraId="37D1580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Application</w:t>
            </w:r>
          </w:p>
          <w:p w14:paraId="752A0D2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Fully complete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d application form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69489059" w14:textId="77777777" w:rsidR="00BC616C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Well considered and relevant supporting letter </w:t>
            </w:r>
          </w:p>
          <w:p w14:paraId="1FD6A33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o longer than 2 sides of A4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font</w:t>
            </w:r>
            <w:r w:rsidR="006C599B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size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12)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8412D23" w14:textId="77777777" w:rsidR="005850F5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NB: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Professional references should provide a strong level of support for skills, knowledge and attributes referred to below.</w:t>
            </w:r>
          </w:p>
          <w:p w14:paraId="476D4040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4546BB5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58E5F4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1EB3DF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8B494D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BE650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5D36B07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1D50F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7DB76B3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00982CB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F924E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</w:tc>
      </w:tr>
      <w:tr w:rsidR="005850F5" w:rsidRPr="00EF0546" w14:paraId="042AE240" w14:textId="77777777" w:rsidTr="00A76AF6">
        <w:trPr>
          <w:jc w:val="center"/>
        </w:trPr>
        <w:tc>
          <w:tcPr>
            <w:tcW w:w="3063" w:type="pct"/>
          </w:tcPr>
          <w:p w14:paraId="3EA80A1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Qualifications</w:t>
            </w:r>
          </w:p>
          <w:p w14:paraId="4F97C89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Qualified teacher status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0CF6C6C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Degree</w:t>
            </w:r>
            <w:r w:rsidR="00274842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  <w:p w14:paraId="7233D704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49CCACC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C0D906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F6ABE0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D07F15E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4C3AE8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  <w:p w14:paraId="520AD21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</w:t>
            </w:r>
          </w:p>
        </w:tc>
      </w:tr>
      <w:tr w:rsidR="005850F5" w:rsidRPr="00EF0546" w14:paraId="48BA8E4F" w14:textId="77777777" w:rsidTr="00A76AF6">
        <w:trPr>
          <w:jc w:val="center"/>
        </w:trPr>
        <w:tc>
          <w:tcPr>
            <w:tcW w:w="3063" w:type="pct"/>
          </w:tcPr>
          <w:p w14:paraId="7C366A9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Professional knowledge and understanding</w:t>
            </w:r>
          </w:p>
          <w:p w14:paraId="4EA33B2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 teaching and learning strategies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which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meet the needs of all pupils.</w:t>
            </w:r>
          </w:p>
          <w:p w14:paraId="67213862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Excellent application of I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 to teaching and learning.</w:t>
            </w:r>
          </w:p>
          <w:p w14:paraId="007CF30E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b</w:t>
            </w:r>
            <w:r w:rsidR="001634F8">
              <w:rPr>
                <w:rFonts w:ascii="Arial" w:eastAsia="Times New Roman" w:hAnsi="Arial" w:cs="Arial"/>
                <w:sz w:val="24"/>
                <w:szCs w:val="24"/>
              </w:rPr>
              <w:t>ility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to use data, assessment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and target setting 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effectively 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</w:rPr>
              <w:t>to raise standards/address weaknesses.</w:t>
            </w:r>
          </w:p>
          <w:p w14:paraId="5484FF5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An excellent classroom practitioner.</w:t>
            </w:r>
          </w:p>
          <w:p w14:paraId="0D442FE8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 strength and passion for teaching Maths, Reading &amp; Writing.</w:t>
            </w:r>
          </w:p>
          <w:p w14:paraId="0BEE95ED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5AFA52E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04A5AE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E</w:t>
            </w:r>
          </w:p>
          <w:p w14:paraId="4F8E2F9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C4FF1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4C79D3A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8BA0C3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47312DE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DA7786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3CC2281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F89923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BBB0BD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1C30D0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22D6B28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 </w:t>
            </w:r>
          </w:p>
          <w:p w14:paraId="218BFD13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2788A70" w14:textId="77777777" w:rsidR="005850F5" w:rsidRPr="00EF0546" w:rsidRDefault="005850F5" w:rsidP="002748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  <w:p w14:paraId="3563979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I/R/O</w:t>
            </w:r>
          </w:p>
        </w:tc>
      </w:tr>
      <w:tr w:rsidR="005850F5" w:rsidRPr="00EF0546" w14:paraId="6548F827" w14:textId="77777777" w:rsidTr="00BC616C">
        <w:trPr>
          <w:trHeight w:val="42"/>
          <w:jc w:val="center"/>
        </w:trPr>
        <w:tc>
          <w:tcPr>
            <w:tcW w:w="3063" w:type="pct"/>
          </w:tcPr>
          <w:p w14:paraId="37F2577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</w:rPr>
              <w:t>Skills and Attributes</w:t>
            </w:r>
          </w:p>
          <w:p w14:paraId="67129093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Enthusiastic, with a high level of motivation and initiative.</w:t>
            </w:r>
          </w:p>
          <w:p w14:paraId="4E414C8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Good communication and interpersonal skills.</w:t>
            </w:r>
          </w:p>
          <w:p w14:paraId="3A213A1F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Creative and effective teaching and learning skills.</w:t>
            </w:r>
          </w:p>
          <w:p w14:paraId="27BF8CC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Adaptability to changing circumstances and new ideas.</w:t>
            </w:r>
          </w:p>
          <w:p w14:paraId="7A87AB9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Ability to provide a stimulating, encouraging and secure learning environment.</w:t>
            </w:r>
          </w:p>
          <w:p w14:paraId="41CFAEA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Understanding of the role of assessment, record keeping and tracking pupil progress.</w:t>
            </w:r>
          </w:p>
          <w:p w14:paraId="576B356C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Values creativity in raising pupil attainment and self-esteem.</w:t>
            </w:r>
          </w:p>
          <w:p w14:paraId="46ED4F6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Show a good commitment to sustained attendance at work.</w:t>
            </w:r>
          </w:p>
          <w:p w14:paraId="190BA365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a capacity for sustained hard work with energy and vigour.</w:t>
            </w:r>
          </w:p>
          <w:p w14:paraId="6E881B07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resilience and optimism.</w:t>
            </w:r>
          </w:p>
          <w:p w14:paraId="7681C45D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Demonstrate</w:t>
            </w:r>
            <w:r w:rsidR="00BC616C" w:rsidRPr="00EF0546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impact and presence.</w:t>
            </w:r>
          </w:p>
        </w:tc>
        <w:tc>
          <w:tcPr>
            <w:tcW w:w="871" w:type="pct"/>
          </w:tcPr>
          <w:p w14:paraId="6B57287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9B8EAE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61848E8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CB1AD7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758AF7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050E82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6AE83F7E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D8BEAE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818076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E1E84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1995D37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399C40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D02DBA0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1B045B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27061D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C664A74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B42F35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7E617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56D0A28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732BA62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C9114B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4D5348F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24E17B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8F058B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78835C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1F83F035" w14:textId="77777777" w:rsidR="00EF0546" w:rsidRDefault="00EF0546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3A2DDB9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3A20CC1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42459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4741395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202CA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15D96E5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E72D10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</w:t>
            </w:r>
          </w:p>
          <w:p w14:paraId="05CA649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081EDA4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3867EE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9C0157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904B8D3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15331F6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50F5" w:rsidRPr="00EF0546" w14:paraId="22494B6A" w14:textId="77777777" w:rsidTr="00A76AF6">
        <w:trPr>
          <w:jc w:val="center"/>
        </w:trPr>
        <w:tc>
          <w:tcPr>
            <w:tcW w:w="3063" w:type="pct"/>
          </w:tcPr>
          <w:p w14:paraId="3B64D76B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lastRenderedPageBreak/>
              <w:t>Leadership and Management</w:t>
            </w:r>
          </w:p>
          <w:p w14:paraId="26A9094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Leading the development of a subject area in school.</w:t>
            </w:r>
          </w:p>
          <w:p w14:paraId="3DD4ACE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a key involvement in reviewing and developing the curriculum.</w:t>
            </w:r>
          </w:p>
          <w:p w14:paraId="22F8D1F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To have had responsibility for policy development and implementation.</w:t>
            </w:r>
          </w:p>
          <w:p w14:paraId="3E9A9F62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1" w:type="pct"/>
          </w:tcPr>
          <w:p w14:paraId="4CE1391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58BE1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 D</w:t>
            </w:r>
          </w:p>
          <w:p w14:paraId="228146CF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  <w:p w14:paraId="54862D9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A8F009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D</w:t>
            </w:r>
          </w:p>
        </w:tc>
        <w:tc>
          <w:tcPr>
            <w:tcW w:w="1066" w:type="pct"/>
          </w:tcPr>
          <w:p w14:paraId="1B17B1A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06F7A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6156E2E2" w14:textId="77777777" w:rsidR="005850F5" w:rsidRPr="00EF0546" w:rsidRDefault="005850F5" w:rsidP="00EF0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5D4ADAA1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B24D39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 xml:space="preserve">AF/I/R </w:t>
            </w:r>
          </w:p>
        </w:tc>
      </w:tr>
      <w:tr w:rsidR="005850F5" w:rsidRPr="00EF0546" w14:paraId="2D4C7C83" w14:textId="77777777" w:rsidTr="00A76AF6">
        <w:trPr>
          <w:jc w:val="center"/>
        </w:trPr>
        <w:tc>
          <w:tcPr>
            <w:tcW w:w="3063" w:type="pct"/>
          </w:tcPr>
          <w:p w14:paraId="70DEF4D3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Personal Attributes</w:t>
            </w:r>
          </w:p>
          <w:p w14:paraId="34634242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Self-motivated.</w:t>
            </w:r>
          </w:p>
          <w:p w14:paraId="5EF19E57" w14:textId="77777777" w:rsidR="005850F5" w:rsidRPr="00EF0546" w:rsidRDefault="00274842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Well-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organi</w:t>
            </w:r>
            <w:r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s</w:t>
            </w:r>
            <w:r w:rsidR="005850F5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ed.</w:t>
            </w:r>
          </w:p>
          <w:p w14:paraId="76544A91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Flexibl</w:t>
            </w:r>
            <w:r w:rsidR="00274842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e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, good </w:t>
            </w:r>
            <w:r w:rsidR="00EF0546"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humored</w:t>
            </w: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and approachable.</w:t>
            </w:r>
          </w:p>
          <w:p w14:paraId="1ABD8A26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High expectations of self and others.</w:t>
            </w:r>
          </w:p>
          <w:p w14:paraId="746995D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Ability to work as part of a team.</w:t>
            </w:r>
          </w:p>
          <w:p w14:paraId="11A54DB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Caring and nurturing behaviour philosophy.</w:t>
            </w:r>
          </w:p>
          <w:p w14:paraId="0DA42B32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6E19E75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2CCEE1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AD5C69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6303C30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381D327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568E779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28E3EB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16088CB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10AC54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753E5615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73794D0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0F8DDB7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AF/I/R/O</w:t>
            </w:r>
          </w:p>
          <w:p w14:paraId="5028514C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  <w:p w14:paraId="35C3A2E2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AF/I/R</w:t>
            </w:r>
          </w:p>
        </w:tc>
      </w:tr>
      <w:tr w:rsidR="005850F5" w:rsidRPr="00EF0546" w14:paraId="05A64DC5" w14:textId="77777777" w:rsidTr="00A76AF6">
        <w:trPr>
          <w:jc w:val="center"/>
        </w:trPr>
        <w:tc>
          <w:tcPr>
            <w:tcW w:w="3063" w:type="pct"/>
          </w:tcPr>
          <w:p w14:paraId="6A518135" w14:textId="77777777" w:rsidR="005850F5" w:rsidRPr="00EF0546" w:rsidRDefault="005850F5" w:rsidP="005850F5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Other</w:t>
            </w:r>
          </w:p>
          <w:p w14:paraId="53D6C35E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safeguarding and protecting the welfare of children and young people.</w:t>
            </w:r>
          </w:p>
          <w:p w14:paraId="7111C350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equality and diversity.</w:t>
            </w:r>
          </w:p>
          <w:p w14:paraId="517ECFEB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health and safety.</w:t>
            </w:r>
          </w:p>
          <w:p w14:paraId="08FB4DF4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the work of the school including after school activities.</w:t>
            </w:r>
          </w:p>
          <w:p w14:paraId="2BEA4C7A" w14:textId="77777777" w:rsidR="005850F5" w:rsidRPr="00EF0546" w:rsidRDefault="005850F5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Commitment to excellent attendance at work.</w:t>
            </w:r>
          </w:p>
          <w:p w14:paraId="5684BF0F" w14:textId="77777777" w:rsidR="00BC616C" w:rsidRPr="00EF0546" w:rsidRDefault="00BC616C" w:rsidP="005850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71" w:type="pct"/>
          </w:tcPr>
          <w:p w14:paraId="3DA27B04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D5616C1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0AB3BCD6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C60259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7F8F3FD6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3590EC1B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  <w:p w14:paraId="13BE88ED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F9799A8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1066" w:type="pct"/>
          </w:tcPr>
          <w:p w14:paraId="45EE864A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AA2B0ED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7E6A7173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48F448F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1745FE7D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I</w:t>
            </w:r>
          </w:p>
          <w:p w14:paraId="7340C165" w14:textId="77777777" w:rsidR="005850F5" w:rsidRPr="00EF0546" w:rsidRDefault="005850F5" w:rsidP="00BC61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AF/R/I</w:t>
            </w:r>
          </w:p>
          <w:p w14:paraId="1648448B" w14:textId="77777777" w:rsidR="00BC616C" w:rsidRPr="00EF0546" w:rsidRDefault="00BC616C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D7A3DEB" w14:textId="77777777" w:rsidR="005850F5" w:rsidRPr="00EF0546" w:rsidRDefault="005850F5" w:rsidP="005850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F0546">
              <w:rPr>
                <w:rFonts w:ascii="Arial" w:eastAsia="Times New Roman" w:hAnsi="Arial" w:cs="Arial"/>
                <w:sz w:val="24"/>
                <w:szCs w:val="24"/>
              </w:rPr>
              <w:t>R/I</w:t>
            </w:r>
          </w:p>
        </w:tc>
      </w:tr>
    </w:tbl>
    <w:p w14:paraId="58023989" w14:textId="77777777" w:rsidR="00BF2FAB" w:rsidRPr="00EF0546" w:rsidRDefault="00652F35">
      <w:pPr>
        <w:rPr>
          <w:rFonts w:ascii="Times New Roman" w:hAnsi="Times New Roman" w:cs="Times New Roman"/>
        </w:rPr>
      </w:pPr>
    </w:p>
    <w:sectPr w:rsidR="00BF2FAB" w:rsidRPr="00EF05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0F5"/>
    <w:rsid w:val="00162577"/>
    <w:rsid w:val="001634F8"/>
    <w:rsid w:val="00274842"/>
    <w:rsid w:val="005673E9"/>
    <w:rsid w:val="005850F5"/>
    <w:rsid w:val="00652F35"/>
    <w:rsid w:val="00666624"/>
    <w:rsid w:val="006C599B"/>
    <w:rsid w:val="006F7D29"/>
    <w:rsid w:val="00A61262"/>
    <w:rsid w:val="00A83850"/>
    <w:rsid w:val="00AE1F83"/>
    <w:rsid w:val="00BC616C"/>
    <w:rsid w:val="00E00322"/>
    <w:rsid w:val="00EF0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6C39F"/>
  <w15:chartTrackingRefBased/>
  <w15:docId w15:val="{03871E60-5807-4288-87FA-4872B1BE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Person Specification: Class Teacher</vt:lpstr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Laura Campbell-Starling</cp:lastModifiedBy>
  <cp:revision>2</cp:revision>
  <dcterms:created xsi:type="dcterms:W3CDTF">2025-04-04T12:56:00Z</dcterms:created>
  <dcterms:modified xsi:type="dcterms:W3CDTF">2025-04-04T12:56:00Z</dcterms:modified>
</cp:coreProperties>
</file>