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2A721" w14:textId="77777777" w:rsidR="00E7561C" w:rsidRPr="00F04E53" w:rsidRDefault="00F04E53" w:rsidP="00F04E53">
      <w:pPr>
        <w:jc w:val="center"/>
        <w:rPr>
          <w:b/>
          <w:sz w:val="24"/>
          <w:szCs w:val="24"/>
          <w:u w:val="single"/>
        </w:rPr>
      </w:pPr>
      <w:r w:rsidRPr="00F04E53">
        <w:rPr>
          <w:b/>
          <w:sz w:val="24"/>
          <w:szCs w:val="24"/>
          <w:u w:val="single"/>
        </w:rPr>
        <w:t xml:space="preserve">Person Specification: </w:t>
      </w:r>
      <w:r w:rsidR="00395F73">
        <w:rPr>
          <w:b/>
          <w:sz w:val="24"/>
          <w:szCs w:val="24"/>
          <w:u w:val="single"/>
        </w:rPr>
        <w:t>Teacher of the Deaf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41"/>
        <w:gridCol w:w="5258"/>
        <w:gridCol w:w="2977"/>
      </w:tblGrid>
      <w:tr w:rsidR="00F04E53" w14:paraId="1E2260A2" w14:textId="77777777" w:rsidTr="005F5FDC">
        <w:tc>
          <w:tcPr>
            <w:tcW w:w="1541" w:type="dxa"/>
          </w:tcPr>
          <w:p w14:paraId="61C291CD" w14:textId="77777777" w:rsidR="00F04E53" w:rsidRDefault="00F04E53" w:rsidP="00F04E53">
            <w:r w:rsidRPr="00997598">
              <w:t>A</w:t>
            </w:r>
            <w:r>
              <w:t>ttributes</w:t>
            </w:r>
          </w:p>
        </w:tc>
        <w:tc>
          <w:tcPr>
            <w:tcW w:w="5258" w:type="dxa"/>
          </w:tcPr>
          <w:p w14:paraId="00604636" w14:textId="77777777" w:rsidR="00F04E53" w:rsidRDefault="00F04E53" w:rsidP="00F04E53">
            <w:r>
              <w:t>Essential</w:t>
            </w:r>
            <w:r w:rsidRPr="00997598">
              <w:t xml:space="preserve"> </w:t>
            </w:r>
          </w:p>
        </w:tc>
        <w:tc>
          <w:tcPr>
            <w:tcW w:w="2977" w:type="dxa"/>
          </w:tcPr>
          <w:p w14:paraId="087225D7" w14:textId="77777777" w:rsidR="00F04E53" w:rsidRDefault="00F04E53" w:rsidP="00F04E53">
            <w:r w:rsidRPr="00997598">
              <w:t xml:space="preserve">Desirable </w:t>
            </w:r>
          </w:p>
        </w:tc>
      </w:tr>
      <w:tr w:rsidR="00F04E53" w14:paraId="7AD60E67" w14:textId="77777777" w:rsidTr="005F5FDC">
        <w:tc>
          <w:tcPr>
            <w:tcW w:w="1541" w:type="dxa"/>
          </w:tcPr>
          <w:p w14:paraId="27E1D932" w14:textId="77777777" w:rsidR="00F04E53" w:rsidRDefault="00F04E53" w:rsidP="00F04E53">
            <w:r>
              <w:t>Qualifications</w:t>
            </w:r>
          </w:p>
        </w:tc>
        <w:tc>
          <w:tcPr>
            <w:tcW w:w="5258" w:type="dxa"/>
          </w:tcPr>
          <w:p w14:paraId="1E562028" w14:textId="77777777" w:rsidR="00395F73" w:rsidRDefault="00395F73" w:rsidP="00395F73">
            <w:pPr>
              <w:pStyle w:val="ListParagraph"/>
              <w:numPr>
                <w:ilvl w:val="0"/>
                <w:numId w:val="1"/>
              </w:numPr>
            </w:pPr>
            <w:r>
              <w:t>Qualified Teacher Status (QTS)</w:t>
            </w:r>
          </w:p>
          <w:p w14:paraId="691C5736" w14:textId="77777777" w:rsidR="00395F73" w:rsidRDefault="00395F73" w:rsidP="00395F73">
            <w:pPr>
              <w:pStyle w:val="ListParagraph"/>
              <w:numPr>
                <w:ilvl w:val="0"/>
                <w:numId w:val="1"/>
              </w:numPr>
            </w:pPr>
            <w:r>
              <w:t>Qualified Teacher of the Deaf (TOD)</w:t>
            </w:r>
          </w:p>
          <w:p w14:paraId="7F4AAF68" w14:textId="4A4AC6E3" w:rsidR="00395F73" w:rsidRDefault="00395F73" w:rsidP="00395F73">
            <w:pPr>
              <w:pStyle w:val="ListParagraph"/>
              <w:numPr>
                <w:ilvl w:val="0"/>
                <w:numId w:val="1"/>
              </w:numPr>
            </w:pPr>
            <w:r>
              <w:t xml:space="preserve">British Sign Language </w:t>
            </w:r>
            <w:r w:rsidR="003672DF" w:rsidRPr="005C1E25">
              <w:t>level</w:t>
            </w:r>
            <w:r w:rsidRPr="005C1E25">
              <w:t xml:space="preserve"> </w:t>
            </w:r>
            <w:r w:rsidR="003672DF" w:rsidRPr="005C1E25">
              <w:t>3</w:t>
            </w:r>
            <w:r>
              <w:t xml:space="preserve"> or commitment to obtain</w:t>
            </w:r>
          </w:p>
          <w:p w14:paraId="6F3829CE" w14:textId="77777777" w:rsidR="00F04E53" w:rsidRDefault="00F04E53" w:rsidP="00F04E53"/>
        </w:tc>
        <w:tc>
          <w:tcPr>
            <w:tcW w:w="2977" w:type="dxa"/>
          </w:tcPr>
          <w:p w14:paraId="58A8BBF2" w14:textId="77777777" w:rsidR="00395F73" w:rsidRDefault="00395F73" w:rsidP="00395F73">
            <w:pPr>
              <w:pStyle w:val="ListParagraph"/>
              <w:numPr>
                <w:ilvl w:val="0"/>
                <w:numId w:val="1"/>
              </w:numPr>
            </w:pPr>
            <w:r w:rsidRPr="00395F73">
              <w:t>INSET relevant to current developments in Teaching Deaf</w:t>
            </w:r>
            <w:r w:rsidR="00AE4EBA">
              <w:t xml:space="preserve"> and HI students</w:t>
            </w:r>
          </w:p>
          <w:p w14:paraId="5C3F1358" w14:textId="77777777" w:rsidR="00F04E53" w:rsidRDefault="00395F73" w:rsidP="00395F73">
            <w:pPr>
              <w:pStyle w:val="ListParagraph"/>
              <w:numPr>
                <w:ilvl w:val="0"/>
                <w:numId w:val="1"/>
              </w:numPr>
            </w:pPr>
            <w:r w:rsidRPr="00395F73">
              <w:t xml:space="preserve">Evidence of further advanced study </w:t>
            </w:r>
          </w:p>
        </w:tc>
      </w:tr>
      <w:tr w:rsidR="00F04E53" w14:paraId="5FB2F14A" w14:textId="77777777" w:rsidTr="005F5FDC">
        <w:tc>
          <w:tcPr>
            <w:tcW w:w="1541" w:type="dxa"/>
          </w:tcPr>
          <w:p w14:paraId="00F373CB" w14:textId="77777777" w:rsidR="00F04E53" w:rsidRDefault="008E47CB" w:rsidP="00F04E53">
            <w:r>
              <w:t xml:space="preserve">Skills, </w:t>
            </w:r>
            <w:r w:rsidR="00F04E53">
              <w:t xml:space="preserve">Knowledge and Understanding of the Curriculum </w:t>
            </w:r>
          </w:p>
          <w:p w14:paraId="16ADD54A" w14:textId="77777777" w:rsidR="00F04E53" w:rsidRDefault="00F04E53" w:rsidP="00F04E53"/>
        </w:tc>
        <w:tc>
          <w:tcPr>
            <w:tcW w:w="5258" w:type="dxa"/>
          </w:tcPr>
          <w:p w14:paraId="25DC479C" w14:textId="77777777" w:rsidR="008E47CB" w:rsidRDefault="008E47CB" w:rsidP="008E47CB">
            <w:pPr>
              <w:pStyle w:val="ListParagraph"/>
              <w:numPr>
                <w:ilvl w:val="0"/>
                <w:numId w:val="2"/>
              </w:numPr>
            </w:pPr>
            <w:r>
              <w:t xml:space="preserve">A proven ability to design monitor and evaluate classroom provision based on the identified needs of individual Deaf and </w:t>
            </w:r>
            <w:proofErr w:type="gramStart"/>
            <w:r>
              <w:t>Hearing Impaired</w:t>
            </w:r>
            <w:proofErr w:type="gramEnd"/>
            <w:r>
              <w:t xml:space="preserve"> Students  </w:t>
            </w:r>
          </w:p>
          <w:p w14:paraId="0EB3F4D8" w14:textId="77777777" w:rsidR="008E47CB" w:rsidRDefault="008E47CB" w:rsidP="008E47CB">
            <w:pPr>
              <w:pStyle w:val="ListParagraph"/>
              <w:numPr>
                <w:ilvl w:val="0"/>
                <w:numId w:val="2"/>
              </w:numPr>
            </w:pPr>
            <w:r>
              <w:t xml:space="preserve">Ability to communicate with Deaf people and to be able to adapt communication to suit their needs </w:t>
            </w:r>
          </w:p>
          <w:p w14:paraId="28C4B10A" w14:textId="77777777" w:rsidR="008E47CB" w:rsidRDefault="008E47CB" w:rsidP="008E47CB">
            <w:pPr>
              <w:pStyle w:val="ListParagraph"/>
              <w:numPr>
                <w:ilvl w:val="0"/>
                <w:numId w:val="2"/>
              </w:numPr>
            </w:pPr>
            <w:r>
              <w:t xml:space="preserve">Ability to identify appropriate technologies for Deaf learners. </w:t>
            </w:r>
          </w:p>
          <w:p w14:paraId="1CC88F0F" w14:textId="77777777" w:rsidR="008E47CB" w:rsidRDefault="008E47CB" w:rsidP="008E47CB">
            <w:pPr>
              <w:pStyle w:val="ListParagraph"/>
              <w:numPr>
                <w:ilvl w:val="0"/>
                <w:numId w:val="2"/>
              </w:numPr>
            </w:pPr>
            <w:r>
              <w:t xml:space="preserve">Learning and differentiation strategies that support the development of student understanding in the context of a range of different HI needs </w:t>
            </w:r>
          </w:p>
          <w:p w14:paraId="5524FA0B" w14:textId="77777777" w:rsidR="008E47CB" w:rsidRDefault="008E47CB" w:rsidP="008E47CB">
            <w:pPr>
              <w:pStyle w:val="ListParagraph"/>
              <w:numPr>
                <w:ilvl w:val="0"/>
                <w:numId w:val="2"/>
              </w:numPr>
            </w:pPr>
            <w:r>
              <w:t xml:space="preserve">The characteristics of outstanding teaching for different areas of need and the main strategies for improving and sustaining high standards of teaching for HI students </w:t>
            </w:r>
          </w:p>
          <w:p w14:paraId="0699540D" w14:textId="77777777" w:rsidR="008E47CB" w:rsidRDefault="008E47CB" w:rsidP="008E47CB">
            <w:pPr>
              <w:pStyle w:val="ListParagraph"/>
              <w:numPr>
                <w:ilvl w:val="0"/>
                <w:numId w:val="2"/>
              </w:numPr>
            </w:pPr>
            <w:r>
              <w:t xml:space="preserve">Intervention strategies to support student achievement for HI students </w:t>
            </w:r>
          </w:p>
          <w:p w14:paraId="433A1CA3" w14:textId="77777777" w:rsidR="008E47CB" w:rsidRDefault="008E47CB" w:rsidP="008E47CB">
            <w:pPr>
              <w:pStyle w:val="ListParagraph"/>
              <w:numPr>
                <w:ilvl w:val="0"/>
                <w:numId w:val="2"/>
              </w:numPr>
            </w:pPr>
            <w:r>
              <w:t xml:space="preserve">Excellent written and oral communication </w:t>
            </w:r>
            <w:r w:rsidR="006D7351">
              <w:t>skills</w:t>
            </w:r>
          </w:p>
          <w:p w14:paraId="27696F9C" w14:textId="77777777" w:rsidR="008E47CB" w:rsidRDefault="008E47CB" w:rsidP="008E47CB">
            <w:pPr>
              <w:pStyle w:val="ListParagraph"/>
              <w:numPr>
                <w:ilvl w:val="0"/>
                <w:numId w:val="2"/>
              </w:numPr>
            </w:pPr>
            <w:r>
              <w:t xml:space="preserve">Empathy with young people of all levels and backgrounds </w:t>
            </w:r>
          </w:p>
          <w:p w14:paraId="12EB77B6" w14:textId="77777777" w:rsidR="008E47CB" w:rsidRDefault="008E47CB" w:rsidP="008E47CB">
            <w:pPr>
              <w:pStyle w:val="ListParagraph"/>
              <w:numPr>
                <w:ilvl w:val="0"/>
                <w:numId w:val="2"/>
              </w:numPr>
            </w:pPr>
            <w:r>
              <w:t>Commitment to valuing and respecting all membe</w:t>
            </w:r>
            <w:r w:rsidR="004C55CB">
              <w:t>rs of the school community</w:t>
            </w:r>
          </w:p>
        </w:tc>
        <w:tc>
          <w:tcPr>
            <w:tcW w:w="2977" w:type="dxa"/>
          </w:tcPr>
          <w:p w14:paraId="6E5C31E5" w14:textId="77777777" w:rsidR="008E47CB" w:rsidRDefault="008E47CB" w:rsidP="008E47CB">
            <w:pPr>
              <w:pStyle w:val="ListParagraph"/>
              <w:numPr>
                <w:ilvl w:val="0"/>
                <w:numId w:val="2"/>
              </w:numPr>
            </w:pPr>
            <w:r>
              <w:t xml:space="preserve">The support that can be offered by external agencies and how to use these effectively </w:t>
            </w:r>
          </w:p>
          <w:p w14:paraId="61F3018B" w14:textId="77777777" w:rsidR="008E47CB" w:rsidRDefault="008E47CB" w:rsidP="008E47CB">
            <w:pPr>
              <w:pStyle w:val="ListParagraph"/>
              <w:numPr>
                <w:ilvl w:val="0"/>
                <w:numId w:val="2"/>
              </w:numPr>
            </w:pPr>
            <w:r>
              <w:t>Have knowledge of recent government initiatives and the implications for the education of deaf students</w:t>
            </w:r>
          </w:p>
          <w:p w14:paraId="428F2C4E" w14:textId="77777777" w:rsidR="008E47CB" w:rsidRDefault="008E47CB" w:rsidP="008E47CB">
            <w:pPr>
              <w:pStyle w:val="ListParagraph"/>
              <w:numPr>
                <w:ilvl w:val="0"/>
                <w:numId w:val="2"/>
              </w:numPr>
            </w:pPr>
          </w:p>
          <w:p w14:paraId="09A37B04" w14:textId="77777777" w:rsidR="00F04E53" w:rsidRDefault="00F04E53" w:rsidP="00554C3B"/>
        </w:tc>
      </w:tr>
      <w:tr w:rsidR="00F04E53" w14:paraId="7D802ADB" w14:textId="77777777" w:rsidTr="005F5FDC">
        <w:tc>
          <w:tcPr>
            <w:tcW w:w="1541" w:type="dxa"/>
          </w:tcPr>
          <w:p w14:paraId="6EDF7D7F" w14:textId="77777777" w:rsidR="00F04E53" w:rsidRDefault="00F04E53" w:rsidP="00F04E53">
            <w:r>
              <w:t>Experience</w:t>
            </w:r>
          </w:p>
        </w:tc>
        <w:tc>
          <w:tcPr>
            <w:tcW w:w="5258" w:type="dxa"/>
          </w:tcPr>
          <w:p w14:paraId="0EDE5445" w14:textId="38F29B44" w:rsidR="00395F73" w:rsidRDefault="00395F73" w:rsidP="00395F73">
            <w:pPr>
              <w:pStyle w:val="ListParagraph"/>
              <w:numPr>
                <w:ilvl w:val="0"/>
                <w:numId w:val="4"/>
              </w:numPr>
            </w:pPr>
            <w:r w:rsidRPr="00395F73">
              <w:t xml:space="preserve">Varied and successful experience with Deaf and </w:t>
            </w:r>
            <w:proofErr w:type="gramStart"/>
            <w:r w:rsidRPr="00395F73">
              <w:t xml:space="preserve">Hearing </w:t>
            </w:r>
            <w:r w:rsidRPr="005C1E25">
              <w:t>Impaired</w:t>
            </w:r>
            <w:proofErr w:type="gramEnd"/>
            <w:r w:rsidRPr="005C1E25">
              <w:t xml:space="preserve"> students</w:t>
            </w:r>
            <w:r w:rsidRPr="00395F73">
              <w:t xml:space="preserve"> </w:t>
            </w:r>
          </w:p>
          <w:p w14:paraId="02539A89" w14:textId="77777777" w:rsidR="00395F73" w:rsidRDefault="00395F73" w:rsidP="00395F73">
            <w:pPr>
              <w:pStyle w:val="ListParagraph"/>
              <w:numPr>
                <w:ilvl w:val="0"/>
                <w:numId w:val="4"/>
              </w:numPr>
            </w:pPr>
            <w:r>
              <w:t>S</w:t>
            </w:r>
            <w:r w:rsidRPr="00395F73">
              <w:t>trong pr</w:t>
            </w:r>
            <w:r>
              <w:t xml:space="preserve">ofessional development record </w:t>
            </w:r>
          </w:p>
          <w:p w14:paraId="5C5C2779" w14:textId="77777777" w:rsidR="00395F73" w:rsidRDefault="00395F73" w:rsidP="00395F73">
            <w:pPr>
              <w:pStyle w:val="ListParagraph"/>
              <w:numPr>
                <w:ilvl w:val="0"/>
                <w:numId w:val="4"/>
              </w:numPr>
            </w:pPr>
            <w:r w:rsidRPr="00395F73">
              <w:t>An outstanding classroom practitioner acro</w:t>
            </w:r>
            <w:r>
              <w:t xml:space="preserve">ss the age and ability range  </w:t>
            </w:r>
          </w:p>
          <w:p w14:paraId="56634585" w14:textId="77777777" w:rsidR="00554C3B" w:rsidRDefault="00395F73" w:rsidP="00395F73">
            <w:pPr>
              <w:pStyle w:val="ListParagraph"/>
              <w:numPr>
                <w:ilvl w:val="0"/>
                <w:numId w:val="4"/>
              </w:numPr>
            </w:pPr>
            <w:r w:rsidRPr="00395F73">
              <w:t>Experience of developing and sustaining positive relationships with parents, staff and students to establish ethos, consensus and capacity</w:t>
            </w:r>
          </w:p>
        </w:tc>
        <w:tc>
          <w:tcPr>
            <w:tcW w:w="2977" w:type="dxa"/>
          </w:tcPr>
          <w:p w14:paraId="396ED3C3" w14:textId="77777777" w:rsidR="00F04E53" w:rsidRDefault="00F04E53" w:rsidP="00F04E53">
            <w:pPr>
              <w:pStyle w:val="ListParagraph"/>
              <w:numPr>
                <w:ilvl w:val="0"/>
                <w:numId w:val="4"/>
              </w:numPr>
            </w:pPr>
            <w:r>
              <w:t xml:space="preserve">Teaching experience in </w:t>
            </w:r>
            <w:r w:rsidR="00395F73">
              <w:t>other key stages</w:t>
            </w:r>
            <w:r>
              <w:t xml:space="preserve">  </w:t>
            </w:r>
          </w:p>
          <w:p w14:paraId="6BBEAE83" w14:textId="77777777" w:rsidR="008E47CB" w:rsidRDefault="008E47CB" w:rsidP="008E47CB">
            <w:pPr>
              <w:pStyle w:val="ListParagraph"/>
              <w:numPr>
                <w:ilvl w:val="0"/>
                <w:numId w:val="4"/>
              </w:numPr>
            </w:pPr>
            <w:r w:rsidRPr="00395F73">
              <w:t xml:space="preserve">Evidence of experience in safeguarding </w:t>
            </w:r>
            <w:r>
              <w:t xml:space="preserve">and inclusion provision  </w:t>
            </w:r>
          </w:p>
          <w:p w14:paraId="0D39CD28" w14:textId="77777777" w:rsidR="00F04E53" w:rsidRDefault="00F04E53" w:rsidP="00AE4EBA"/>
        </w:tc>
      </w:tr>
      <w:tr w:rsidR="00F04E53" w14:paraId="7037658C" w14:textId="77777777" w:rsidTr="005F5FDC">
        <w:tc>
          <w:tcPr>
            <w:tcW w:w="1541" w:type="dxa"/>
          </w:tcPr>
          <w:p w14:paraId="38F8FDA8" w14:textId="77777777" w:rsidR="00F04E53" w:rsidRDefault="00F04E53" w:rsidP="00F04E53">
            <w:r>
              <w:t xml:space="preserve">Personal Qualities </w:t>
            </w:r>
          </w:p>
          <w:p w14:paraId="4327F7AA" w14:textId="77777777" w:rsidR="00F04E53" w:rsidRDefault="00F04E53" w:rsidP="00F04E53"/>
        </w:tc>
        <w:tc>
          <w:tcPr>
            <w:tcW w:w="5258" w:type="dxa"/>
          </w:tcPr>
          <w:p w14:paraId="6F55023B" w14:textId="77777777" w:rsidR="006D7351" w:rsidRDefault="006D7351" w:rsidP="006D7351">
            <w:pPr>
              <w:pStyle w:val="ListParagraph"/>
              <w:numPr>
                <w:ilvl w:val="0"/>
                <w:numId w:val="4"/>
              </w:numPr>
            </w:pPr>
            <w:r w:rsidRPr="006D7351">
              <w:t xml:space="preserve">Lead and motivate staff to work towards common goals, supporting a team “can do” ethos </w:t>
            </w:r>
          </w:p>
          <w:p w14:paraId="2B438A98" w14:textId="77777777" w:rsidR="008E47CB" w:rsidRDefault="00F04E53" w:rsidP="006D7351">
            <w:pPr>
              <w:pStyle w:val="ListParagraph"/>
              <w:numPr>
                <w:ilvl w:val="0"/>
                <w:numId w:val="4"/>
              </w:numPr>
            </w:pPr>
            <w:r>
              <w:t xml:space="preserve">A willingness to learn and develop new skills </w:t>
            </w:r>
          </w:p>
          <w:p w14:paraId="5928B81E" w14:textId="77777777" w:rsidR="00F04E53" w:rsidRDefault="00F04E53" w:rsidP="008E47CB">
            <w:pPr>
              <w:pStyle w:val="ListParagraph"/>
              <w:numPr>
                <w:ilvl w:val="0"/>
                <w:numId w:val="4"/>
              </w:numPr>
            </w:pPr>
            <w:r>
              <w:t xml:space="preserve">A desire to make a difference to the lives of young people  </w:t>
            </w:r>
          </w:p>
          <w:p w14:paraId="0A2C3B02" w14:textId="77777777" w:rsidR="00F04E53" w:rsidRDefault="00F04E53" w:rsidP="008E47CB">
            <w:pPr>
              <w:pStyle w:val="ListParagraph"/>
              <w:numPr>
                <w:ilvl w:val="0"/>
                <w:numId w:val="4"/>
              </w:numPr>
            </w:pPr>
            <w:r>
              <w:t xml:space="preserve">To work proactively within the ethos of the school </w:t>
            </w:r>
          </w:p>
          <w:p w14:paraId="5DE0629D" w14:textId="77777777" w:rsidR="008E47CB" w:rsidRDefault="008E47CB" w:rsidP="00AE4EBA">
            <w:pPr>
              <w:pStyle w:val="ListParagraph"/>
              <w:numPr>
                <w:ilvl w:val="0"/>
                <w:numId w:val="4"/>
              </w:numPr>
            </w:pPr>
            <w:r>
              <w:t xml:space="preserve">Ability to prioritise, plan, organise, work under pressure and meet deadlines </w:t>
            </w:r>
          </w:p>
          <w:p w14:paraId="0434054B" w14:textId="77777777" w:rsidR="00F04E53" w:rsidRDefault="00F04E53" w:rsidP="008E47CB">
            <w:pPr>
              <w:pStyle w:val="ListParagraph"/>
              <w:numPr>
                <w:ilvl w:val="0"/>
                <w:numId w:val="4"/>
              </w:numPr>
            </w:pPr>
            <w:r>
              <w:t xml:space="preserve">An excellent attendance record </w:t>
            </w:r>
          </w:p>
        </w:tc>
        <w:tc>
          <w:tcPr>
            <w:tcW w:w="2977" w:type="dxa"/>
          </w:tcPr>
          <w:p w14:paraId="5ABBC312" w14:textId="77777777" w:rsidR="00F04E53" w:rsidRDefault="00F04E53" w:rsidP="00F04E53"/>
        </w:tc>
      </w:tr>
    </w:tbl>
    <w:p w14:paraId="183FAE2A" w14:textId="77777777" w:rsidR="006D7351" w:rsidRDefault="006D7351" w:rsidP="00F04E53"/>
    <w:p w14:paraId="5E092FF0" w14:textId="77777777" w:rsidR="00F04E53" w:rsidRDefault="00F04E53" w:rsidP="00F04E53">
      <w:r>
        <w:t xml:space="preserve">We will consider any reasonable adjustments under the terms of the Equality Act (2010) to enable an applicant with a disability (as defined under the Act) to meet the requirements of the post. </w:t>
      </w:r>
    </w:p>
    <w:p w14:paraId="2180EA3F" w14:textId="1D15ADAF" w:rsidR="00F04E53" w:rsidRPr="00F04E53" w:rsidRDefault="008D0CD7" w:rsidP="00F04E53">
      <w:r>
        <w:t>March 2025</w:t>
      </w:r>
    </w:p>
    <w:sectPr w:rsidR="00F04E53" w:rsidRPr="00F04E53" w:rsidSect="00F04E53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3F5"/>
    <w:multiLevelType w:val="hybridMultilevel"/>
    <w:tmpl w:val="7F4AB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B114D"/>
    <w:multiLevelType w:val="hybridMultilevel"/>
    <w:tmpl w:val="58DEB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54937"/>
    <w:multiLevelType w:val="hybridMultilevel"/>
    <w:tmpl w:val="126C0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20E9B"/>
    <w:multiLevelType w:val="hybridMultilevel"/>
    <w:tmpl w:val="A5380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550484">
    <w:abstractNumId w:val="3"/>
  </w:num>
  <w:num w:numId="2" w16cid:durableId="184903507">
    <w:abstractNumId w:val="1"/>
  </w:num>
  <w:num w:numId="3" w16cid:durableId="1163744926">
    <w:abstractNumId w:val="2"/>
  </w:num>
  <w:num w:numId="4" w16cid:durableId="53963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53"/>
    <w:rsid w:val="0000125E"/>
    <w:rsid w:val="0025293B"/>
    <w:rsid w:val="003672DF"/>
    <w:rsid w:val="00395F73"/>
    <w:rsid w:val="004C55CB"/>
    <w:rsid w:val="00521593"/>
    <w:rsid w:val="00535046"/>
    <w:rsid w:val="00554C3B"/>
    <w:rsid w:val="005C1E25"/>
    <w:rsid w:val="005F5FDC"/>
    <w:rsid w:val="006D7351"/>
    <w:rsid w:val="007653F3"/>
    <w:rsid w:val="008D0CD7"/>
    <w:rsid w:val="008E47CB"/>
    <w:rsid w:val="00AE4EBA"/>
    <w:rsid w:val="00B41201"/>
    <w:rsid w:val="00DE57AF"/>
    <w:rsid w:val="00E70EC8"/>
    <w:rsid w:val="00E7561C"/>
    <w:rsid w:val="00F0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2892"/>
  <w15:chartTrackingRefBased/>
  <w15:docId w15:val="{42F007FB-019F-4184-9B7B-1F2C575F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7453DD8DECD44B6D8F43B8AD68142" ma:contentTypeVersion="18" ma:contentTypeDescription="Create a new document." ma:contentTypeScope="" ma:versionID="0c2fed8455a0ccc7ef69b476ed5c6594">
  <xsd:schema xmlns:xsd="http://www.w3.org/2001/XMLSchema" xmlns:xs="http://www.w3.org/2001/XMLSchema" xmlns:p="http://schemas.microsoft.com/office/2006/metadata/properties" xmlns:ns3="4d2a8946-1297-4f01-9f00-778985f8aa2d" xmlns:ns4="8581d686-7bc0-4269-9726-5827e8d891d6" targetNamespace="http://schemas.microsoft.com/office/2006/metadata/properties" ma:root="true" ma:fieldsID="ae3e081b40d5324931b8d89a2c18ace5" ns3:_="" ns4:_="">
    <xsd:import namespace="4d2a8946-1297-4f01-9f00-778985f8aa2d"/>
    <xsd:import namespace="8581d686-7bc0-4269-9726-5827e8d89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a8946-1297-4f01-9f00-778985f8a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1d686-7bc0-4269-9726-5827e8d8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2a8946-1297-4f01-9f00-778985f8aa2d" xsi:nil="true"/>
  </documentManagement>
</p:properties>
</file>

<file path=customXml/itemProps1.xml><?xml version="1.0" encoding="utf-8"?>
<ds:datastoreItem xmlns:ds="http://schemas.openxmlformats.org/officeDocument/2006/customXml" ds:itemID="{4971BA4C-8367-4222-AD06-C9BD5DBF9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a8946-1297-4f01-9f00-778985f8aa2d"/>
    <ds:schemaRef ds:uri="8581d686-7bc0-4269-9726-5827e8d89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32D7C-B7C7-49FA-94C8-4EF04A72C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885CE-DECB-47B3-A70B-91C38107FCB1}">
  <ds:schemaRefs>
    <ds:schemaRef ds:uri="http://schemas.microsoft.com/office/2006/metadata/properties"/>
    <ds:schemaRef ds:uri="http://schemas.microsoft.com/office/infopath/2007/PartnerControls"/>
    <ds:schemaRef ds:uri="4d2a8946-1297-4f01-9f00-778985f8a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Asquith</dc:creator>
  <cp:keywords/>
  <dc:description/>
  <cp:lastModifiedBy>Ms P Cummins</cp:lastModifiedBy>
  <cp:revision>2</cp:revision>
  <cp:lastPrinted>2019-04-25T13:18:00Z</cp:lastPrinted>
  <dcterms:created xsi:type="dcterms:W3CDTF">2025-04-01T07:47:00Z</dcterms:created>
  <dcterms:modified xsi:type="dcterms:W3CDTF">2025-04-01T07:47:00Z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0x0101003757453DD8DECD44B6D8F43B8AD68142</vt:lpwstr>
  </property>
</Properties>
</file>