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262"/>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E239BD" w:rsidRPr="00ED3247" w14:paraId="357068D8" w14:textId="77777777" w:rsidTr="7A8B64C6">
        <w:trPr>
          <w:trHeight w:val="375"/>
        </w:trPr>
        <w:tc>
          <w:tcPr>
            <w:tcW w:w="10740" w:type="dxa"/>
            <w:tcBorders>
              <w:top w:val="single" w:sz="4" w:space="0" w:color="auto"/>
              <w:left w:val="single" w:sz="4" w:space="0" w:color="auto"/>
              <w:bottom w:val="single" w:sz="4" w:space="0" w:color="auto"/>
              <w:right w:val="single" w:sz="4" w:space="0" w:color="auto"/>
            </w:tcBorders>
          </w:tcPr>
          <w:p w14:paraId="35706894" w14:textId="4E922C90" w:rsidR="00E239BD" w:rsidRDefault="008E0BA8" w:rsidP="00FA5DF0">
            <w:pPr>
              <w:pStyle w:val="FrutRoman"/>
              <w:rPr>
                <w:rFonts w:ascii="Arial" w:hAnsi="Arial" w:cs="Arial"/>
                <w:sz w:val="52"/>
                <w:szCs w:val="52"/>
              </w:rPr>
            </w:pPr>
            <w:r>
              <w:rPr>
                <w:noProof/>
              </w:rPr>
              <w:drawing>
                <wp:inline distT="0" distB="0" distL="0" distR="0" wp14:anchorId="58C47863" wp14:editId="54124E41">
                  <wp:extent cx="1085850" cy="1085850"/>
                  <wp:effectExtent l="0" t="0" r="0" b="0"/>
                  <wp:docPr id="5" name="Picture 4"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logo for a school&#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inline>
              </w:drawing>
            </w:r>
            <w:r w:rsidR="00E239BD" w:rsidRPr="00C817D3">
              <w:rPr>
                <w:rStyle w:val="Strong"/>
                <w:rFonts w:asciiTheme="minorHAnsi" w:hAnsiTheme="minorHAnsi" w:cstheme="minorHAnsi"/>
                <w:noProof/>
                <w:sz w:val="24"/>
                <w:szCs w:val="24"/>
                <w:lang w:eastAsia="en-GB"/>
              </w:rPr>
              <w:drawing>
                <wp:anchor distT="0" distB="0" distL="114300" distR="114300" simplePos="0" relativeHeight="251658240" behindDoc="0" locked="0" layoutInCell="1" allowOverlap="1" wp14:anchorId="357068DA" wp14:editId="357068DB">
                  <wp:simplePos x="0" y="0"/>
                  <wp:positionH relativeFrom="column">
                    <wp:posOffset>5374640</wp:posOffset>
                  </wp:positionH>
                  <wp:positionV relativeFrom="page">
                    <wp:posOffset>185420</wp:posOffset>
                  </wp:positionV>
                  <wp:extent cx="1073150" cy="670560"/>
                  <wp:effectExtent l="0" t="0" r="0" b="0"/>
                  <wp:wrapThrough wrapText="bothSides">
                    <wp:wrapPolygon edited="0">
                      <wp:start x="0" y="0"/>
                      <wp:lineTo x="0" y="20864"/>
                      <wp:lineTo x="21089" y="20864"/>
                      <wp:lineTo x="21089"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3150" cy="670560"/>
                          </a:xfrm>
                          <a:prstGeom prst="rect">
                            <a:avLst/>
                          </a:prstGeom>
                          <a:noFill/>
                        </pic:spPr>
                      </pic:pic>
                    </a:graphicData>
                  </a:graphic>
                </wp:anchor>
              </w:drawing>
            </w:r>
          </w:p>
          <w:p w14:paraId="35706895" w14:textId="09CBCCD2" w:rsidR="00E239BD" w:rsidRDefault="00E239BD" w:rsidP="00FA5DF0">
            <w:pPr>
              <w:jc w:val="center"/>
              <w:rPr>
                <w:rStyle w:val="Strong"/>
              </w:rPr>
            </w:pPr>
            <w:r>
              <w:rPr>
                <w:rStyle w:val="Strong"/>
              </w:rPr>
              <w:t xml:space="preserve">                          </w:t>
            </w:r>
          </w:p>
          <w:p w14:paraId="35706897" w14:textId="77777777" w:rsidR="00E239BD" w:rsidRDefault="00E239BD" w:rsidP="00FA5DF0">
            <w:pPr>
              <w:jc w:val="center"/>
              <w:rPr>
                <w:rStyle w:val="Strong"/>
              </w:rPr>
            </w:pPr>
          </w:p>
          <w:p w14:paraId="1E579194" w14:textId="5DF64F35" w:rsidR="00092C25" w:rsidRDefault="005A7611" w:rsidP="00481979">
            <w:pPr>
              <w:jc w:val="center"/>
              <w:rPr>
                <w:rStyle w:val="Strong"/>
                <w:rFonts w:asciiTheme="minorHAnsi" w:hAnsiTheme="minorHAnsi" w:cstheme="minorHAnsi"/>
                <w:sz w:val="24"/>
                <w:szCs w:val="24"/>
              </w:rPr>
            </w:pPr>
            <w:r>
              <w:rPr>
                <w:rStyle w:val="Strong"/>
                <w:rFonts w:asciiTheme="minorHAnsi" w:hAnsiTheme="minorHAnsi" w:cstheme="minorHAnsi"/>
                <w:sz w:val="24"/>
                <w:szCs w:val="24"/>
              </w:rPr>
              <w:t>Wheatley Lane Methodist Primary School</w:t>
            </w:r>
          </w:p>
          <w:p w14:paraId="26EAAC9C" w14:textId="31874C3C" w:rsidR="005A7611" w:rsidRDefault="005A7611" w:rsidP="005A7611">
            <w:pPr>
              <w:jc w:val="center"/>
              <w:rPr>
                <w:rStyle w:val="Strong"/>
                <w:rFonts w:asciiTheme="minorHAnsi" w:hAnsiTheme="minorHAnsi" w:cstheme="minorHAnsi"/>
                <w:sz w:val="24"/>
                <w:szCs w:val="24"/>
              </w:rPr>
            </w:pPr>
            <w:r>
              <w:rPr>
                <w:rStyle w:val="Strong"/>
                <w:rFonts w:asciiTheme="minorHAnsi" w:hAnsiTheme="minorHAnsi" w:cstheme="minorHAnsi"/>
                <w:sz w:val="24"/>
                <w:szCs w:val="24"/>
              </w:rPr>
              <w:t>Fence</w:t>
            </w:r>
          </w:p>
          <w:p w14:paraId="298BCEF1" w14:textId="6E0C9989" w:rsidR="005A7611" w:rsidRDefault="005A7611" w:rsidP="005A7611">
            <w:pPr>
              <w:jc w:val="center"/>
              <w:rPr>
                <w:rStyle w:val="Strong"/>
                <w:rFonts w:asciiTheme="minorHAnsi" w:hAnsiTheme="minorHAnsi" w:cstheme="minorHAnsi"/>
                <w:sz w:val="24"/>
                <w:szCs w:val="24"/>
              </w:rPr>
            </w:pPr>
            <w:r>
              <w:rPr>
                <w:rStyle w:val="Strong"/>
                <w:rFonts w:asciiTheme="minorHAnsi" w:hAnsiTheme="minorHAnsi" w:cstheme="minorHAnsi"/>
                <w:sz w:val="24"/>
                <w:szCs w:val="24"/>
              </w:rPr>
              <w:t>Burnley</w:t>
            </w:r>
          </w:p>
          <w:p w14:paraId="6CA77FF0" w14:textId="19ACDB9E" w:rsidR="006B5DD7" w:rsidRPr="00092C25" w:rsidRDefault="006B5DD7" w:rsidP="005A7611">
            <w:pPr>
              <w:jc w:val="center"/>
              <w:rPr>
                <w:rStyle w:val="Strong"/>
                <w:rFonts w:asciiTheme="minorHAnsi" w:hAnsiTheme="minorHAnsi" w:cstheme="minorHAnsi"/>
                <w:sz w:val="24"/>
                <w:szCs w:val="24"/>
              </w:rPr>
            </w:pPr>
            <w:r>
              <w:rPr>
                <w:rStyle w:val="Strong"/>
                <w:rFonts w:asciiTheme="minorHAnsi" w:hAnsiTheme="minorHAnsi" w:cstheme="minorHAnsi"/>
                <w:sz w:val="24"/>
                <w:szCs w:val="24"/>
              </w:rPr>
              <w:t>BB12 9ED</w:t>
            </w:r>
          </w:p>
          <w:p w14:paraId="3570689B" w14:textId="1F1237BD" w:rsidR="00E239BD" w:rsidRDefault="00E239BD" w:rsidP="00FA5DF0">
            <w:pPr>
              <w:jc w:val="center"/>
              <w:rPr>
                <w:rStyle w:val="Strong"/>
                <w:rFonts w:asciiTheme="minorHAnsi" w:hAnsiTheme="minorHAnsi" w:cstheme="minorHAnsi"/>
                <w:sz w:val="24"/>
                <w:szCs w:val="24"/>
              </w:rPr>
            </w:pPr>
            <w:r w:rsidRPr="00092C25">
              <w:rPr>
                <w:rStyle w:val="Strong"/>
                <w:rFonts w:asciiTheme="minorHAnsi" w:hAnsiTheme="minorHAnsi" w:cstheme="minorHAnsi"/>
                <w:sz w:val="24"/>
                <w:szCs w:val="24"/>
              </w:rPr>
              <w:t xml:space="preserve">Tel: </w:t>
            </w:r>
            <w:r w:rsidR="00624576">
              <w:rPr>
                <w:rStyle w:val="Strong"/>
                <w:rFonts w:asciiTheme="minorHAnsi" w:hAnsiTheme="minorHAnsi" w:cstheme="minorHAnsi"/>
                <w:sz w:val="24"/>
                <w:szCs w:val="24"/>
              </w:rPr>
              <w:t xml:space="preserve">01282 </w:t>
            </w:r>
            <w:r w:rsidR="005A7611">
              <w:rPr>
                <w:rStyle w:val="Strong"/>
                <w:rFonts w:asciiTheme="minorHAnsi" w:hAnsiTheme="minorHAnsi" w:cstheme="minorHAnsi"/>
                <w:sz w:val="24"/>
                <w:szCs w:val="24"/>
              </w:rPr>
              <w:t>617214</w:t>
            </w:r>
          </w:p>
          <w:p w14:paraId="511D6137" w14:textId="340AD139" w:rsidR="00F024D1" w:rsidRDefault="00481979" w:rsidP="00481979">
            <w:pPr>
              <w:jc w:val="center"/>
              <w:rPr>
                <w:rStyle w:val="Strong"/>
                <w:rFonts w:asciiTheme="minorHAnsi" w:hAnsiTheme="minorHAnsi" w:cstheme="minorHAnsi"/>
                <w:sz w:val="24"/>
                <w:szCs w:val="24"/>
              </w:rPr>
            </w:pPr>
            <w:hyperlink r:id="rId10" w:history="1">
              <w:r w:rsidRPr="009549F5">
                <w:rPr>
                  <w:rStyle w:val="Hyperlink"/>
                  <w:rFonts w:asciiTheme="minorHAnsi" w:hAnsiTheme="minorHAnsi" w:cstheme="minorHAnsi"/>
                  <w:sz w:val="24"/>
                  <w:szCs w:val="24"/>
                </w:rPr>
                <w:t>www.epworthtrust.org.uk</w:t>
              </w:r>
            </w:hyperlink>
          </w:p>
          <w:p w14:paraId="3621AA7B" w14:textId="77777777" w:rsidR="00481979" w:rsidRPr="00481979" w:rsidRDefault="00481979" w:rsidP="00481979">
            <w:pPr>
              <w:jc w:val="center"/>
              <w:rPr>
                <w:rFonts w:asciiTheme="minorHAnsi" w:hAnsiTheme="minorHAnsi" w:cstheme="minorHAnsi"/>
                <w:b/>
                <w:bCs/>
                <w:sz w:val="24"/>
                <w:szCs w:val="24"/>
              </w:rPr>
            </w:pPr>
          </w:p>
          <w:p w14:paraId="61076E0A" w14:textId="0DC99E39" w:rsidR="002D32CE" w:rsidRDefault="00F024D1" w:rsidP="00092C25">
            <w:pPr>
              <w:spacing w:after="160" w:line="259" w:lineRule="auto"/>
              <w:jc w:val="both"/>
              <w:rPr>
                <w:rFonts w:ascii="Calibri" w:eastAsia="Calibri" w:hAnsi="Calibri"/>
                <w:b/>
                <w:sz w:val="22"/>
                <w:szCs w:val="22"/>
              </w:rPr>
            </w:pPr>
            <w:r>
              <w:rPr>
                <w:rFonts w:ascii="Calibri" w:eastAsia="Calibri" w:hAnsi="Calibri"/>
                <w:b/>
                <w:sz w:val="22"/>
                <w:szCs w:val="22"/>
              </w:rPr>
              <w:t xml:space="preserve">Headteacher </w:t>
            </w:r>
            <w:r w:rsidR="002D32CE">
              <w:rPr>
                <w:rFonts w:ascii="Calibri" w:eastAsia="Calibri" w:hAnsi="Calibri"/>
                <w:b/>
                <w:sz w:val="22"/>
                <w:szCs w:val="22"/>
              </w:rPr>
              <w:t>Vacancy</w:t>
            </w:r>
          </w:p>
          <w:p w14:paraId="75B9983F" w14:textId="6DFD7283" w:rsidR="00092C25" w:rsidRPr="00092C25" w:rsidRDefault="00092C25" w:rsidP="00092C25">
            <w:pPr>
              <w:spacing w:after="160" w:line="259" w:lineRule="auto"/>
              <w:jc w:val="both"/>
              <w:rPr>
                <w:rFonts w:ascii="Calibri" w:eastAsia="Calibri" w:hAnsi="Calibri"/>
                <w:b/>
                <w:sz w:val="22"/>
                <w:szCs w:val="22"/>
              </w:rPr>
            </w:pPr>
            <w:r w:rsidRPr="00092C25">
              <w:rPr>
                <w:rFonts w:ascii="Calibri" w:eastAsia="Calibri" w:hAnsi="Calibri"/>
                <w:b/>
                <w:sz w:val="22"/>
                <w:szCs w:val="22"/>
              </w:rPr>
              <w:t xml:space="preserve">Permanent from </w:t>
            </w:r>
            <w:r w:rsidR="00EE2968">
              <w:rPr>
                <w:rFonts w:ascii="Calibri" w:eastAsia="Calibri" w:hAnsi="Calibri"/>
                <w:b/>
                <w:sz w:val="22"/>
                <w:szCs w:val="22"/>
              </w:rPr>
              <w:t>Summer term 2025.</w:t>
            </w:r>
          </w:p>
          <w:p w14:paraId="23F61D35" w14:textId="77777777" w:rsidR="00092C25" w:rsidRPr="00092C25" w:rsidRDefault="00092C25" w:rsidP="00092C25">
            <w:pPr>
              <w:spacing w:after="160" w:line="259" w:lineRule="auto"/>
              <w:jc w:val="both"/>
              <w:rPr>
                <w:rFonts w:ascii="Calibri" w:eastAsia="Calibri" w:hAnsi="Calibri"/>
                <w:b/>
                <w:sz w:val="22"/>
                <w:szCs w:val="22"/>
              </w:rPr>
            </w:pPr>
            <w:r w:rsidRPr="00092C25">
              <w:rPr>
                <w:rFonts w:ascii="Calibri" w:eastAsia="Calibri" w:hAnsi="Calibri"/>
                <w:b/>
                <w:sz w:val="22"/>
                <w:szCs w:val="22"/>
              </w:rPr>
              <w:t xml:space="preserve">Employer </w:t>
            </w:r>
            <w:r w:rsidRPr="00092C25">
              <w:rPr>
                <w:rFonts w:ascii="Calibri" w:eastAsia="Calibri" w:hAnsi="Calibri"/>
                <w:b/>
                <w:sz w:val="22"/>
                <w:szCs w:val="22"/>
              </w:rPr>
              <w:tab/>
            </w:r>
            <w:r w:rsidRPr="00092C25">
              <w:rPr>
                <w:rFonts w:ascii="Calibri" w:eastAsia="Calibri" w:hAnsi="Calibri"/>
                <w:b/>
                <w:sz w:val="22"/>
                <w:szCs w:val="22"/>
              </w:rPr>
              <w:tab/>
              <w:t>Epworth Education Trust</w:t>
            </w:r>
          </w:p>
          <w:p w14:paraId="164F9D78" w14:textId="34D41E30" w:rsidR="00092C25" w:rsidRPr="00092C25" w:rsidRDefault="00092C25" w:rsidP="00092C25">
            <w:pPr>
              <w:spacing w:after="160" w:line="259" w:lineRule="auto"/>
              <w:jc w:val="both"/>
              <w:rPr>
                <w:rFonts w:ascii="Calibri" w:eastAsia="Calibri" w:hAnsi="Calibri"/>
                <w:b/>
                <w:bCs/>
                <w:sz w:val="22"/>
                <w:szCs w:val="22"/>
              </w:rPr>
            </w:pPr>
            <w:r w:rsidRPr="00092C25">
              <w:rPr>
                <w:rFonts w:ascii="Calibri" w:eastAsia="Calibri" w:hAnsi="Calibri"/>
                <w:b/>
                <w:bCs/>
                <w:sz w:val="22"/>
                <w:szCs w:val="22"/>
              </w:rPr>
              <w:t xml:space="preserve">Salary </w:t>
            </w:r>
            <w:r w:rsidRPr="00092C25">
              <w:rPr>
                <w:rFonts w:ascii="Calibri" w:eastAsia="Calibri" w:hAnsi="Calibri"/>
                <w:sz w:val="22"/>
                <w:szCs w:val="22"/>
              </w:rPr>
              <w:tab/>
            </w:r>
            <w:r w:rsidRPr="00092C25">
              <w:rPr>
                <w:rFonts w:ascii="Calibri" w:eastAsia="Calibri" w:hAnsi="Calibri"/>
                <w:sz w:val="22"/>
                <w:szCs w:val="22"/>
              </w:rPr>
              <w:tab/>
            </w:r>
            <w:r w:rsidRPr="00092C25">
              <w:rPr>
                <w:rFonts w:ascii="Calibri" w:eastAsia="Calibri" w:hAnsi="Calibri"/>
                <w:sz w:val="22"/>
                <w:szCs w:val="22"/>
              </w:rPr>
              <w:tab/>
            </w:r>
            <w:r w:rsidRPr="00092C25">
              <w:rPr>
                <w:rFonts w:ascii="Calibri" w:eastAsia="Calibri" w:hAnsi="Calibri"/>
                <w:b/>
                <w:bCs/>
                <w:sz w:val="22"/>
                <w:szCs w:val="22"/>
              </w:rPr>
              <w:t>L1</w:t>
            </w:r>
            <w:r w:rsidR="00EE2968">
              <w:rPr>
                <w:rFonts w:ascii="Calibri" w:eastAsia="Calibri" w:hAnsi="Calibri"/>
                <w:b/>
                <w:bCs/>
                <w:sz w:val="22"/>
                <w:szCs w:val="22"/>
              </w:rPr>
              <w:t>3</w:t>
            </w:r>
            <w:r w:rsidRPr="00092C25">
              <w:rPr>
                <w:rFonts w:ascii="Calibri" w:eastAsia="Calibri" w:hAnsi="Calibri"/>
                <w:b/>
                <w:bCs/>
                <w:sz w:val="22"/>
                <w:szCs w:val="22"/>
              </w:rPr>
              <w:t xml:space="preserve"> (£</w:t>
            </w:r>
            <w:r w:rsidR="00AA1297">
              <w:rPr>
                <w:rFonts w:ascii="Calibri" w:eastAsia="Calibri" w:hAnsi="Calibri"/>
                <w:b/>
                <w:bCs/>
                <w:sz w:val="22"/>
                <w:szCs w:val="22"/>
              </w:rPr>
              <w:t>66</w:t>
            </w:r>
            <w:r w:rsidR="00125370">
              <w:rPr>
                <w:rFonts w:ascii="Calibri" w:eastAsia="Calibri" w:hAnsi="Calibri"/>
                <w:b/>
                <w:bCs/>
                <w:sz w:val="22"/>
                <w:szCs w:val="22"/>
              </w:rPr>
              <w:t>,</w:t>
            </w:r>
            <w:r w:rsidR="0005088A">
              <w:rPr>
                <w:rFonts w:ascii="Calibri" w:eastAsia="Calibri" w:hAnsi="Calibri"/>
                <w:b/>
                <w:bCs/>
                <w:sz w:val="22"/>
                <w:szCs w:val="22"/>
              </w:rPr>
              <w:t>919</w:t>
            </w:r>
            <w:r w:rsidRPr="00092C25">
              <w:rPr>
                <w:rFonts w:ascii="Calibri" w:eastAsia="Calibri" w:hAnsi="Calibri"/>
                <w:b/>
                <w:bCs/>
                <w:sz w:val="22"/>
                <w:szCs w:val="22"/>
              </w:rPr>
              <w:t xml:space="preserve">) to </w:t>
            </w:r>
            <w:r w:rsidR="0005088A">
              <w:rPr>
                <w:rFonts w:ascii="Calibri" w:eastAsia="Calibri" w:hAnsi="Calibri"/>
                <w:b/>
                <w:bCs/>
                <w:sz w:val="22"/>
                <w:szCs w:val="22"/>
              </w:rPr>
              <w:t>19</w:t>
            </w:r>
            <w:r w:rsidRPr="00092C25">
              <w:rPr>
                <w:rFonts w:ascii="Calibri" w:eastAsia="Calibri" w:hAnsi="Calibri"/>
                <w:b/>
                <w:bCs/>
                <w:sz w:val="22"/>
                <w:szCs w:val="22"/>
              </w:rPr>
              <w:t xml:space="preserve"> (£</w:t>
            </w:r>
            <w:r w:rsidR="003669CB">
              <w:rPr>
                <w:rFonts w:ascii="Calibri" w:eastAsia="Calibri" w:hAnsi="Calibri"/>
                <w:b/>
                <w:bCs/>
                <w:sz w:val="22"/>
                <w:szCs w:val="22"/>
              </w:rPr>
              <w:t>77,</w:t>
            </w:r>
            <w:r w:rsidR="0005088A">
              <w:rPr>
                <w:rFonts w:ascii="Calibri" w:eastAsia="Calibri" w:hAnsi="Calibri"/>
                <w:b/>
                <w:bCs/>
                <w:sz w:val="22"/>
                <w:szCs w:val="22"/>
              </w:rPr>
              <w:t>552</w:t>
            </w:r>
            <w:r w:rsidRPr="00092C25">
              <w:rPr>
                <w:rFonts w:ascii="Calibri" w:eastAsia="Calibri" w:hAnsi="Calibri"/>
                <w:b/>
                <w:bCs/>
                <w:sz w:val="22"/>
                <w:szCs w:val="22"/>
              </w:rPr>
              <w:t>)</w:t>
            </w:r>
          </w:p>
          <w:p w14:paraId="1A7763FB" w14:textId="782CA47D" w:rsidR="00092C25" w:rsidRPr="00092C25" w:rsidRDefault="00092C25" w:rsidP="00092C25">
            <w:pPr>
              <w:spacing w:after="160" w:line="259" w:lineRule="auto"/>
              <w:jc w:val="both"/>
              <w:rPr>
                <w:rFonts w:ascii="Calibri" w:eastAsia="Calibri" w:hAnsi="Calibri"/>
                <w:b/>
                <w:sz w:val="22"/>
                <w:szCs w:val="22"/>
              </w:rPr>
            </w:pPr>
            <w:r w:rsidRPr="00092C25">
              <w:rPr>
                <w:rFonts w:ascii="Calibri" w:eastAsia="Calibri" w:hAnsi="Calibri"/>
                <w:b/>
                <w:sz w:val="22"/>
                <w:szCs w:val="22"/>
              </w:rPr>
              <w:t xml:space="preserve">Closing date </w:t>
            </w:r>
            <w:r w:rsidRPr="00092C25">
              <w:rPr>
                <w:rFonts w:ascii="Calibri" w:eastAsia="Calibri" w:hAnsi="Calibri"/>
                <w:b/>
                <w:sz w:val="22"/>
                <w:szCs w:val="22"/>
              </w:rPr>
              <w:tab/>
            </w:r>
            <w:r w:rsidRPr="00092C25">
              <w:rPr>
                <w:rFonts w:ascii="Calibri" w:eastAsia="Calibri" w:hAnsi="Calibri"/>
                <w:b/>
                <w:sz w:val="22"/>
                <w:szCs w:val="22"/>
              </w:rPr>
              <w:tab/>
            </w:r>
            <w:r w:rsidR="00056CBF">
              <w:rPr>
                <w:rFonts w:ascii="Calibri" w:eastAsia="Calibri" w:hAnsi="Calibri"/>
                <w:b/>
                <w:sz w:val="22"/>
                <w:szCs w:val="22"/>
              </w:rPr>
              <w:t>9</w:t>
            </w:r>
            <w:r w:rsidR="00056CBF" w:rsidRPr="00056CBF">
              <w:rPr>
                <w:rFonts w:ascii="Calibri" w:eastAsia="Calibri" w:hAnsi="Calibri"/>
                <w:b/>
                <w:sz w:val="22"/>
                <w:szCs w:val="22"/>
                <w:vertAlign w:val="superscript"/>
              </w:rPr>
              <w:t>th</w:t>
            </w:r>
            <w:r w:rsidR="00056CBF">
              <w:rPr>
                <w:rFonts w:ascii="Calibri" w:eastAsia="Calibri" w:hAnsi="Calibri"/>
                <w:b/>
                <w:sz w:val="22"/>
                <w:szCs w:val="22"/>
              </w:rPr>
              <w:t xml:space="preserve"> January 2025</w:t>
            </w:r>
            <w:r w:rsidR="001B1DA4">
              <w:rPr>
                <w:rFonts w:ascii="Calibri" w:eastAsia="Calibri" w:hAnsi="Calibri"/>
                <w:b/>
                <w:sz w:val="22"/>
                <w:szCs w:val="22"/>
              </w:rPr>
              <w:t xml:space="preserve"> </w:t>
            </w:r>
            <w:r w:rsidR="00E36D38">
              <w:rPr>
                <w:rFonts w:ascii="Calibri" w:eastAsia="Calibri" w:hAnsi="Calibri"/>
                <w:b/>
                <w:sz w:val="22"/>
                <w:szCs w:val="22"/>
              </w:rPr>
              <w:t>midday</w:t>
            </w:r>
          </w:p>
          <w:p w14:paraId="52813D3F" w14:textId="27EBE96C" w:rsidR="00880861" w:rsidRPr="00880861" w:rsidRDefault="00056CBF" w:rsidP="00880861">
            <w:pPr>
              <w:rPr>
                <w:rFonts w:ascii="Calibri" w:eastAsia="Calibri" w:hAnsi="Calibri"/>
                <w:sz w:val="22"/>
                <w:szCs w:val="22"/>
              </w:rPr>
            </w:pPr>
            <w:r>
              <w:rPr>
                <w:rFonts w:ascii="Calibri" w:eastAsia="Calibri" w:hAnsi="Calibri"/>
                <w:sz w:val="22"/>
                <w:szCs w:val="22"/>
              </w:rPr>
              <w:t>Wheatley Lane</w:t>
            </w:r>
            <w:r w:rsidR="00880861" w:rsidRPr="00880861">
              <w:rPr>
                <w:rFonts w:ascii="Calibri" w:eastAsia="Calibri" w:hAnsi="Calibri"/>
                <w:sz w:val="22"/>
                <w:szCs w:val="22"/>
              </w:rPr>
              <w:t xml:space="preserve"> Methodist Primary School, based in</w:t>
            </w:r>
            <w:r w:rsidR="006B221D">
              <w:rPr>
                <w:rFonts w:ascii="Calibri" w:eastAsia="Calibri" w:hAnsi="Calibri"/>
                <w:sz w:val="22"/>
                <w:szCs w:val="22"/>
              </w:rPr>
              <w:t xml:space="preserve"> the beautiful village of</w:t>
            </w:r>
            <w:r w:rsidR="00880861" w:rsidRPr="00880861">
              <w:rPr>
                <w:rFonts w:ascii="Calibri" w:eastAsia="Calibri" w:hAnsi="Calibri"/>
                <w:sz w:val="22"/>
                <w:szCs w:val="22"/>
              </w:rPr>
              <w:t xml:space="preserve"> </w:t>
            </w:r>
            <w:r>
              <w:rPr>
                <w:rFonts w:ascii="Calibri" w:eastAsia="Calibri" w:hAnsi="Calibri"/>
                <w:sz w:val="22"/>
                <w:szCs w:val="22"/>
              </w:rPr>
              <w:t>Fence</w:t>
            </w:r>
            <w:r w:rsidR="006B221D">
              <w:rPr>
                <w:rFonts w:ascii="Calibri" w:eastAsia="Calibri" w:hAnsi="Calibri"/>
                <w:sz w:val="22"/>
                <w:szCs w:val="22"/>
              </w:rPr>
              <w:t>,</w:t>
            </w:r>
            <w:r w:rsidR="00880861" w:rsidRPr="00880861">
              <w:rPr>
                <w:rFonts w:ascii="Calibri" w:eastAsia="Calibri" w:hAnsi="Calibri"/>
                <w:sz w:val="22"/>
                <w:szCs w:val="22"/>
              </w:rPr>
              <w:t xml:space="preserve"> </w:t>
            </w:r>
            <w:r>
              <w:rPr>
                <w:rFonts w:ascii="Calibri" w:eastAsia="Calibri" w:hAnsi="Calibri"/>
                <w:sz w:val="22"/>
                <w:szCs w:val="22"/>
              </w:rPr>
              <w:t>Burnley</w:t>
            </w:r>
            <w:r w:rsidR="00880861" w:rsidRPr="00880861">
              <w:rPr>
                <w:rFonts w:ascii="Calibri" w:eastAsia="Calibri" w:hAnsi="Calibri"/>
                <w:sz w:val="22"/>
                <w:szCs w:val="22"/>
              </w:rPr>
              <w:t xml:space="preserve">, is a loving and inclusive family rooted in Christian Values and a nurturing ethos. We provide a positive learning environment </w:t>
            </w:r>
            <w:r w:rsidR="00964109">
              <w:rPr>
                <w:rFonts w:ascii="Calibri" w:eastAsia="Calibri" w:hAnsi="Calibri"/>
                <w:sz w:val="22"/>
                <w:szCs w:val="22"/>
              </w:rPr>
              <w:t>for over 200 children</w:t>
            </w:r>
            <w:r w:rsidR="00221036">
              <w:rPr>
                <w:rFonts w:ascii="Calibri" w:eastAsia="Calibri" w:hAnsi="Calibri"/>
                <w:sz w:val="22"/>
                <w:szCs w:val="22"/>
              </w:rPr>
              <w:t xml:space="preserve">, </w:t>
            </w:r>
            <w:r w:rsidR="00880861" w:rsidRPr="00880861">
              <w:rPr>
                <w:rFonts w:ascii="Calibri" w:eastAsia="Calibri" w:hAnsi="Calibri"/>
                <w:sz w:val="22"/>
                <w:szCs w:val="22"/>
              </w:rPr>
              <w:t xml:space="preserve">where </w:t>
            </w:r>
            <w:r w:rsidR="00221036">
              <w:rPr>
                <w:rFonts w:ascii="Calibri" w:eastAsia="Calibri" w:hAnsi="Calibri"/>
                <w:sz w:val="22"/>
                <w:szCs w:val="22"/>
              </w:rPr>
              <w:t>they can all</w:t>
            </w:r>
            <w:r w:rsidR="00880861" w:rsidRPr="00880861">
              <w:rPr>
                <w:rFonts w:ascii="Calibri" w:eastAsia="Calibri" w:hAnsi="Calibri"/>
                <w:sz w:val="22"/>
                <w:szCs w:val="22"/>
              </w:rPr>
              <w:t xml:space="preserve"> achieve their full potential</w:t>
            </w:r>
            <w:r w:rsidR="00CA458F">
              <w:rPr>
                <w:rFonts w:ascii="Calibri" w:eastAsia="Calibri" w:hAnsi="Calibri"/>
                <w:sz w:val="22"/>
                <w:szCs w:val="22"/>
              </w:rPr>
              <w:t xml:space="preserve"> in a successful and flourishing school</w:t>
            </w:r>
            <w:r w:rsidR="00880861" w:rsidRPr="00880861">
              <w:rPr>
                <w:rFonts w:ascii="Calibri" w:eastAsia="Calibri" w:hAnsi="Calibri"/>
                <w:sz w:val="22"/>
                <w:szCs w:val="22"/>
              </w:rPr>
              <w:t>.</w:t>
            </w:r>
            <w:r w:rsidR="006B221D">
              <w:rPr>
                <w:rFonts w:ascii="Calibri" w:eastAsia="Calibri" w:hAnsi="Calibri"/>
                <w:sz w:val="22"/>
                <w:szCs w:val="22"/>
              </w:rPr>
              <w:t xml:space="preserve"> </w:t>
            </w:r>
            <w:r w:rsidR="006B221D" w:rsidRPr="006B221D">
              <w:rPr>
                <w:rFonts w:asciiTheme="minorHAnsi" w:eastAsiaTheme="minorHAnsi" w:hAnsiTheme="minorHAnsi" w:cstheme="minorBidi"/>
                <w:sz w:val="23"/>
                <w:szCs w:val="23"/>
              </w:rPr>
              <w:t xml:space="preserve"> </w:t>
            </w:r>
          </w:p>
          <w:p w14:paraId="6CA6B3AC" w14:textId="77777777" w:rsidR="00880861" w:rsidRPr="00880861" w:rsidRDefault="00880861" w:rsidP="00880861">
            <w:pPr>
              <w:rPr>
                <w:rFonts w:ascii="Calibri" w:eastAsia="Calibri" w:hAnsi="Calibri"/>
                <w:sz w:val="22"/>
                <w:szCs w:val="22"/>
              </w:rPr>
            </w:pPr>
          </w:p>
          <w:p w14:paraId="5247B509" w14:textId="227B175A" w:rsidR="00880861" w:rsidRPr="00880861" w:rsidRDefault="00EB734D" w:rsidP="00880861">
            <w:pPr>
              <w:rPr>
                <w:rFonts w:ascii="Calibri" w:eastAsia="Calibri" w:hAnsi="Calibri"/>
                <w:sz w:val="22"/>
                <w:szCs w:val="22"/>
              </w:rPr>
            </w:pPr>
            <w:r w:rsidRPr="00EB734D">
              <w:rPr>
                <w:rFonts w:ascii="Calibri" w:eastAsia="Calibri" w:hAnsi="Calibri"/>
                <w:sz w:val="22"/>
                <w:szCs w:val="22"/>
              </w:rPr>
              <w:t>Due to the retirement of the serving Headteacher, we are looking for a new Headteacher</w:t>
            </w:r>
            <w:r w:rsidRPr="00EB734D">
              <w:rPr>
                <w:rFonts w:ascii="Calibri" w:eastAsia="Calibri" w:hAnsi="Calibri"/>
                <w:sz w:val="22"/>
                <w:szCs w:val="22"/>
              </w:rPr>
              <w:t xml:space="preserve"> </w:t>
            </w:r>
            <w:r w:rsidR="00880861" w:rsidRPr="00880861">
              <w:rPr>
                <w:rFonts w:ascii="Calibri" w:eastAsia="Calibri" w:hAnsi="Calibri"/>
                <w:sz w:val="22"/>
                <w:szCs w:val="22"/>
              </w:rPr>
              <w:t>to help write the next chapter of our school’s vibrant history. There is a strong foundation for our next Headteacher to enable all children to flourish and succeed spiritually, personally, socially, emotionally and academically – but there are also opportunities to enhance what is being done.</w:t>
            </w:r>
          </w:p>
          <w:p w14:paraId="23F8F54F" w14:textId="77777777" w:rsidR="00880861" w:rsidRPr="00880861" w:rsidRDefault="00880861" w:rsidP="00880861">
            <w:pPr>
              <w:rPr>
                <w:rFonts w:ascii="Calibri" w:eastAsia="Calibri" w:hAnsi="Calibri"/>
                <w:sz w:val="22"/>
                <w:szCs w:val="22"/>
              </w:rPr>
            </w:pPr>
          </w:p>
          <w:p w14:paraId="20E7A5C7" w14:textId="475D3F78" w:rsidR="00880861" w:rsidRPr="00880861" w:rsidRDefault="00880861" w:rsidP="00880861">
            <w:pPr>
              <w:rPr>
                <w:rFonts w:ascii="Calibri" w:eastAsia="Calibri" w:hAnsi="Calibri"/>
                <w:sz w:val="22"/>
                <w:szCs w:val="22"/>
              </w:rPr>
            </w:pPr>
            <w:r w:rsidRPr="00880861">
              <w:rPr>
                <w:rFonts w:ascii="Calibri" w:eastAsia="Calibri" w:hAnsi="Calibri"/>
                <w:sz w:val="22"/>
                <w:szCs w:val="22"/>
              </w:rPr>
              <w:t xml:space="preserve">The ideal candidate will have a track record of successful leadership and a commitment to ensuring that </w:t>
            </w:r>
            <w:r w:rsidR="00136CEF">
              <w:rPr>
                <w:rFonts w:ascii="Calibri" w:eastAsia="Calibri" w:hAnsi="Calibri"/>
                <w:sz w:val="22"/>
                <w:szCs w:val="22"/>
              </w:rPr>
              <w:t>Wheatley Lane</w:t>
            </w:r>
            <w:r w:rsidRPr="00880861">
              <w:rPr>
                <w:rFonts w:ascii="Calibri" w:eastAsia="Calibri" w:hAnsi="Calibri"/>
                <w:sz w:val="22"/>
                <w:szCs w:val="22"/>
              </w:rPr>
              <w:t xml:space="preserve"> Methodist Primary continues to be a happy and thriving environment where young people can flourish.</w:t>
            </w:r>
          </w:p>
          <w:p w14:paraId="71CF811B" w14:textId="77777777" w:rsidR="00880861" w:rsidRPr="00880861" w:rsidRDefault="00880861" w:rsidP="00880861">
            <w:pPr>
              <w:rPr>
                <w:rFonts w:ascii="Calibri" w:eastAsia="Calibri" w:hAnsi="Calibri"/>
                <w:sz w:val="22"/>
                <w:szCs w:val="22"/>
              </w:rPr>
            </w:pPr>
          </w:p>
          <w:p w14:paraId="4098E364" w14:textId="21448C37" w:rsidR="00880861" w:rsidRPr="00880861" w:rsidRDefault="00880861" w:rsidP="00880861">
            <w:pPr>
              <w:rPr>
                <w:rFonts w:ascii="Calibri" w:eastAsia="Calibri" w:hAnsi="Calibri"/>
                <w:sz w:val="22"/>
                <w:szCs w:val="22"/>
              </w:rPr>
            </w:pPr>
            <w:r w:rsidRPr="00880861">
              <w:rPr>
                <w:rFonts w:ascii="Calibri" w:eastAsia="Calibri" w:hAnsi="Calibri"/>
                <w:sz w:val="22"/>
                <w:szCs w:val="22"/>
              </w:rPr>
              <w:t>By joining W</w:t>
            </w:r>
            <w:r w:rsidR="00154683">
              <w:rPr>
                <w:rFonts w:ascii="Calibri" w:eastAsia="Calibri" w:hAnsi="Calibri"/>
                <w:sz w:val="22"/>
                <w:szCs w:val="22"/>
              </w:rPr>
              <w:t>heatley Lane</w:t>
            </w:r>
            <w:r w:rsidRPr="00880861">
              <w:rPr>
                <w:rFonts w:ascii="Calibri" w:eastAsia="Calibri" w:hAnsi="Calibri"/>
                <w:sz w:val="22"/>
                <w:szCs w:val="22"/>
              </w:rPr>
              <w:t xml:space="preserve">, you will be part of the Epworth Education Trust. We are a family of schools who have a genuine commitment to collaboration, innovation and wellbeing. Underpinning this is our motto that each and every one of us should “do all you can" to help our schools and communities to flourish and succeed. </w:t>
            </w:r>
          </w:p>
          <w:p w14:paraId="44585376" w14:textId="77777777" w:rsidR="00880861" w:rsidRPr="00880861" w:rsidRDefault="00880861" w:rsidP="00880861">
            <w:pPr>
              <w:rPr>
                <w:rFonts w:ascii="Calibri" w:eastAsia="Calibri" w:hAnsi="Calibri"/>
                <w:sz w:val="22"/>
                <w:szCs w:val="22"/>
              </w:rPr>
            </w:pPr>
          </w:p>
          <w:p w14:paraId="0B86B16F" w14:textId="77777777" w:rsidR="00880861" w:rsidRPr="00880861" w:rsidRDefault="00880861" w:rsidP="00880861">
            <w:pPr>
              <w:rPr>
                <w:rFonts w:ascii="Calibri" w:eastAsia="Calibri" w:hAnsi="Calibri"/>
                <w:sz w:val="22"/>
                <w:szCs w:val="22"/>
              </w:rPr>
            </w:pPr>
            <w:r w:rsidRPr="00880861">
              <w:rPr>
                <w:rFonts w:ascii="Calibri" w:eastAsia="Calibri" w:hAnsi="Calibri"/>
                <w:sz w:val="22"/>
                <w:szCs w:val="22"/>
              </w:rPr>
              <w:t>As part of the post, the candidate will be expected to work collaboratively with partners across the Trust and play a role in helping to support high standards of leadership, teaching, learning and behaviour across all of our schools.</w:t>
            </w:r>
          </w:p>
          <w:p w14:paraId="4951A173" w14:textId="77777777" w:rsidR="00880861" w:rsidRPr="00880861" w:rsidRDefault="00880861" w:rsidP="00880861">
            <w:pPr>
              <w:rPr>
                <w:rFonts w:ascii="Calibri" w:eastAsia="Calibri" w:hAnsi="Calibri"/>
                <w:sz w:val="22"/>
                <w:szCs w:val="22"/>
              </w:rPr>
            </w:pPr>
          </w:p>
          <w:p w14:paraId="5BABA679" w14:textId="77777777" w:rsidR="00880861" w:rsidRPr="00880861" w:rsidRDefault="00880861" w:rsidP="00880861">
            <w:pPr>
              <w:rPr>
                <w:rFonts w:ascii="Calibri" w:eastAsia="Calibri" w:hAnsi="Calibri"/>
                <w:sz w:val="22"/>
                <w:szCs w:val="22"/>
              </w:rPr>
            </w:pPr>
            <w:r w:rsidRPr="00880861">
              <w:rPr>
                <w:rFonts w:ascii="Calibri" w:eastAsia="Calibri" w:hAnsi="Calibri"/>
                <w:sz w:val="22"/>
                <w:szCs w:val="22"/>
              </w:rPr>
              <w:t xml:space="preserve">In return, we can offer you: </w:t>
            </w:r>
          </w:p>
          <w:p w14:paraId="631E46CC" w14:textId="77777777" w:rsidR="00880861" w:rsidRPr="00880861" w:rsidRDefault="00880861" w:rsidP="00880861">
            <w:pPr>
              <w:rPr>
                <w:rFonts w:ascii="Calibri" w:eastAsia="Calibri" w:hAnsi="Calibri"/>
                <w:sz w:val="22"/>
                <w:szCs w:val="22"/>
              </w:rPr>
            </w:pPr>
            <w:r w:rsidRPr="00880861">
              <w:rPr>
                <w:rFonts w:ascii="Calibri" w:eastAsia="Calibri" w:hAnsi="Calibri"/>
                <w:sz w:val="22"/>
                <w:szCs w:val="22"/>
              </w:rPr>
              <w:t>•</w:t>
            </w:r>
            <w:r w:rsidRPr="00880861">
              <w:rPr>
                <w:rFonts w:ascii="Calibri" w:eastAsia="Calibri" w:hAnsi="Calibri"/>
                <w:sz w:val="22"/>
                <w:szCs w:val="22"/>
              </w:rPr>
              <w:tab/>
              <w:t>Wonderful, enthusiastic children who are polite, hardworking, and generous.</w:t>
            </w:r>
          </w:p>
          <w:p w14:paraId="1B8EEDF5" w14:textId="77777777" w:rsidR="00880861" w:rsidRPr="00880861" w:rsidRDefault="00880861" w:rsidP="00880861">
            <w:pPr>
              <w:rPr>
                <w:rFonts w:ascii="Calibri" w:eastAsia="Calibri" w:hAnsi="Calibri"/>
                <w:sz w:val="22"/>
                <w:szCs w:val="22"/>
              </w:rPr>
            </w:pPr>
            <w:r w:rsidRPr="00880861">
              <w:rPr>
                <w:rFonts w:ascii="Calibri" w:eastAsia="Calibri" w:hAnsi="Calibri"/>
                <w:sz w:val="22"/>
                <w:szCs w:val="22"/>
              </w:rPr>
              <w:t>•</w:t>
            </w:r>
            <w:r w:rsidRPr="00880861">
              <w:rPr>
                <w:rFonts w:ascii="Calibri" w:eastAsia="Calibri" w:hAnsi="Calibri"/>
                <w:sz w:val="22"/>
                <w:szCs w:val="22"/>
              </w:rPr>
              <w:tab/>
              <w:t>Caring, dedicated, and hardworking staff and a supportive and committed Trust Board and Governing Body.</w:t>
            </w:r>
          </w:p>
          <w:p w14:paraId="554B8E6B" w14:textId="77777777" w:rsidR="00880861" w:rsidRPr="00880861" w:rsidRDefault="00880861" w:rsidP="00880861">
            <w:pPr>
              <w:rPr>
                <w:rFonts w:ascii="Calibri" w:eastAsia="Calibri" w:hAnsi="Calibri"/>
                <w:sz w:val="22"/>
                <w:szCs w:val="22"/>
              </w:rPr>
            </w:pPr>
            <w:r w:rsidRPr="00880861">
              <w:rPr>
                <w:rFonts w:ascii="Calibri" w:eastAsia="Calibri" w:hAnsi="Calibri"/>
                <w:sz w:val="22"/>
                <w:szCs w:val="22"/>
              </w:rPr>
              <w:t>•</w:t>
            </w:r>
            <w:r w:rsidRPr="00880861">
              <w:rPr>
                <w:rFonts w:ascii="Calibri" w:eastAsia="Calibri" w:hAnsi="Calibri"/>
                <w:sz w:val="22"/>
                <w:szCs w:val="22"/>
              </w:rPr>
              <w:tab/>
              <w:t>A welcoming local community.</w:t>
            </w:r>
          </w:p>
          <w:p w14:paraId="4EA38479" w14:textId="77777777" w:rsidR="00880861" w:rsidRPr="00880861" w:rsidRDefault="00880861" w:rsidP="00880861">
            <w:pPr>
              <w:rPr>
                <w:rFonts w:ascii="Calibri" w:eastAsia="Calibri" w:hAnsi="Calibri"/>
                <w:sz w:val="22"/>
                <w:szCs w:val="22"/>
              </w:rPr>
            </w:pPr>
            <w:r w:rsidRPr="00880861">
              <w:rPr>
                <w:rFonts w:ascii="Calibri" w:eastAsia="Calibri" w:hAnsi="Calibri"/>
                <w:sz w:val="22"/>
                <w:szCs w:val="22"/>
              </w:rPr>
              <w:t>•</w:t>
            </w:r>
            <w:r w:rsidRPr="00880861">
              <w:rPr>
                <w:rFonts w:ascii="Calibri" w:eastAsia="Calibri" w:hAnsi="Calibri"/>
                <w:sz w:val="22"/>
                <w:szCs w:val="22"/>
              </w:rPr>
              <w:tab/>
              <w:t>The support of a strong and skilled Trust Central Team.</w:t>
            </w:r>
          </w:p>
          <w:p w14:paraId="721DFB7B" w14:textId="77777777" w:rsidR="00880861" w:rsidRPr="00880861" w:rsidRDefault="00880861" w:rsidP="00880861">
            <w:pPr>
              <w:rPr>
                <w:rFonts w:ascii="Calibri" w:eastAsia="Calibri" w:hAnsi="Calibri"/>
                <w:sz w:val="22"/>
                <w:szCs w:val="22"/>
              </w:rPr>
            </w:pPr>
            <w:r w:rsidRPr="00880861">
              <w:rPr>
                <w:rFonts w:ascii="Calibri" w:eastAsia="Calibri" w:hAnsi="Calibri"/>
                <w:sz w:val="22"/>
                <w:szCs w:val="22"/>
              </w:rPr>
              <w:t>•</w:t>
            </w:r>
            <w:r w:rsidRPr="00880861">
              <w:rPr>
                <w:rFonts w:ascii="Calibri" w:eastAsia="Calibri" w:hAnsi="Calibri"/>
                <w:sz w:val="22"/>
                <w:szCs w:val="22"/>
              </w:rPr>
              <w:tab/>
              <w:t>A Wellbeing Day.</w:t>
            </w:r>
          </w:p>
          <w:p w14:paraId="0345A29C" w14:textId="77777777" w:rsidR="00880861" w:rsidRPr="00880861" w:rsidRDefault="00880861" w:rsidP="00880861">
            <w:pPr>
              <w:rPr>
                <w:rFonts w:ascii="Calibri" w:eastAsia="Calibri" w:hAnsi="Calibri"/>
                <w:sz w:val="22"/>
                <w:szCs w:val="22"/>
              </w:rPr>
            </w:pPr>
            <w:r w:rsidRPr="00880861">
              <w:rPr>
                <w:rFonts w:ascii="Calibri" w:eastAsia="Calibri" w:hAnsi="Calibri"/>
                <w:sz w:val="22"/>
                <w:szCs w:val="22"/>
              </w:rPr>
              <w:t>•</w:t>
            </w:r>
            <w:r w:rsidRPr="00880861">
              <w:rPr>
                <w:rFonts w:ascii="Calibri" w:eastAsia="Calibri" w:hAnsi="Calibri"/>
                <w:sz w:val="22"/>
                <w:szCs w:val="22"/>
              </w:rPr>
              <w:tab/>
              <w:t>Tech and Cycle salary sacrifice schemes as well as other discount schemes.</w:t>
            </w:r>
          </w:p>
          <w:p w14:paraId="217BF724" w14:textId="77777777" w:rsidR="00880861" w:rsidRPr="00880861" w:rsidRDefault="00880861" w:rsidP="00880861">
            <w:pPr>
              <w:rPr>
                <w:rFonts w:ascii="Calibri" w:eastAsia="Calibri" w:hAnsi="Calibri"/>
                <w:sz w:val="22"/>
                <w:szCs w:val="22"/>
              </w:rPr>
            </w:pPr>
            <w:r w:rsidRPr="00880861">
              <w:rPr>
                <w:rFonts w:ascii="Calibri" w:eastAsia="Calibri" w:hAnsi="Calibri"/>
                <w:sz w:val="22"/>
                <w:szCs w:val="22"/>
              </w:rPr>
              <w:t>•</w:t>
            </w:r>
            <w:r w:rsidRPr="00880861">
              <w:rPr>
                <w:rFonts w:ascii="Calibri" w:eastAsia="Calibri" w:hAnsi="Calibri"/>
                <w:sz w:val="22"/>
                <w:szCs w:val="22"/>
              </w:rPr>
              <w:tab/>
              <w:t>Access to Employment Assistance Programme.</w:t>
            </w:r>
          </w:p>
          <w:p w14:paraId="2BC4E9F6" w14:textId="77777777" w:rsidR="00880861" w:rsidRPr="00880861" w:rsidRDefault="00880861" w:rsidP="00880861">
            <w:pPr>
              <w:rPr>
                <w:rFonts w:ascii="Calibri" w:eastAsia="Calibri" w:hAnsi="Calibri"/>
                <w:sz w:val="22"/>
                <w:szCs w:val="22"/>
              </w:rPr>
            </w:pPr>
            <w:r w:rsidRPr="00880861">
              <w:rPr>
                <w:rFonts w:ascii="Calibri" w:eastAsia="Calibri" w:hAnsi="Calibri"/>
                <w:sz w:val="22"/>
                <w:szCs w:val="22"/>
              </w:rPr>
              <w:t>•</w:t>
            </w:r>
            <w:r w:rsidRPr="00880861">
              <w:rPr>
                <w:rFonts w:ascii="Calibri" w:eastAsia="Calibri" w:hAnsi="Calibri"/>
                <w:sz w:val="22"/>
                <w:szCs w:val="22"/>
              </w:rPr>
              <w:tab/>
              <w:t>Access to training opportunities and professional development.</w:t>
            </w:r>
          </w:p>
          <w:p w14:paraId="3C505098" w14:textId="77777777" w:rsidR="00880861" w:rsidRPr="00880861" w:rsidRDefault="00880861" w:rsidP="00880861">
            <w:pPr>
              <w:rPr>
                <w:rFonts w:ascii="Calibri" w:eastAsia="Calibri" w:hAnsi="Calibri"/>
                <w:sz w:val="22"/>
                <w:szCs w:val="22"/>
              </w:rPr>
            </w:pPr>
          </w:p>
          <w:p w14:paraId="07085A43" w14:textId="743B605B" w:rsidR="002A08C7" w:rsidRPr="002A08C7" w:rsidRDefault="002A08C7" w:rsidP="002A08C7">
            <w:pPr>
              <w:rPr>
                <w:rFonts w:asciiTheme="minorHAnsi" w:hAnsiTheme="minorHAnsi" w:cstheme="minorHAnsi"/>
                <w:sz w:val="22"/>
                <w:szCs w:val="22"/>
                <w:lang w:eastAsia="en-GB"/>
              </w:rPr>
            </w:pPr>
            <w:r w:rsidRPr="002A08C7">
              <w:rPr>
                <w:rFonts w:asciiTheme="minorHAnsi" w:hAnsiTheme="minorHAnsi" w:cstheme="minorHAnsi"/>
                <w:sz w:val="22"/>
                <w:szCs w:val="22"/>
              </w:rPr>
              <w:t>To find out more, and to download the application form and application pack, please visit</w:t>
            </w:r>
            <w:r w:rsidR="00A96873">
              <w:rPr>
                <w:rFonts w:asciiTheme="minorHAnsi" w:hAnsiTheme="minorHAnsi" w:cstheme="minorHAnsi"/>
                <w:sz w:val="22"/>
                <w:szCs w:val="22"/>
              </w:rPr>
              <w:t>:</w:t>
            </w:r>
            <w:r w:rsidR="00593C33">
              <w:rPr>
                <w:rFonts w:asciiTheme="minorHAnsi" w:hAnsiTheme="minorHAnsi" w:cstheme="minorHAnsi"/>
                <w:sz w:val="22"/>
                <w:szCs w:val="22"/>
              </w:rPr>
              <w:t xml:space="preserve"> </w:t>
            </w:r>
            <w:hyperlink r:id="rId11" w:history="1">
              <w:r w:rsidR="00993A92" w:rsidRPr="009D7517">
                <w:rPr>
                  <w:rStyle w:val="Hyperlink"/>
                  <w:rFonts w:asciiTheme="minorHAnsi" w:hAnsiTheme="minorHAnsi" w:cstheme="minorHAnsi"/>
                  <w:sz w:val="22"/>
                  <w:szCs w:val="22"/>
                </w:rPr>
                <w:t>www.bepartofwheatleylane.co.uk</w:t>
              </w:r>
            </w:hyperlink>
            <w:r w:rsidR="00593C33" w:rsidRPr="00593C33">
              <w:rPr>
                <w:rFonts w:asciiTheme="minorHAnsi" w:hAnsiTheme="minorHAnsi" w:cstheme="minorHAnsi"/>
                <w:sz w:val="22"/>
                <w:szCs w:val="22"/>
              </w:rPr>
              <w:t>.</w:t>
            </w:r>
          </w:p>
          <w:p w14:paraId="14E8F670" w14:textId="77777777" w:rsidR="00880861" w:rsidRPr="00880861" w:rsidRDefault="00880861" w:rsidP="00880861">
            <w:pPr>
              <w:rPr>
                <w:rFonts w:ascii="Calibri" w:eastAsia="Calibri" w:hAnsi="Calibri"/>
                <w:sz w:val="22"/>
                <w:szCs w:val="22"/>
              </w:rPr>
            </w:pPr>
          </w:p>
          <w:p w14:paraId="4842E15B" w14:textId="77777777" w:rsidR="00880861" w:rsidRPr="00880861" w:rsidRDefault="00880861" w:rsidP="00880861">
            <w:pPr>
              <w:rPr>
                <w:rFonts w:ascii="Calibri" w:eastAsia="Calibri" w:hAnsi="Calibri"/>
                <w:sz w:val="22"/>
                <w:szCs w:val="22"/>
              </w:rPr>
            </w:pPr>
            <w:r w:rsidRPr="00880861">
              <w:rPr>
                <w:rFonts w:ascii="Calibri" w:eastAsia="Calibri" w:hAnsi="Calibri"/>
                <w:sz w:val="22"/>
                <w:szCs w:val="22"/>
              </w:rPr>
              <w:t>Dates to come and view the school are on the microsite. Visits are encouraged and welcomed.</w:t>
            </w:r>
          </w:p>
          <w:p w14:paraId="48CC4284" w14:textId="77777777" w:rsidR="00880861" w:rsidRPr="00880861" w:rsidRDefault="00880861" w:rsidP="00880861">
            <w:pPr>
              <w:rPr>
                <w:rFonts w:ascii="Calibri" w:eastAsia="Calibri" w:hAnsi="Calibri"/>
                <w:sz w:val="22"/>
                <w:szCs w:val="22"/>
              </w:rPr>
            </w:pPr>
          </w:p>
          <w:p w14:paraId="5F208F5A" w14:textId="4D1E59F4" w:rsidR="00880861" w:rsidRPr="00880861" w:rsidRDefault="00880861" w:rsidP="00880861">
            <w:pPr>
              <w:rPr>
                <w:rFonts w:ascii="Calibri" w:eastAsia="Calibri" w:hAnsi="Calibri"/>
                <w:sz w:val="22"/>
                <w:szCs w:val="22"/>
              </w:rPr>
            </w:pPr>
            <w:r w:rsidRPr="00880861">
              <w:rPr>
                <w:rFonts w:ascii="Calibri" w:eastAsia="Calibri" w:hAnsi="Calibri"/>
                <w:sz w:val="22"/>
                <w:szCs w:val="22"/>
              </w:rPr>
              <w:t xml:space="preserve">The closing date for applications is: Midday </w:t>
            </w:r>
            <w:r w:rsidR="001001F4">
              <w:rPr>
                <w:rFonts w:ascii="Calibri" w:eastAsia="Calibri" w:hAnsi="Calibri"/>
                <w:sz w:val="22"/>
                <w:szCs w:val="22"/>
              </w:rPr>
              <w:t xml:space="preserve">Thursday </w:t>
            </w:r>
            <w:r w:rsidR="005646FF">
              <w:rPr>
                <w:rFonts w:ascii="Calibri" w:eastAsia="Calibri" w:hAnsi="Calibri"/>
                <w:sz w:val="22"/>
                <w:szCs w:val="22"/>
              </w:rPr>
              <w:t>9</w:t>
            </w:r>
            <w:r w:rsidR="005646FF" w:rsidRPr="005646FF">
              <w:rPr>
                <w:rFonts w:ascii="Calibri" w:eastAsia="Calibri" w:hAnsi="Calibri"/>
                <w:sz w:val="22"/>
                <w:szCs w:val="22"/>
                <w:vertAlign w:val="superscript"/>
              </w:rPr>
              <w:t>th</w:t>
            </w:r>
            <w:r w:rsidR="005646FF">
              <w:rPr>
                <w:rFonts w:ascii="Calibri" w:eastAsia="Calibri" w:hAnsi="Calibri"/>
                <w:sz w:val="22"/>
                <w:szCs w:val="22"/>
              </w:rPr>
              <w:t xml:space="preserve"> January 2025</w:t>
            </w:r>
          </w:p>
          <w:p w14:paraId="7F2861E2" w14:textId="1EA4AE80" w:rsidR="00880861" w:rsidRPr="00880861" w:rsidRDefault="00880861" w:rsidP="00880861">
            <w:pPr>
              <w:rPr>
                <w:rFonts w:ascii="Calibri" w:eastAsia="Calibri" w:hAnsi="Calibri"/>
                <w:sz w:val="22"/>
                <w:szCs w:val="22"/>
              </w:rPr>
            </w:pPr>
            <w:r w:rsidRPr="00880861">
              <w:rPr>
                <w:rFonts w:ascii="Calibri" w:eastAsia="Calibri" w:hAnsi="Calibri"/>
                <w:sz w:val="22"/>
                <w:szCs w:val="22"/>
              </w:rPr>
              <w:t xml:space="preserve">Shortlisting: </w:t>
            </w:r>
            <w:r w:rsidR="001001F4">
              <w:rPr>
                <w:rFonts w:ascii="Calibri" w:eastAsia="Calibri" w:hAnsi="Calibri"/>
                <w:sz w:val="22"/>
                <w:szCs w:val="22"/>
              </w:rPr>
              <w:t xml:space="preserve">Friday </w:t>
            </w:r>
            <w:r w:rsidR="005646FF">
              <w:rPr>
                <w:rFonts w:ascii="Calibri" w:eastAsia="Calibri" w:hAnsi="Calibri"/>
                <w:sz w:val="22"/>
                <w:szCs w:val="22"/>
              </w:rPr>
              <w:t>10</w:t>
            </w:r>
            <w:r w:rsidR="005646FF" w:rsidRPr="005646FF">
              <w:rPr>
                <w:rFonts w:ascii="Calibri" w:eastAsia="Calibri" w:hAnsi="Calibri"/>
                <w:sz w:val="22"/>
                <w:szCs w:val="22"/>
                <w:vertAlign w:val="superscript"/>
              </w:rPr>
              <w:t>th</w:t>
            </w:r>
            <w:r w:rsidR="005646FF">
              <w:rPr>
                <w:rFonts w:ascii="Calibri" w:eastAsia="Calibri" w:hAnsi="Calibri"/>
                <w:sz w:val="22"/>
                <w:szCs w:val="22"/>
              </w:rPr>
              <w:t xml:space="preserve"> January</w:t>
            </w:r>
          </w:p>
          <w:p w14:paraId="4B401469" w14:textId="21D8DFC1" w:rsidR="00880861" w:rsidRPr="00880861" w:rsidRDefault="00880861" w:rsidP="00880861">
            <w:pPr>
              <w:rPr>
                <w:rFonts w:ascii="Calibri" w:eastAsia="Calibri" w:hAnsi="Calibri"/>
                <w:sz w:val="22"/>
                <w:szCs w:val="22"/>
              </w:rPr>
            </w:pPr>
            <w:r w:rsidRPr="00880861">
              <w:rPr>
                <w:rFonts w:ascii="Calibri" w:eastAsia="Calibri" w:hAnsi="Calibri"/>
                <w:sz w:val="22"/>
                <w:szCs w:val="22"/>
              </w:rPr>
              <w:t xml:space="preserve">Interviews: </w:t>
            </w:r>
            <w:r w:rsidR="001001F4">
              <w:rPr>
                <w:rFonts w:ascii="Calibri" w:eastAsia="Calibri" w:hAnsi="Calibri"/>
                <w:sz w:val="22"/>
                <w:szCs w:val="22"/>
              </w:rPr>
              <w:t xml:space="preserve">Monday </w:t>
            </w:r>
            <w:r w:rsidR="005646FF">
              <w:rPr>
                <w:rFonts w:ascii="Calibri" w:eastAsia="Calibri" w:hAnsi="Calibri"/>
                <w:sz w:val="22"/>
                <w:szCs w:val="22"/>
              </w:rPr>
              <w:t>27</w:t>
            </w:r>
            <w:r w:rsidR="005646FF" w:rsidRPr="005646FF">
              <w:rPr>
                <w:rFonts w:ascii="Calibri" w:eastAsia="Calibri" w:hAnsi="Calibri"/>
                <w:sz w:val="22"/>
                <w:szCs w:val="22"/>
                <w:vertAlign w:val="superscript"/>
              </w:rPr>
              <w:t>th</w:t>
            </w:r>
            <w:r w:rsidR="005646FF">
              <w:rPr>
                <w:rFonts w:ascii="Calibri" w:eastAsia="Calibri" w:hAnsi="Calibri"/>
                <w:sz w:val="22"/>
                <w:szCs w:val="22"/>
              </w:rPr>
              <w:t xml:space="preserve"> &amp; </w:t>
            </w:r>
            <w:r w:rsidR="001001F4">
              <w:rPr>
                <w:rFonts w:ascii="Calibri" w:eastAsia="Calibri" w:hAnsi="Calibri"/>
                <w:sz w:val="22"/>
                <w:szCs w:val="22"/>
              </w:rPr>
              <w:t xml:space="preserve">Tuesday </w:t>
            </w:r>
            <w:r w:rsidR="005646FF">
              <w:rPr>
                <w:rFonts w:ascii="Calibri" w:eastAsia="Calibri" w:hAnsi="Calibri"/>
                <w:sz w:val="22"/>
                <w:szCs w:val="22"/>
              </w:rPr>
              <w:t>28</w:t>
            </w:r>
            <w:r w:rsidR="005646FF" w:rsidRPr="005646FF">
              <w:rPr>
                <w:rFonts w:ascii="Calibri" w:eastAsia="Calibri" w:hAnsi="Calibri"/>
                <w:sz w:val="22"/>
                <w:szCs w:val="22"/>
                <w:vertAlign w:val="superscript"/>
              </w:rPr>
              <w:t>th</w:t>
            </w:r>
            <w:r w:rsidR="005646FF">
              <w:rPr>
                <w:rFonts w:ascii="Calibri" w:eastAsia="Calibri" w:hAnsi="Calibri"/>
                <w:sz w:val="22"/>
                <w:szCs w:val="22"/>
              </w:rPr>
              <w:t xml:space="preserve"> January 2025</w:t>
            </w:r>
          </w:p>
          <w:p w14:paraId="745BDCFA" w14:textId="77777777" w:rsidR="00880861" w:rsidRPr="00880861" w:rsidRDefault="00880861" w:rsidP="00880861">
            <w:pPr>
              <w:rPr>
                <w:rFonts w:ascii="Calibri" w:eastAsia="Calibri" w:hAnsi="Calibri"/>
                <w:sz w:val="22"/>
                <w:szCs w:val="22"/>
              </w:rPr>
            </w:pPr>
          </w:p>
          <w:p w14:paraId="2576CF99" w14:textId="53E29D74" w:rsidR="00880861" w:rsidRDefault="00880861" w:rsidP="47085656">
            <w:pPr>
              <w:rPr>
                <w:rFonts w:asciiTheme="minorHAnsi" w:hAnsiTheme="minorHAnsi" w:cstheme="minorBidi"/>
                <w:sz w:val="22"/>
                <w:szCs w:val="22"/>
              </w:rPr>
            </w:pPr>
            <w:r w:rsidRPr="47085656">
              <w:rPr>
                <w:rFonts w:ascii="Calibri" w:eastAsia="Calibri" w:hAnsi="Calibri"/>
                <w:sz w:val="22"/>
                <w:szCs w:val="22"/>
              </w:rPr>
              <w:t xml:space="preserve">For an informal discussion about the school, to arrange a visit or for more information on the Epworth Education Trust, please contact </w:t>
            </w:r>
            <w:r w:rsidR="00837D9C">
              <w:rPr>
                <w:rFonts w:ascii="Calibri" w:eastAsia="Calibri" w:hAnsi="Calibri"/>
                <w:sz w:val="22"/>
                <w:szCs w:val="22"/>
              </w:rPr>
              <w:t>Amy Burkes</w:t>
            </w:r>
            <w:r w:rsidRPr="47085656">
              <w:rPr>
                <w:rFonts w:ascii="Calibri" w:eastAsia="Calibri" w:hAnsi="Calibri"/>
                <w:sz w:val="22"/>
                <w:szCs w:val="22"/>
              </w:rPr>
              <w:t xml:space="preserve">, </w:t>
            </w:r>
            <w:r w:rsidR="00837D9C">
              <w:rPr>
                <w:rFonts w:ascii="Calibri" w:eastAsia="Calibri" w:hAnsi="Calibri"/>
                <w:sz w:val="22"/>
                <w:szCs w:val="22"/>
              </w:rPr>
              <w:t>Director of Education</w:t>
            </w:r>
            <w:r w:rsidRPr="47085656">
              <w:rPr>
                <w:rFonts w:ascii="Calibri" w:eastAsia="Calibri" w:hAnsi="Calibri"/>
                <w:sz w:val="22"/>
                <w:szCs w:val="22"/>
              </w:rPr>
              <w:t xml:space="preserve"> for the Trust</w:t>
            </w:r>
            <w:r w:rsidRPr="47085656">
              <w:rPr>
                <w:rFonts w:asciiTheme="minorHAnsi" w:eastAsia="Calibri" w:hAnsiTheme="minorHAnsi" w:cstheme="minorBidi"/>
                <w:sz w:val="22"/>
                <w:szCs w:val="22"/>
              </w:rPr>
              <w:t>, at</w:t>
            </w:r>
            <w:r w:rsidR="00E256BA" w:rsidRPr="47085656">
              <w:rPr>
                <w:rFonts w:asciiTheme="minorHAnsi" w:eastAsia="Calibri" w:hAnsiTheme="minorHAnsi" w:cstheme="minorBidi"/>
                <w:sz w:val="22"/>
                <w:szCs w:val="22"/>
              </w:rPr>
              <w:t xml:space="preserve"> </w:t>
            </w:r>
            <w:hyperlink r:id="rId12" w:history="1">
              <w:r w:rsidR="00180AA9" w:rsidRPr="006510EE">
                <w:rPr>
                  <w:rStyle w:val="Hyperlink"/>
                  <w:rFonts w:asciiTheme="minorHAnsi" w:hAnsiTheme="minorHAnsi" w:cstheme="minorBidi"/>
                  <w:sz w:val="22"/>
                  <w:szCs w:val="22"/>
                </w:rPr>
                <w:t>doe@epworthtrust.org.uk</w:t>
              </w:r>
            </w:hyperlink>
          </w:p>
          <w:p w14:paraId="5CEBA560" w14:textId="77777777" w:rsidR="00880861" w:rsidRPr="006F4063" w:rsidRDefault="00880861" w:rsidP="00880861">
            <w:pPr>
              <w:rPr>
                <w:rFonts w:asciiTheme="minorHAnsi" w:eastAsia="Calibri" w:hAnsiTheme="minorHAnsi" w:cstheme="minorHAnsi"/>
                <w:sz w:val="22"/>
                <w:szCs w:val="22"/>
              </w:rPr>
            </w:pPr>
          </w:p>
          <w:p w14:paraId="15169998" w14:textId="77777777" w:rsidR="006F4063" w:rsidRPr="006F4063" w:rsidRDefault="006F4063" w:rsidP="006F4063">
            <w:pPr>
              <w:rPr>
                <w:rFonts w:asciiTheme="minorHAnsi" w:hAnsiTheme="minorHAnsi" w:cstheme="minorHAnsi"/>
                <w:sz w:val="22"/>
                <w:szCs w:val="22"/>
              </w:rPr>
            </w:pPr>
            <w:r w:rsidRPr="006F4063">
              <w:rPr>
                <w:rFonts w:asciiTheme="minorHAnsi" w:hAnsiTheme="minorHAnsi" w:cstheme="minorHAnsi"/>
                <w:sz w:val="22"/>
                <w:szCs w:val="22"/>
              </w:rPr>
              <w:t xml:space="preserve">At the Epworth Education Trust we recognise our moral and statutory responsibility to safeguard and promote the welfare and safety of all children. We work to provide a safe and welcoming environment where children are respected and valued.  We are alert to the signs of abuse and neglect and follow our procedures to ensure that children receive effective support, protection and justice. The procedures contained in our Safeguarding Policy apply to all staff, volunteers and governors. Our child protection policy can be read here - </w:t>
            </w:r>
            <w:hyperlink r:id="rId13" w:history="1">
              <w:r w:rsidRPr="006F4063">
                <w:rPr>
                  <w:rStyle w:val="Hyperlink"/>
                  <w:rFonts w:asciiTheme="minorHAnsi" w:hAnsiTheme="minorHAnsi" w:cstheme="minorHAnsi"/>
                  <w:sz w:val="22"/>
                  <w:szCs w:val="22"/>
                </w:rPr>
                <w:t>Child Protection</w:t>
              </w:r>
            </w:hyperlink>
            <w:r w:rsidRPr="006F4063">
              <w:rPr>
                <w:rFonts w:asciiTheme="minorHAnsi" w:hAnsiTheme="minorHAnsi" w:cstheme="minorHAnsi"/>
                <w:sz w:val="22"/>
                <w:szCs w:val="22"/>
              </w:rPr>
              <w:t xml:space="preserve"> </w:t>
            </w:r>
          </w:p>
          <w:p w14:paraId="09C76044" w14:textId="77777777" w:rsidR="00880861" w:rsidRPr="00880861" w:rsidRDefault="00880861" w:rsidP="00880861">
            <w:pPr>
              <w:rPr>
                <w:rFonts w:ascii="Calibri" w:eastAsia="Calibri" w:hAnsi="Calibri"/>
                <w:sz w:val="22"/>
                <w:szCs w:val="22"/>
              </w:rPr>
            </w:pPr>
          </w:p>
          <w:p w14:paraId="38726609" w14:textId="516A2D85" w:rsidR="00717CF5" w:rsidRPr="00880861" w:rsidRDefault="00880861" w:rsidP="00880861">
            <w:pPr>
              <w:rPr>
                <w:rFonts w:ascii="Calibri" w:eastAsia="Calibri" w:hAnsi="Calibri"/>
                <w:sz w:val="22"/>
                <w:szCs w:val="22"/>
              </w:rPr>
            </w:pPr>
            <w:r w:rsidRPr="00880861">
              <w:rPr>
                <w:rFonts w:ascii="Calibri" w:eastAsia="Calibri" w:hAnsi="Calibri"/>
                <w:sz w:val="22"/>
                <w:szCs w:val="22"/>
              </w:rPr>
              <w:t xml:space="preserve">We encourage applications from the right candidates regardless of age, disability, gender identity, sexual orientation, religion, belief or race. </w:t>
            </w:r>
          </w:p>
          <w:p w14:paraId="357068D7" w14:textId="77777777" w:rsidR="00E239BD" w:rsidRPr="00ED3247" w:rsidRDefault="00E239BD" w:rsidP="00FA5DF0">
            <w:pPr>
              <w:rPr>
                <w:rFonts w:ascii="Arial" w:hAnsi="Arial" w:cs="Arial"/>
                <w:b/>
                <w:sz w:val="24"/>
                <w:szCs w:val="24"/>
              </w:rPr>
            </w:pPr>
          </w:p>
        </w:tc>
      </w:tr>
    </w:tbl>
    <w:p w14:paraId="357068D9" w14:textId="77777777" w:rsidR="00154468" w:rsidRDefault="00154468"/>
    <w:sectPr w:rsidR="001544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Frutiger 55 Roman">
    <w:altName w:val="Arial Narrow"/>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121C0"/>
    <w:multiLevelType w:val="hybridMultilevel"/>
    <w:tmpl w:val="F8823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7B05AD"/>
    <w:multiLevelType w:val="hybridMultilevel"/>
    <w:tmpl w:val="D654F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9C05AA"/>
    <w:multiLevelType w:val="hybridMultilevel"/>
    <w:tmpl w:val="DEA2AA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D77A7D"/>
    <w:multiLevelType w:val="hybridMultilevel"/>
    <w:tmpl w:val="C5968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4623419">
    <w:abstractNumId w:val="1"/>
  </w:num>
  <w:num w:numId="2" w16cid:durableId="2049722174">
    <w:abstractNumId w:val="3"/>
  </w:num>
  <w:num w:numId="3" w16cid:durableId="448011124">
    <w:abstractNumId w:val="0"/>
  </w:num>
  <w:num w:numId="4" w16cid:durableId="17298366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en-GB" w:vendorID="64" w:dllVersion="0"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9BD"/>
    <w:rsid w:val="0005088A"/>
    <w:rsid w:val="00053000"/>
    <w:rsid w:val="00056CBF"/>
    <w:rsid w:val="0006337E"/>
    <w:rsid w:val="0007130C"/>
    <w:rsid w:val="00092C25"/>
    <w:rsid w:val="000C01EB"/>
    <w:rsid w:val="000C4430"/>
    <w:rsid w:val="001001F4"/>
    <w:rsid w:val="00125370"/>
    <w:rsid w:val="00136CEF"/>
    <w:rsid w:val="00151017"/>
    <w:rsid w:val="00154468"/>
    <w:rsid w:val="00154683"/>
    <w:rsid w:val="00156195"/>
    <w:rsid w:val="00180AA9"/>
    <w:rsid w:val="0018769A"/>
    <w:rsid w:val="001B1DA4"/>
    <w:rsid w:val="00210B10"/>
    <w:rsid w:val="00221036"/>
    <w:rsid w:val="00253AFA"/>
    <w:rsid w:val="002A08C7"/>
    <w:rsid w:val="002A4167"/>
    <w:rsid w:val="002D32CE"/>
    <w:rsid w:val="00334005"/>
    <w:rsid w:val="00344C45"/>
    <w:rsid w:val="00351E1C"/>
    <w:rsid w:val="003669CB"/>
    <w:rsid w:val="003A5100"/>
    <w:rsid w:val="003C5F84"/>
    <w:rsid w:val="0041590B"/>
    <w:rsid w:val="00457B81"/>
    <w:rsid w:val="00481979"/>
    <w:rsid w:val="004D03BF"/>
    <w:rsid w:val="00517D6E"/>
    <w:rsid w:val="00522AA4"/>
    <w:rsid w:val="005646FF"/>
    <w:rsid w:val="00593C33"/>
    <w:rsid w:val="005A7611"/>
    <w:rsid w:val="00614BEA"/>
    <w:rsid w:val="00624576"/>
    <w:rsid w:val="00666B24"/>
    <w:rsid w:val="006B221D"/>
    <w:rsid w:val="006B5DD7"/>
    <w:rsid w:val="006E2C15"/>
    <w:rsid w:val="006F4063"/>
    <w:rsid w:val="00717CF5"/>
    <w:rsid w:val="00734E19"/>
    <w:rsid w:val="0080175B"/>
    <w:rsid w:val="00825AB0"/>
    <w:rsid w:val="00837D9C"/>
    <w:rsid w:val="008618FC"/>
    <w:rsid w:val="00880861"/>
    <w:rsid w:val="008B272D"/>
    <w:rsid w:val="008E0BA8"/>
    <w:rsid w:val="009076E8"/>
    <w:rsid w:val="00964109"/>
    <w:rsid w:val="0097526E"/>
    <w:rsid w:val="00993A92"/>
    <w:rsid w:val="00A35FFA"/>
    <w:rsid w:val="00A96873"/>
    <w:rsid w:val="00AA1297"/>
    <w:rsid w:val="00AD2E41"/>
    <w:rsid w:val="00AF10BC"/>
    <w:rsid w:val="00B05322"/>
    <w:rsid w:val="00B07B6B"/>
    <w:rsid w:val="00B367B2"/>
    <w:rsid w:val="00B452B5"/>
    <w:rsid w:val="00B94567"/>
    <w:rsid w:val="00BF72AA"/>
    <w:rsid w:val="00C07094"/>
    <w:rsid w:val="00C77BA9"/>
    <w:rsid w:val="00C84D08"/>
    <w:rsid w:val="00CA458F"/>
    <w:rsid w:val="00CC687C"/>
    <w:rsid w:val="00D32352"/>
    <w:rsid w:val="00D6203B"/>
    <w:rsid w:val="00D877E5"/>
    <w:rsid w:val="00DC2FCD"/>
    <w:rsid w:val="00E024DB"/>
    <w:rsid w:val="00E21524"/>
    <w:rsid w:val="00E239BD"/>
    <w:rsid w:val="00E256BA"/>
    <w:rsid w:val="00E36D38"/>
    <w:rsid w:val="00E37D6B"/>
    <w:rsid w:val="00E53CFA"/>
    <w:rsid w:val="00E633AF"/>
    <w:rsid w:val="00E67622"/>
    <w:rsid w:val="00E766AA"/>
    <w:rsid w:val="00EB734D"/>
    <w:rsid w:val="00EE2968"/>
    <w:rsid w:val="00F024D1"/>
    <w:rsid w:val="00F115FE"/>
    <w:rsid w:val="00F641E0"/>
    <w:rsid w:val="00FA3A91"/>
    <w:rsid w:val="00FE7EB5"/>
    <w:rsid w:val="47085656"/>
    <w:rsid w:val="58598291"/>
    <w:rsid w:val="6ED6A5D0"/>
    <w:rsid w:val="7A8B64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06894"/>
  <w15:chartTrackingRefBased/>
  <w15:docId w15:val="{41635065-8CE5-4DE2-91EE-8A294B771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9BD"/>
    <w:pPr>
      <w:spacing w:after="0"/>
      <w:jc w:val="left"/>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utRoman">
    <w:name w:val="Frut Roman"/>
    <w:basedOn w:val="Header"/>
    <w:rsid w:val="00E239BD"/>
    <w:pPr>
      <w:tabs>
        <w:tab w:val="clear" w:pos="4513"/>
        <w:tab w:val="clear" w:pos="9026"/>
      </w:tabs>
    </w:pPr>
    <w:rPr>
      <w:rFonts w:ascii="Frutiger 55 Roman" w:hAnsi="Frutiger 55 Roman"/>
      <w:sz w:val="16"/>
    </w:rPr>
  </w:style>
  <w:style w:type="character" w:styleId="Hyperlink">
    <w:name w:val="Hyperlink"/>
    <w:rsid w:val="00E239BD"/>
    <w:rPr>
      <w:color w:val="0000FF"/>
      <w:u w:val="single"/>
    </w:rPr>
  </w:style>
  <w:style w:type="paragraph" w:styleId="ListParagraph">
    <w:name w:val="List Paragraph"/>
    <w:basedOn w:val="Normal"/>
    <w:uiPriority w:val="34"/>
    <w:qFormat/>
    <w:rsid w:val="00E239BD"/>
    <w:pPr>
      <w:ind w:left="720"/>
      <w:contextualSpacing/>
    </w:pPr>
  </w:style>
  <w:style w:type="character" w:styleId="Strong">
    <w:name w:val="Strong"/>
    <w:qFormat/>
    <w:rsid w:val="00E239BD"/>
    <w:rPr>
      <w:b/>
      <w:bCs/>
    </w:rPr>
  </w:style>
  <w:style w:type="paragraph" w:styleId="Header">
    <w:name w:val="header"/>
    <w:basedOn w:val="Normal"/>
    <w:link w:val="HeaderChar"/>
    <w:uiPriority w:val="99"/>
    <w:semiHidden/>
    <w:unhideWhenUsed/>
    <w:rsid w:val="00E239BD"/>
    <w:pPr>
      <w:tabs>
        <w:tab w:val="center" w:pos="4513"/>
        <w:tab w:val="right" w:pos="9026"/>
      </w:tabs>
    </w:pPr>
  </w:style>
  <w:style w:type="character" w:customStyle="1" w:styleId="HeaderChar">
    <w:name w:val="Header Char"/>
    <w:basedOn w:val="DefaultParagraphFont"/>
    <w:link w:val="Header"/>
    <w:uiPriority w:val="99"/>
    <w:semiHidden/>
    <w:rsid w:val="00E239BD"/>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351E1C"/>
    <w:rPr>
      <w:color w:val="605E5C"/>
      <w:shd w:val="clear" w:color="auto" w:fill="E1DFDD"/>
    </w:rPr>
  </w:style>
  <w:style w:type="paragraph" w:styleId="Revision">
    <w:name w:val="Revision"/>
    <w:hidden/>
    <w:uiPriority w:val="99"/>
    <w:semiHidden/>
    <w:rsid w:val="002D32CE"/>
    <w:pPr>
      <w:spacing w:after="0"/>
      <w:jc w:val="left"/>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B94567"/>
    <w:rPr>
      <w:color w:val="605E5C"/>
      <w:shd w:val="clear" w:color="auto" w:fill="E1DFDD"/>
    </w:rPr>
  </w:style>
  <w:style w:type="character" w:styleId="FollowedHyperlink">
    <w:name w:val="FollowedHyperlink"/>
    <w:basedOn w:val="DefaultParagraphFont"/>
    <w:uiPriority w:val="99"/>
    <w:semiHidden/>
    <w:unhideWhenUsed/>
    <w:rsid w:val="00FE7E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204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estleighmethodist.wigan.sch.uk/_site/data/files/users/1D5C1D2F9CDA6279EA40E21EA00B0E59.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oe@epworthtrust.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epartofwheatleylane.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epworthtrust.org.uk"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D711DCF23D3E43AEFFA2F9C401CBF1" ma:contentTypeVersion="6" ma:contentTypeDescription="Create a new document." ma:contentTypeScope="" ma:versionID="8ccac94c271a953a9777f104cde5a88a">
  <xsd:schema xmlns:xsd="http://www.w3.org/2001/XMLSchema" xmlns:xs="http://www.w3.org/2001/XMLSchema" xmlns:p="http://schemas.microsoft.com/office/2006/metadata/properties" xmlns:ns2="f5dbfc7f-26ab-4bda-b8ba-d1d6f9aa625e" xmlns:ns3="79880d7e-a774-4711-9917-c3c9f71c82eb" targetNamespace="http://schemas.microsoft.com/office/2006/metadata/properties" ma:root="true" ma:fieldsID="b2e500e30d890afe9bb6d75d2a75ea9e" ns2:_="" ns3:_="">
    <xsd:import namespace="f5dbfc7f-26ab-4bda-b8ba-d1d6f9aa625e"/>
    <xsd:import namespace="79880d7e-a774-4711-9917-c3c9f71c82e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bfc7f-26ab-4bda-b8ba-d1d6f9aa62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880d7e-a774-4711-9917-c3c9f71c82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466F3D-33C1-43AE-80E0-6553834319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B980D5-155E-41FB-A2A3-31CA92E62929}">
  <ds:schemaRefs>
    <ds:schemaRef ds:uri="http://schemas.microsoft.com/sharepoint/v3/contenttype/forms"/>
  </ds:schemaRefs>
</ds:datastoreItem>
</file>

<file path=customXml/itemProps3.xml><?xml version="1.0" encoding="utf-8"?>
<ds:datastoreItem xmlns:ds="http://schemas.openxmlformats.org/officeDocument/2006/customXml" ds:itemID="{319D7A6D-ADE7-4A7B-8136-D7A898D6D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bfc7f-26ab-4bda-b8ba-d1d6f9aa625e"/>
    <ds:schemaRef ds:uri="79880d7e-a774-4711-9917-c3c9f71c82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ABtec Computer Solutions</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J.Buckley</dc:creator>
  <cp:keywords/>
  <dc:description/>
  <cp:lastModifiedBy>Rebecca Brennan</cp:lastModifiedBy>
  <cp:revision>8</cp:revision>
  <cp:lastPrinted>2023-03-02T10:54:00Z</cp:lastPrinted>
  <dcterms:created xsi:type="dcterms:W3CDTF">2024-12-04T09:22:00Z</dcterms:created>
  <dcterms:modified xsi:type="dcterms:W3CDTF">2024-12-04T09:24:00Z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0x0101006DD711DCF23D3E43AEFFA2F9C401CBF1</vt:lpwstr>
  </property>
  <property fmtid="{D5CDD505-2E9C-101B-9397-08002B2CF9AE}" pid="3" name="Order">
    <vt:r8>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