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A38F3" w14:textId="00E1911A" w:rsidR="00D2317F" w:rsidRDefault="7A7689D6" w:rsidP="2A5BE58B">
      <w:pPr>
        <w:spacing w:before="240" w:after="240"/>
        <w:rPr>
          <w:rFonts w:ascii="Aptos" w:eastAsia="Aptos" w:hAnsi="Aptos" w:cs="Aptos"/>
          <w:sz w:val="20"/>
          <w:szCs w:val="20"/>
        </w:rPr>
      </w:pPr>
      <w:r w:rsidRPr="2A5BE58B">
        <w:rPr>
          <w:rFonts w:ascii="Aptos" w:eastAsia="Aptos" w:hAnsi="Aptos" w:cs="Aptos"/>
          <w:b/>
          <w:bCs/>
          <w:sz w:val="22"/>
          <w:szCs w:val="22"/>
        </w:rPr>
        <w:t>Job Title:</w:t>
      </w:r>
      <w:r w:rsidRPr="2A5BE58B">
        <w:rPr>
          <w:rFonts w:ascii="Aptos" w:eastAsia="Aptos" w:hAnsi="Aptos" w:cs="Aptos"/>
          <w:sz w:val="22"/>
          <w:szCs w:val="22"/>
        </w:rPr>
        <w:t xml:space="preserve"> Instructor of Life Skills and Salon Skills </w:t>
      </w:r>
    </w:p>
    <w:p w14:paraId="1DA30888" w14:textId="7FDA3606" w:rsidR="00D2317F" w:rsidRDefault="128847CD" w:rsidP="2A5BE58B">
      <w:pPr>
        <w:spacing w:before="240" w:after="240"/>
        <w:rPr>
          <w:rFonts w:ascii="Aptos" w:eastAsia="Aptos" w:hAnsi="Aptos" w:cs="Aptos"/>
          <w:sz w:val="22"/>
          <w:szCs w:val="22"/>
        </w:rPr>
      </w:pPr>
      <w:proofErr w:type="gramStart"/>
      <w:r w:rsidRPr="2A5BE58B">
        <w:rPr>
          <w:rFonts w:ascii="Aptos" w:eastAsia="Aptos" w:hAnsi="Aptos" w:cs="Aptos"/>
          <w:b/>
          <w:bCs/>
          <w:sz w:val="22"/>
          <w:szCs w:val="22"/>
        </w:rPr>
        <w:t>Grade :</w:t>
      </w:r>
      <w:proofErr w:type="gramEnd"/>
      <w:r w:rsidRPr="2A5BE58B">
        <w:rPr>
          <w:rFonts w:ascii="Aptos" w:eastAsia="Aptos" w:hAnsi="Aptos" w:cs="Aptos"/>
          <w:sz w:val="22"/>
          <w:szCs w:val="22"/>
        </w:rPr>
        <w:t xml:space="preserve"> UQT </w:t>
      </w:r>
    </w:p>
    <w:p w14:paraId="618B6FEF" w14:textId="02B7AA94" w:rsidR="00D2317F" w:rsidRDefault="7A7689D6" w:rsidP="2A5BE58B">
      <w:pPr>
        <w:spacing w:before="240" w:after="240"/>
        <w:rPr>
          <w:rFonts w:ascii="Aptos" w:eastAsia="Aptos" w:hAnsi="Aptos" w:cs="Aptos"/>
          <w:sz w:val="22"/>
          <w:szCs w:val="22"/>
        </w:rPr>
      </w:pPr>
      <w:r w:rsidRPr="2A5BE58B">
        <w:rPr>
          <w:rFonts w:ascii="Aptos" w:eastAsia="Aptos" w:hAnsi="Aptos" w:cs="Aptos"/>
          <w:b/>
          <w:bCs/>
          <w:sz w:val="22"/>
          <w:szCs w:val="22"/>
        </w:rPr>
        <w:t>Location:</w:t>
      </w:r>
      <w:r w:rsidRPr="2A5BE58B">
        <w:rPr>
          <w:rFonts w:ascii="Aptos" w:eastAsia="Aptos" w:hAnsi="Aptos" w:cs="Aptos"/>
          <w:sz w:val="22"/>
          <w:szCs w:val="22"/>
        </w:rPr>
        <w:t xml:space="preserve"> </w:t>
      </w:r>
      <w:r w:rsidR="397936D2" w:rsidRPr="2A5BE58B">
        <w:rPr>
          <w:rFonts w:ascii="Aptos" w:eastAsia="Aptos" w:hAnsi="Aptos" w:cs="Aptos"/>
          <w:sz w:val="22"/>
          <w:szCs w:val="22"/>
        </w:rPr>
        <w:t>McKee College</w:t>
      </w:r>
    </w:p>
    <w:p w14:paraId="1232FE60" w14:textId="0F4B1504" w:rsidR="00D2317F" w:rsidRDefault="7A7689D6" w:rsidP="2A5BE58B">
      <w:pPr>
        <w:spacing w:before="240" w:after="240"/>
        <w:rPr>
          <w:rFonts w:ascii="Aptos" w:eastAsia="Aptos" w:hAnsi="Aptos" w:cs="Aptos"/>
          <w:sz w:val="20"/>
          <w:szCs w:val="20"/>
        </w:rPr>
      </w:pPr>
      <w:r w:rsidRPr="2A5BE58B">
        <w:rPr>
          <w:rFonts w:ascii="Aptos" w:eastAsia="Aptos" w:hAnsi="Aptos" w:cs="Aptos"/>
          <w:b/>
          <w:bCs/>
          <w:sz w:val="22"/>
          <w:szCs w:val="22"/>
        </w:rPr>
        <w:t>Position Type:</w:t>
      </w:r>
      <w:r w:rsidRPr="2A5BE58B">
        <w:rPr>
          <w:rFonts w:ascii="Aptos" w:eastAsia="Aptos" w:hAnsi="Aptos" w:cs="Aptos"/>
          <w:sz w:val="22"/>
          <w:szCs w:val="22"/>
        </w:rPr>
        <w:t xml:space="preserve"> </w:t>
      </w:r>
      <w:r w:rsidR="19542107" w:rsidRPr="2A5BE58B">
        <w:rPr>
          <w:rFonts w:ascii="Aptos" w:eastAsia="Aptos" w:hAnsi="Aptos" w:cs="Aptos"/>
          <w:sz w:val="22"/>
          <w:szCs w:val="22"/>
        </w:rPr>
        <w:t>Part time 0.6 equivalent</w:t>
      </w:r>
      <w:r w:rsidR="00854AFA">
        <w:tab/>
      </w:r>
      <w:r w:rsidR="00854AFA">
        <w:tab/>
      </w:r>
      <w:r w:rsidR="3DA27555" w:rsidRPr="2A5BE58B">
        <w:rPr>
          <w:rFonts w:ascii="Aptos" w:eastAsia="Aptos" w:hAnsi="Aptos" w:cs="Aptos"/>
          <w:b/>
          <w:bCs/>
          <w:sz w:val="22"/>
          <w:szCs w:val="22"/>
        </w:rPr>
        <w:t>Starting Date</w:t>
      </w:r>
      <w:r w:rsidR="3DA27555" w:rsidRPr="2A5BE58B">
        <w:rPr>
          <w:rFonts w:ascii="Aptos" w:eastAsia="Aptos" w:hAnsi="Aptos" w:cs="Aptos"/>
          <w:sz w:val="22"/>
          <w:szCs w:val="22"/>
        </w:rPr>
        <w:t>: 6 Jan 2025</w:t>
      </w:r>
    </w:p>
    <w:p w14:paraId="7C556C8C" w14:textId="232876A7" w:rsidR="00D2317F" w:rsidRDefault="7A7689D6" w:rsidP="2A5BE58B">
      <w:pPr>
        <w:spacing w:before="240" w:after="240"/>
        <w:rPr>
          <w:rFonts w:ascii="Aptos" w:eastAsia="Aptos" w:hAnsi="Aptos" w:cs="Aptos"/>
          <w:b/>
          <w:bCs/>
          <w:sz w:val="20"/>
          <w:szCs w:val="20"/>
        </w:rPr>
      </w:pPr>
      <w:r w:rsidRPr="2A5BE58B">
        <w:rPr>
          <w:rFonts w:ascii="Aptos" w:eastAsia="Aptos" w:hAnsi="Aptos" w:cs="Aptos"/>
          <w:b/>
          <w:bCs/>
          <w:sz w:val="22"/>
          <w:szCs w:val="22"/>
        </w:rPr>
        <w:t>Job Summary:</w:t>
      </w:r>
    </w:p>
    <w:p w14:paraId="001B7D0B" w14:textId="661891C7" w:rsidR="00D2317F" w:rsidRDefault="7A7689D6" w:rsidP="2A5BE58B">
      <w:pPr>
        <w:spacing w:before="240" w:after="240"/>
        <w:rPr>
          <w:rFonts w:ascii="Aptos" w:eastAsia="Aptos" w:hAnsi="Aptos" w:cs="Aptos"/>
          <w:sz w:val="20"/>
          <w:szCs w:val="20"/>
        </w:rPr>
      </w:pPr>
      <w:r w:rsidRPr="2A5BE58B">
        <w:rPr>
          <w:rFonts w:ascii="Aptos" w:eastAsia="Aptos" w:hAnsi="Aptos" w:cs="Aptos"/>
          <w:sz w:val="22"/>
          <w:szCs w:val="22"/>
        </w:rPr>
        <w:t xml:space="preserve">We are seeking a passionate and skilled </w:t>
      </w:r>
      <w:r w:rsidRPr="2A5BE58B">
        <w:rPr>
          <w:rFonts w:ascii="Aptos" w:eastAsia="Aptos" w:hAnsi="Aptos" w:cs="Aptos"/>
          <w:b/>
          <w:bCs/>
          <w:sz w:val="22"/>
          <w:szCs w:val="22"/>
        </w:rPr>
        <w:t>Instructor of Life Skills and Salon Skills</w:t>
      </w:r>
      <w:r w:rsidRPr="2A5BE58B">
        <w:rPr>
          <w:rFonts w:ascii="Aptos" w:eastAsia="Aptos" w:hAnsi="Aptos" w:cs="Aptos"/>
          <w:sz w:val="22"/>
          <w:szCs w:val="22"/>
        </w:rPr>
        <w:t xml:space="preserve"> to join our team in an </w:t>
      </w:r>
      <w:r w:rsidRPr="2A5BE58B">
        <w:rPr>
          <w:rFonts w:ascii="Aptos" w:eastAsia="Aptos" w:hAnsi="Aptos" w:cs="Aptos"/>
          <w:b/>
          <w:bCs/>
          <w:sz w:val="22"/>
          <w:szCs w:val="22"/>
        </w:rPr>
        <w:t>Unqualified Teacher</w:t>
      </w:r>
      <w:r w:rsidRPr="2A5BE58B">
        <w:rPr>
          <w:rFonts w:ascii="Aptos" w:eastAsia="Aptos" w:hAnsi="Aptos" w:cs="Aptos"/>
          <w:sz w:val="22"/>
          <w:szCs w:val="22"/>
        </w:rPr>
        <w:t xml:space="preserve"> capacity. In this role, you will teach students both essential life skills for personal and professional development, and salon skills for those pursuing careers in the beauty industry. The ideal candidate will have a blend of teaching experience, industry expertise, and a strong understanding of safeguarding practices to ensure a safe and supportive learning environment for all students.</w:t>
      </w:r>
    </w:p>
    <w:p w14:paraId="40E118E7" w14:textId="4729BB21" w:rsidR="00D2317F" w:rsidRDefault="7A7689D6" w:rsidP="2A5BE58B">
      <w:pPr>
        <w:spacing w:before="240" w:after="240"/>
        <w:rPr>
          <w:rFonts w:ascii="Aptos" w:eastAsia="Aptos" w:hAnsi="Aptos" w:cs="Aptos"/>
          <w:b/>
          <w:bCs/>
          <w:sz w:val="20"/>
          <w:szCs w:val="20"/>
        </w:rPr>
      </w:pPr>
      <w:r w:rsidRPr="2A5BE58B">
        <w:rPr>
          <w:rFonts w:ascii="Aptos" w:eastAsia="Aptos" w:hAnsi="Aptos" w:cs="Aptos"/>
          <w:b/>
          <w:bCs/>
          <w:sz w:val="22"/>
          <w:szCs w:val="22"/>
        </w:rPr>
        <w:t>Key Responsibilities:</w:t>
      </w:r>
    </w:p>
    <w:p w14:paraId="2602E7DE" w14:textId="2C4C68F3" w:rsidR="00D2317F" w:rsidRDefault="7A7689D6" w:rsidP="2A5BE58B">
      <w:pPr>
        <w:pStyle w:val="ListParagraph"/>
        <w:numPr>
          <w:ilvl w:val="0"/>
          <w:numId w:val="4"/>
        </w:numPr>
        <w:spacing w:before="240" w:after="240"/>
        <w:rPr>
          <w:rFonts w:ascii="Aptos" w:eastAsia="Aptos" w:hAnsi="Aptos" w:cs="Aptos"/>
          <w:b/>
          <w:bCs/>
          <w:sz w:val="22"/>
          <w:szCs w:val="22"/>
        </w:rPr>
      </w:pPr>
      <w:r w:rsidRPr="2A5BE58B">
        <w:rPr>
          <w:rFonts w:ascii="Aptos" w:eastAsia="Aptos" w:hAnsi="Aptos" w:cs="Aptos"/>
          <w:b/>
          <w:bCs/>
          <w:sz w:val="22"/>
          <w:szCs w:val="22"/>
        </w:rPr>
        <w:t>Teach Life Skills:</w:t>
      </w:r>
    </w:p>
    <w:p w14:paraId="46EFF092" w14:textId="31B9647D"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Provide instruction on essential life skills such as communication, time management, financial literacy, problem-solving, self-esteem building, and goal setting.</w:t>
      </w:r>
    </w:p>
    <w:p w14:paraId="1DCB0DFC" w14:textId="20388C47"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Develop and deliver engaging lesson plans and activities to ensure students acquire practical, applicable life skills.</w:t>
      </w:r>
    </w:p>
    <w:p w14:paraId="1BA39E09" w14:textId="06C6BBFB"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Evaluate student progress and provide feedback on personal development and skills growth.</w:t>
      </w:r>
    </w:p>
    <w:p w14:paraId="2FC241AE" w14:textId="2770CFB1" w:rsidR="00D2317F" w:rsidRDefault="7A7689D6" w:rsidP="2A5BE58B">
      <w:pPr>
        <w:pStyle w:val="ListParagraph"/>
        <w:numPr>
          <w:ilvl w:val="0"/>
          <w:numId w:val="4"/>
        </w:numPr>
        <w:spacing w:before="240" w:after="240"/>
        <w:rPr>
          <w:rFonts w:ascii="Aptos" w:eastAsia="Aptos" w:hAnsi="Aptos" w:cs="Aptos"/>
          <w:b/>
          <w:bCs/>
          <w:sz w:val="22"/>
          <w:szCs w:val="22"/>
        </w:rPr>
      </w:pPr>
      <w:r w:rsidRPr="2A5BE58B">
        <w:rPr>
          <w:rFonts w:ascii="Aptos" w:eastAsia="Aptos" w:hAnsi="Aptos" w:cs="Aptos"/>
          <w:b/>
          <w:bCs/>
          <w:sz w:val="22"/>
          <w:szCs w:val="22"/>
        </w:rPr>
        <w:t>Teach Salon Skills:</w:t>
      </w:r>
    </w:p>
    <w:p w14:paraId="5FF7569A" w14:textId="2C62949E"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Provide hands-on instruction in salon skills such as hair styling, makeup application, skin care, and nail care.</w:t>
      </w:r>
    </w:p>
    <w:p w14:paraId="37C8BABD" w14:textId="46DDD894"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Demonstrate best practices, industry trends, and techniques in a real-world salon setting.</w:t>
      </w:r>
    </w:p>
    <w:p w14:paraId="3CF08480" w14:textId="775C5187"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Ensure students understand salon safety, sanitation protocols, and customer service practices.</w:t>
      </w:r>
    </w:p>
    <w:p w14:paraId="147E808B" w14:textId="0AD57B65" w:rsidR="00D2317F" w:rsidRDefault="00D2317F" w:rsidP="2A5BE58B">
      <w:pPr>
        <w:pStyle w:val="ListParagraph"/>
        <w:spacing w:after="0"/>
        <w:ind w:left="1440"/>
        <w:rPr>
          <w:rFonts w:ascii="Aptos" w:eastAsia="Aptos" w:hAnsi="Aptos" w:cs="Aptos"/>
          <w:sz w:val="22"/>
          <w:szCs w:val="22"/>
        </w:rPr>
      </w:pPr>
    </w:p>
    <w:p w14:paraId="2FE3D901" w14:textId="62C31A96" w:rsidR="00D2317F" w:rsidRDefault="7A7689D6" w:rsidP="2A5BE58B">
      <w:pPr>
        <w:pStyle w:val="ListParagraph"/>
        <w:numPr>
          <w:ilvl w:val="0"/>
          <w:numId w:val="4"/>
        </w:numPr>
        <w:spacing w:before="240" w:after="240"/>
        <w:rPr>
          <w:rFonts w:ascii="Aptos" w:eastAsia="Aptos" w:hAnsi="Aptos" w:cs="Aptos"/>
          <w:b/>
          <w:bCs/>
          <w:sz w:val="22"/>
          <w:szCs w:val="22"/>
        </w:rPr>
      </w:pPr>
      <w:r w:rsidRPr="2A5BE58B">
        <w:rPr>
          <w:rFonts w:ascii="Aptos" w:eastAsia="Aptos" w:hAnsi="Aptos" w:cs="Aptos"/>
          <w:b/>
          <w:bCs/>
          <w:sz w:val="22"/>
          <w:szCs w:val="22"/>
        </w:rPr>
        <w:t>Safeguarding and Student Welfare:</w:t>
      </w:r>
    </w:p>
    <w:p w14:paraId="3AC6C7D1" w14:textId="1A1F7180"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Maintain a strong understanding of safeguarding children and young people and ensure a safe, respectful environment for all students.</w:t>
      </w:r>
    </w:p>
    <w:p w14:paraId="3136494C" w14:textId="4D6B4C0A"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lastRenderedPageBreak/>
        <w:t>Implement safeguarding policies and procedures to protect students from harm, both within the classroom and salon settings.</w:t>
      </w:r>
    </w:p>
    <w:p w14:paraId="71FFB431" w14:textId="0DC32EB0"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Be proactive in recognizing and addressing any concerns related to student welfare, ensuring students feel safe and supported.</w:t>
      </w:r>
    </w:p>
    <w:p w14:paraId="764037BD" w14:textId="4B9A6098"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Regularly review and follow safeguarding best practices, attending relevant training and meetings.</w:t>
      </w:r>
    </w:p>
    <w:p w14:paraId="424A7B22" w14:textId="28FC60A9" w:rsidR="00D2317F" w:rsidRDefault="7A7689D6" w:rsidP="2A5BE58B">
      <w:pPr>
        <w:pStyle w:val="ListParagraph"/>
        <w:numPr>
          <w:ilvl w:val="0"/>
          <w:numId w:val="4"/>
        </w:numPr>
        <w:spacing w:before="240" w:after="240"/>
        <w:rPr>
          <w:rFonts w:ascii="Aptos" w:eastAsia="Aptos" w:hAnsi="Aptos" w:cs="Aptos"/>
          <w:b/>
          <w:bCs/>
          <w:sz w:val="22"/>
          <w:szCs w:val="22"/>
        </w:rPr>
      </w:pPr>
      <w:r w:rsidRPr="2A5BE58B">
        <w:rPr>
          <w:rFonts w:ascii="Aptos" w:eastAsia="Aptos" w:hAnsi="Aptos" w:cs="Aptos"/>
          <w:b/>
          <w:bCs/>
          <w:sz w:val="22"/>
          <w:szCs w:val="22"/>
        </w:rPr>
        <w:t>Student Support and Mentorship:</w:t>
      </w:r>
    </w:p>
    <w:p w14:paraId="6719F063" w14:textId="5E9982CA"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Offer guidance and mentorship to students, assisting with both their personal and professional development.</w:t>
      </w:r>
    </w:p>
    <w:p w14:paraId="29D2C47F" w14:textId="6DA981AE"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Encourage a positive, supportive classroom environment to foster student engagement and learning.</w:t>
      </w:r>
    </w:p>
    <w:p w14:paraId="6ED5B5FA" w14:textId="2E390063"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Provide constructive feedback on student performance and progress.</w:t>
      </w:r>
    </w:p>
    <w:p w14:paraId="347CB921" w14:textId="0CFA0E2C" w:rsidR="00D2317F" w:rsidRDefault="7A7689D6" w:rsidP="2A5BE58B">
      <w:pPr>
        <w:pStyle w:val="ListParagraph"/>
        <w:numPr>
          <w:ilvl w:val="0"/>
          <w:numId w:val="4"/>
        </w:numPr>
        <w:spacing w:before="240" w:after="240"/>
        <w:rPr>
          <w:rFonts w:ascii="Aptos" w:eastAsia="Aptos" w:hAnsi="Aptos" w:cs="Aptos"/>
          <w:b/>
          <w:bCs/>
          <w:sz w:val="22"/>
          <w:szCs w:val="22"/>
        </w:rPr>
      </w:pPr>
      <w:r w:rsidRPr="2A5BE58B">
        <w:rPr>
          <w:rFonts w:ascii="Aptos" w:eastAsia="Aptos" w:hAnsi="Aptos" w:cs="Aptos"/>
          <w:b/>
          <w:bCs/>
          <w:sz w:val="22"/>
          <w:szCs w:val="22"/>
        </w:rPr>
        <w:t>Curriculum Development:</w:t>
      </w:r>
    </w:p>
    <w:p w14:paraId="6240D2BC" w14:textId="58A7DE4F"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Develop, adapt, and update curriculum to ensure it meets industry standards and student needs.</w:t>
      </w:r>
    </w:p>
    <w:p w14:paraId="09A45A87" w14:textId="380F2775"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Collaborate with other instructors and administration to ensure consistent educational outcomes.</w:t>
      </w:r>
    </w:p>
    <w:p w14:paraId="39262543" w14:textId="1F415E17" w:rsidR="00D2317F" w:rsidRDefault="7A7689D6" w:rsidP="2A5BE58B">
      <w:pPr>
        <w:pStyle w:val="ListParagraph"/>
        <w:numPr>
          <w:ilvl w:val="0"/>
          <w:numId w:val="4"/>
        </w:numPr>
        <w:spacing w:before="240" w:after="240"/>
        <w:rPr>
          <w:rFonts w:ascii="Aptos" w:eastAsia="Aptos" w:hAnsi="Aptos" w:cs="Aptos"/>
          <w:b/>
          <w:bCs/>
          <w:sz w:val="22"/>
          <w:szCs w:val="22"/>
        </w:rPr>
      </w:pPr>
      <w:r w:rsidRPr="2A5BE58B">
        <w:rPr>
          <w:rFonts w:ascii="Aptos" w:eastAsia="Aptos" w:hAnsi="Aptos" w:cs="Aptos"/>
          <w:b/>
          <w:bCs/>
          <w:sz w:val="22"/>
          <w:szCs w:val="22"/>
        </w:rPr>
        <w:t>Administrative Tasks:</w:t>
      </w:r>
    </w:p>
    <w:p w14:paraId="1F87C8AB" w14:textId="15C5347B"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Maintain accurate records of student attendance, progress, and assessments.</w:t>
      </w:r>
    </w:p>
    <w:p w14:paraId="3352F7A2" w14:textId="43876478" w:rsidR="00D2317F" w:rsidRDefault="7A7689D6" w:rsidP="2A5BE58B">
      <w:pPr>
        <w:pStyle w:val="ListParagraph"/>
        <w:numPr>
          <w:ilvl w:val="1"/>
          <w:numId w:val="4"/>
        </w:numPr>
        <w:spacing w:after="0"/>
        <w:rPr>
          <w:rFonts w:ascii="Aptos" w:eastAsia="Aptos" w:hAnsi="Aptos" w:cs="Aptos"/>
          <w:sz w:val="22"/>
          <w:szCs w:val="22"/>
        </w:rPr>
      </w:pPr>
      <w:r w:rsidRPr="2A5BE58B">
        <w:rPr>
          <w:rFonts w:ascii="Aptos" w:eastAsia="Aptos" w:hAnsi="Aptos" w:cs="Aptos"/>
          <w:sz w:val="22"/>
          <w:szCs w:val="22"/>
        </w:rPr>
        <w:t>Assist with student evaluations and provide progress reports to management.</w:t>
      </w:r>
    </w:p>
    <w:p w14:paraId="38DA3BA2" w14:textId="419EE30A" w:rsidR="00D2317F" w:rsidRDefault="7A7689D6" w:rsidP="2A5BE58B">
      <w:pPr>
        <w:spacing w:before="240" w:after="240"/>
        <w:rPr>
          <w:rFonts w:ascii="Aptos" w:eastAsia="Aptos" w:hAnsi="Aptos" w:cs="Aptos"/>
          <w:b/>
          <w:bCs/>
          <w:sz w:val="20"/>
          <w:szCs w:val="20"/>
        </w:rPr>
      </w:pPr>
      <w:r w:rsidRPr="2A5BE58B">
        <w:rPr>
          <w:rFonts w:ascii="Aptos" w:eastAsia="Aptos" w:hAnsi="Aptos" w:cs="Aptos"/>
          <w:b/>
          <w:bCs/>
          <w:sz w:val="22"/>
          <w:szCs w:val="22"/>
        </w:rPr>
        <w:t>Qualifications and Skills:</w:t>
      </w:r>
    </w:p>
    <w:p w14:paraId="42B7E3A5" w14:textId="51215701" w:rsidR="00D2317F" w:rsidRDefault="7A7689D6" w:rsidP="2A5BE58B">
      <w:pPr>
        <w:pStyle w:val="ListParagraph"/>
        <w:numPr>
          <w:ilvl w:val="0"/>
          <w:numId w:val="3"/>
        </w:numPr>
        <w:spacing w:before="240" w:after="240"/>
        <w:rPr>
          <w:rFonts w:ascii="Aptos" w:eastAsia="Aptos" w:hAnsi="Aptos" w:cs="Aptos"/>
          <w:b/>
          <w:bCs/>
          <w:sz w:val="22"/>
          <w:szCs w:val="22"/>
        </w:rPr>
      </w:pPr>
      <w:r w:rsidRPr="2A5BE58B">
        <w:rPr>
          <w:rFonts w:ascii="Aptos" w:eastAsia="Aptos" w:hAnsi="Aptos" w:cs="Aptos"/>
          <w:b/>
          <w:bCs/>
          <w:sz w:val="22"/>
          <w:szCs w:val="22"/>
        </w:rPr>
        <w:t>Experience:</w:t>
      </w:r>
    </w:p>
    <w:p w14:paraId="67311E7E" w14:textId="72D4CC9B"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Proven experience as a life skills instructor, salon instructor, or similar role.</w:t>
      </w:r>
    </w:p>
    <w:p w14:paraId="1CBD07FC" w14:textId="376EE3A7" w:rsidR="00D2317F" w:rsidRDefault="18A96D41"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E</w:t>
      </w:r>
      <w:r w:rsidR="7A7689D6" w:rsidRPr="2A5BE58B">
        <w:rPr>
          <w:rFonts w:ascii="Aptos" w:eastAsia="Aptos" w:hAnsi="Aptos" w:cs="Aptos"/>
          <w:sz w:val="22"/>
          <w:szCs w:val="22"/>
        </w:rPr>
        <w:t>xperience working in a professional salon environment.</w:t>
      </w:r>
    </w:p>
    <w:p w14:paraId="6FC3C125" w14:textId="0EF633F2"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Teaching or instructional experience in a formal or informal setting is highly preferred.</w:t>
      </w:r>
    </w:p>
    <w:p w14:paraId="2A1BD0FC" w14:textId="0E982201" w:rsidR="00D2317F" w:rsidRDefault="7A7689D6" w:rsidP="2A5BE58B">
      <w:pPr>
        <w:pStyle w:val="ListParagraph"/>
        <w:numPr>
          <w:ilvl w:val="0"/>
          <w:numId w:val="3"/>
        </w:numPr>
        <w:spacing w:before="240" w:after="240"/>
        <w:rPr>
          <w:rFonts w:ascii="Aptos" w:eastAsia="Aptos" w:hAnsi="Aptos" w:cs="Aptos"/>
          <w:b/>
          <w:bCs/>
          <w:sz w:val="22"/>
          <w:szCs w:val="22"/>
        </w:rPr>
      </w:pPr>
      <w:r w:rsidRPr="2A5BE58B">
        <w:rPr>
          <w:rFonts w:ascii="Aptos" w:eastAsia="Aptos" w:hAnsi="Aptos" w:cs="Aptos"/>
          <w:b/>
          <w:bCs/>
          <w:sz w:val="22"/>
          <w:szCs w:val="22"/>
        </w:rPr>
        <w:t>Skills:</w:t>
      </w:r>
    </w:p>
    <w:p w14:paraId="483F003C" w14:textId="43632414"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Strong knowledge of life skills concepts and salon techniques.</w:t>
      </w:r>
    </w:p>
    <w:p w14:paraId="0EFAA303" w14:textId="41BB4F21"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Ability to explain complex concepts in a clear, engaging manner.</w:t>
      </w:r>
    </w:p>
    <w:p w14:paraId="30195A35" w14:textId="37AA6AF6"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Excellent communication, interpersonal, and organizational skills.</w:t>
      </w:r>
    </w:p>
    <w:p w14:paraId="6C530927" w14:textId="49297779"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Ability to motivate and inspire students.</w:t>
      </w:r>
    </w:p>
    <w:p w14:paraId="6FC5EAC1" w14:textId="5A0A5D8B"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Strong problem-solving skills and the ability to manage classroom dynamics effectively.</w:t>
      </w:r>
    </w:p>
    <w:p w14:paraId="4381F820" w14:textId="3D123D88" w:rsidR="00D2317F" w:rsidRDefault="00D2317F" w:rsidP="2A5BE58B">
      <w:pPr>
        <w:pStyle w:val="ListParagraph"/>
        <w:spacing w:after="0"/>
        <w:ind w:left="1440"/>
        <w:rPr>
          <w:rFonts w:ascii="Aptos" w:eastAsia="Aptos" w:hAnsi="Aptos" w:cs="Aptos"/>
          <w:sz w:val="22"/>
          <w:szCs w:val="22"/>
        </w:rPr>
      </w:pPr>
    </w:p>
    <w:p w14:paraId="4700C3CC" w14:textId="693284CE" w:rsidR="00D2317F" w:rsidRDefault="7A7689D6" w:rsidP="2A5BE58B">
      <w:pPr>
        <w:pStyle w:val="ListParagraph"/>
        <w:numPr>
          <w:ilvl w:val="0"/>
          <w:numId w:val="3"/>
        </w:numPr>
        <w:spacing w:before="240" w:after="240"/>
        <w:rPr>
          <w:rFonts w:ascii="Aptos" w:eastAsia="Aptos" w:hAnsi="Aptos" w:cs="Aptos"/>
          <w:b/>
          <w:bCs/>
          <w:sz w:val="22"/>
          <w:szCs w:val="22"/>
        </w:rPr>
      </w:pPr>
      <w:r w:rsidRPr="2A5BE58B">
        <w:rPr>
          <w:rFonts w:ascii="Aptos" w:eastAsia="Aptos" w:hAnsi="Aptos" w:cs="Aptos"/>
          <w:b/>
          <w:bCs/>
          <w:sz w:val="22"/>
          <w:szCs w:val="22"/>
        </w:rPr>
        <w:t>Safeguarding Knowledge:</w:t>
      </w:r>
    </w:p>
    <w:p w14:paraId="24A16BF1" w14:textId="7368088C"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Understanding of safeguarding procedures and policies, particularly for children and young people.</w:t>
      </w:r>
    </w:p>
    <w:p w14:paraId="67956708" w14:textId="4BA3C1B1"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lastRenderedPageBreak/>
        <w:t>Experience working with vulnerable individuals or in a setting where safeguarding is a priority.</w:t>
      </w:r>
    </w:p>
    <w:p w14:paraId="2AFF5BA6" w14:textId="1866F153"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Up-to-date safeguarding training and commitment to ongoing professional development in this area.</w:t>
      </w:r>
    </w:p>
    <w:p w14:paraId="1C87772B" w14:textId="63A5AA4E" w:rsidR="00D2317F" w:rsidRDefault="7A7689D6" w:rsidP="2A5BE58B">
      <w:pPr>
        <w:pStyle w:val="ListParagraph"/>
        <w:numPr>
          <w:ilvl w:val="0"/>
          <w:numId w:val="3"/>
        </w:numPr>
        <w:spacing w:before="240" w:after="240"/>
        <w:rPr>
          <w:rFonts w:ascii="Aptos" w:eastAsia="Aptos" w:hAnsi="Aptos" w:cs="Aptos"/>
          <w:b/>
          <w:bCs/>
          <w:sz w:val="22"/>
          <w:szCs w:val="22"/>
        </w:rPr>
      </w:pPr>
      <w:r w:rsidRPr="2A5BE58B">
        <w:rPr>
          <w:rFonts w:ascii="Aptos" w:eastAsia="Aptos" w:hAnsi="Aptos" w:cs="Aptos"/>
          <w:b/>
          <w:bCs/>
          <w:sz w:val="22"/>
          <w:szCs w:val="22"/>
        </w:rPr>
        <w:t>Certifications and Education:</w:t>
      </w:r>
    </w:p>
    <w:p w14:paraId="4152A40C" w14:textId="3A7FA3FF"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Relevant certifications in beauty or salon management (e.g., Cosmetology License, Aesthetician Certification).</w:t>
      </w:r>
    </w:p>
    <w:p w14:paraId="37949525" w14:textId="6ED92D33"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A degree or certification in education, life coaching, or a related field is preferred but not required.</w:t>
      </w:r>
    </w:p>
    <w:p w14:paraId="411B4A1B" w14:textId="7BB9A2E1"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Safeguarding training and certifications (e.g., Safeguarding Level 1 or 2) are highly desirable.</w:t>
      </w:r>
    </w:p>
    <w:p w14:paraId="0A245538" w14:textId="5DD8B433" w:rsidR="00D2317F" w:rsidRDefault="7A7689D6" w:rsidP="2A5BE58B">
      <w:pPr>
        <w:pStyle w:val="ListParagraph"/>
        <w:numPr>
          <w:ilvl w:val="0"/>
          <w:numId w:val="3"/>
        </w:numPr>
        <w:spacing w:before="240" w:after="240"/>
        <w:rPr>
          <w:rFonts w:ascii="Aptos" w:eastAsia="Aptos" w:hAnsi="Aptos" w:cs="Aptos"/>
          <w:b/>
          <w:bCs/>
          <w:sz w:val="22"/>
          <w:szCs w:val="22"/>
        </w:rPr>
      </w:pPr>
      <w:r w:rsidRPr="2A5BE58B">
        <w:rPr>
          <w:rFonts w:ascii="Aptos" w:eastAsia="Aptos" w:hAnsi="Aptos" w:cs="Aptos"/>
          <w:b/>
          <w:bCs/>
          <w:sz w:val="22"/>
          <w:szCs w:val="22"/>
        </w:rPr>
        <w:t>Other Requirements:</w:t>
      </w:r>
    </w:p>
    <w:p w14:paraId="3A7B8263" w14:textId="5DE44075" w:rsidR="00D2317F" w:rsidRDefault="7A7689D6" w:rsidP="2A5BE58B">
      <w:pPr>
        <w:pStyle w:val="ListParagraph"/>
        <w:numPr>
          <w:ilvl w:val="1"/>
          <w:numId w:val="3"/>
        </w:numPr>
        <w:spacing w:after="0"/>
        <w:rPr>
          <w:rFonts w:ascii="Aptos" w:eastAsia="Aptos" w:hAnsi="Aptos" w:cs="Aptos"/>
          <w:sz w:val="22"/>
          <w:szCs w:val="22"/>
        </w:rPr>
      </w:pPr>
      <w:r w:rsidRPr="2A5BE58B">
        <w:rPr>
          <w:rFonts w:ascii="Aptos" w:eastAsia="Aptos" w:hAnsi="Aptos" w:cs="Aptos"/>
          <w:sz w:val="22"/>
          <w:szCs w:val="22"/>
        </w:rPr>
        <w:t xml:space="preserve">As an </w:t>
      </w:r>
      <w:r w:rsidRPr="2A5BE58B">
        <w:rPr>
          <w:rFonts w:ascii="Aptos" w:eastAsia="Aptos" w:hAnsi="Aptos" w:cs="Aptos"/>
          <w:b/>
          <w:bCs/>
          <w:sz w:val="22"/>
          <w:szCs w:val="22"/>
        </w:rPr>
        <w:t>Unqualified Teacher</w:t>
      </w:r>
      <w:r w:rsidRPr="2A5BE58B">
        <w:rPr>
          <w:rFonts w:ascii="Aptos" w:eastAsia="Aptos" w:hAnsi="Aptos" w:cs="Aptos"/>
          <w:sz w:val="22"/>
          <w:szCs w:val="22"/>
        </w:rPr>
        <w:t>, you will be expected to demonstrate a commitment to completing any necessary teaching qualifications within a reasonable timeframe as part of your professional development.</w:t>
      </w:r>
    </w:p>
    <w:p w14:paraId="6579A517" w14:textId="7ED4DEB2" w:rsidR="00D2317F" w:rsidRDefault="7A7689D6" w:rsidP="2A5BE58B">
      <w:pPr>
        <w:spacing w:before="240" w:after="240"/>
        <w:rPr>
          <w:rFonts w:ascii="Aptos" w:eastAsia="Aptos" w:hAnsi="Aptos" w:cs="Aptos"/>
          <w:b/>
          <w:bCs/>
          <w:sz w:val="20"/>
          <w:szCs w:val="20"/>
        </w:rPr>
      </w:pPr>
      <w:r w:rsidRPr="2A5BE58B">
        <w:rPr>
          <w:rFonts w:ascii="Aptos" w:eastAsia="Aptos" w:hAnsi="Aptos" w:cs="Aptos"/>
          <w:b/>
          <w:bCs/>
          <w:sz w:val="22"/>
          <w:szCs w:val="22"/>
        </w:rPr>
        <w:t>Work Environment:</w:t>
      </w:r>
    </w:p>
    <w:p w14:paraId="1C1942DD" w14:textId="08EC1472" w:rsidR="00D2317F" w:rsidRDefault="7A7689D6" w:rsidP="2A5BE58B">
      <w:pPr>
        <w:pStyle w:val="ListParagraph"/>
        <w:numPr>
          <w:ilvl w:val="0"/>
          <w:numId w:val="2"/>
        </w:numPr>
        <w:spacing w:after="0"/>
        <w:rPr>
          <w:rFonts w:ascii="Aptos" w:eastAsia="Aptos" w:hAnsi="Aptos" w:cs="Aptos"/>
          <w:sz w:val="22"/>
          <w:szCs w:val="22"/>
        </w:rPr>
      </w:pPr>
      <w:r w:rsidRPr="2A5BE58B">
        <w:rPr>
          <w:rFonts w:ascii="Aptos" w:eastAsia="Aptos" w:hAnsi="Aptos" w:cs="Aptos"/>
          <w:sz w:val="22"/>
          <w:szCs w:val="22"/>
        </w:rPr>
        <w:t>The position will require a combination of classroom instruction and hands-on training in a salon environment.</w:t>
      </w:r>
    </w:p>
    <w:p w14:paraId="6F5EAEAB" w14:textId="196AA30D" w:rsidR="00D2317F" w:rsidRDefault="7A7689D6" w:rsidP="2A5BE58B">
      <w:pPr>
        <w:spacing w:before="240" w:after="240"/>
        <w:rPr>
          <w:rFonts w:ascii="Aptos" w:eastAsia="Aptos" w:hAnsi="Aptos" w:cs="Aptos"/>
          <w:b/>
          <w:bCs/>
          <w:sz w:val="20"/>
          <w:szCs w:val="20"/>
        </w:rPr>
      </w:pPr>
      <w:r w:rsidRPr="2A5BE58B">
        <w:rPr>
          <w:rFonts w:ascii="Aptos" w:eastAsia="Aptos" w:hAnsi="Aptos" w:cs="Aptos"/>
          <w:b/>
          <w:bCs/>
          <w:sz w:val="22"/>
          <w:szCs w:val="22"/>
        </w:rPr>
        <w:t>How to Apply:</w:t>
      </w:r>
    </w:p>
    <w:p w14:paraId="5A05382B" w14:textId="0518FA8F" w:rsidR="00D2317F" w:rsidRDefault="7A7689D6" w:rsidP="2A5BE58B">
      <w:pPr>
        <w:spacing w:before="240" w:after="240"/>
        <w:rPr>
          <w:rFonts w:ascii="Aptos" w:eastAsia="Aptos" w:hAnsi="Aptos" w:cs="Aptos"/>
          <w:sz w:val="20"/>
          <w:szCs w:val="20"/>
        </w:rPr>
      </w:pPr>
      <w:r w:rsidRPr="2A5BE58B">
        <w:rPr>
          <w:rFonts w:ascii="Aptos" w:eastAsia="Aptos" w:hAnsi="Aptos" w:cs="Aptos"/>
          <w:sz w:val="22"/>
          <w:szCs w:val="22"/>
        </w:rPr>
        <w:t xml:space="preserve">Please </w:t>
      </w:r>
      <w:r w:rsidR="24C6D64E" w:rsidRPr="2A5BE58B">
        <w:rPr>
          <w:rFonts w:ascii="Aptos" w:eastAsia="Aptos" w:hAnsi="Aptos" w:cs="Aptos"/>
          <w:sz w:val="22"/>
          <w:szCs w:val="22"/>
        </w:rPr>
        <w:t>complete the application form</w:t>
      </w:r>
      <w:r w:rsidRPr="2A5BE58B">
        <w:rPr>
          <w:rFonts w:ascii="Aptos" w:eastAsia="Aptos" w:hAnsi="Aptos" w:cs="Aptos"/>
          <w:sz w:val="22"/>
          <w:szCs w:val="22"/>
        </w:rPr>
        <w:t xml:space="preserve">, along with a cover letter detailing your qualifications, experience, and why you're the ideal candidate for the role, </w:t>
      </w:r>
      <w:proofErr w:type="gramStart"/>
      <w:r w:rsidRPr="2A5BE58B">
        <w:rPr>
          <w:rFonts w:ascii="Aptos" w:eastAsia="Aptos" w:hAnsi="Aptos" w:cs="Aptos"/>
          <w:sz w:val="22"/>
          <w:szCs w:val="22"/>
        </w:rPr>
        <w:t>to</w:t>
      </w:r>
      <w:proofErr w:type="gramEnd"/>
      <w:r w:rsidRPr="2A5BE58B">
        <w:rPr>
          <w:rFonts w:ascii="Aptos" w:eastAsia="Aptos" w:hAnsi="Aptos" w:cs="Aptos"/>
          <w:sz w:val="22"/>
          <w:szCs w:val="22"/>
        </w:rPr>
        <w:t>:</w:t>
      </w:r>
    </w:p>
    <w:p w14:paraId="2908AA66" w14:textId="1179D058" w:rsidR="00D2317F" w:rsidRDefault="7A7689D6" w:rsidP="2A5BE58B">
      <w:pPr>
        <w:pStyle w:val="ListParagraph"/>
        <w:numPr>
          <w:ilvl w:val="0"/>
          <w:numId w:val="1"/>
        </w:numPr>
        <w:spacing w:after="0"/>
        <w:rPr>
          <w:rFonts w:ascii="Aptos" w:eastAsia="Aptos" w:hAnsi="Aptos" w:cs="Aptos"/>
          <w:sz w:val="20"/>
          <w:szCs w:val="20"/>
        </w:rPr>
      </w:pPr>
      <w:r w:rsidRPr="2A5BE58B">
        <w:rPr>
          <w:rFonts w:ascii="Aptos" w:eastAsia="Aptos" w:hAnsi="Aptos" w:cs="Aptos"/>
          <w:b/>
          <w:bCs/>
          <w:sz w:val="22"/>
          <w:szCs w:val="22"/>
        </w:rPr>
        <w:t>Online Application:</w:t>
      </w:r>
      <w:r w:rsidRPr="2A5BE58B">
        <w:rPr>
          <w:rFonts w:ascii="Aptos" w:eastAsia="Aptos" w:hAnsi="Aptos" w:cs="Aptos"/>
          <w:sz w:val="22"/>
          <w:szCs w:val="22"/>
        </w:rPr>
        <w:t xml:space="preserve"> </w:t>
      </w:r>
      <w:r w:rsidR="37698FCB" w:rsidRPr="2A5BE58B">
        <w:rPr>
          <w:rFonts w:ascii="Aptos" w:eastAsia="Aptos" w:hAnsi="Aptos" w:cs="Aptos"/>
          <w:sz w:val="22"/>
          <w:szCs w:val="22"/>
        </w:rPr>
        <w:t>Lancashire school portal</w:t>
      </w:r>
    </w:p>
    <w:p w14:paraId="34074A63" w14:textId="01E0FE5E" w:rsidR="00D2317F" w:rsidRDefault="7A7689D6" w:rsidP="2A5BE58B">
      <w:pPr>
        <w:pStyle w:val="ListParagraph"/>
        <w:numPr>
          <w:ilvl w:val="0"/>
          <w:numId w:val="1"/>
        </w:numPr>
        <w:spacing w:after="0"/>
        <w:rPr>
          <w:rFonts w:ascii="Aptos" w:eastAsia="Aptos" w:hAnsi="Aptos" w:cs="Aptos"/>
          <w:sz w:val="22"/>
          <w:szCs w:val="22"/>
        </w:rPr>
      </w:pPr>
      <w:r w:rsidRPr="2A5BE58B">
        <w:rPr>
          <w:rFonts w:ascii="Aptos" w:eastAsia="Aptos" w:hAnsi="Aptos" w:cs="Aptos"/>
          <w:b/>
          <w:bCs/>
          <w:sz w:val="22"/>
          <w:szCs w:val="22"/>
        </w:rPr>
        <w:t>Email:</w:t>
      </w:r>
      <w:r w:rsidRPr="2A5BE58B">
        <w:rPr>
          <w:rFonts w:ascii="Aptos" w:eastAsia="Aptos" w:hAnsi="Aptos" w:cs="Aptos"/>
          <w:sz w:val="22"/>
          <w:szCs w:val="22"/>
        </w:rPr>
        <w:t xml:space="preserve"> </w:t>
      </w:r>
      <w:r w:rsidR="23C89E8D" w:rsidRPr="2A5BE58B">
        <w:rPr>
          <w:rFonts w:ascii="Aptos" w:eastAsia="Aptos" w:hAnsi="Aptos" w:cs="Aptos"/>
          <w:sz w:val="22"/>
          <w:szCs w:val="22"/>
        </w:rPr>
        <w:t>bursar@mckee.lancs.sch.uk</w:t>
      </w:r>
    </w:p>
    <w:p w14:paraId="1ABAD966" w14:textId="3081CF9B" w:rsidR="00D2317F" w:rsidRDefault="7A7689D6" w:rsidP="2A5BE58B">
      <w:pPr>
        <w:pStyle w:val="ListParagraph"/>
        <w:numPr>
          <w:ilvl w:val="0"/>
          <w:numId w:val="1"/>
        </w:numPr>
        <w:spacing w:after="0"/>
        <w:rPr>
          <w:rFonts w:ascii="Aptos" w:eastAsia="Aptos" w:hAnsi="Aptos" w:cs="Aptos"/>
          <w:sz w:val="20"/>
          <w:szCs w:val="20"/>
        </w:rPr>
      </w:pPr>
      <w:r w:rsidRPr="2A5BE58B">
        <w:rPr>
          <w:rFonts w:ascii="Aptos" w:eastAsia="Aptos" w:hAnsi="Aptos" w:cs="Aptos"/>
          <w:b/>
          <w:bCs/>
          <w:sz w:val="22"/>
          <w:szCs w:val="22"/>
        </w:rPr>
        <w:t>Further Information:</w:t>
      </w:r>
      <w:r w:rsidRPr="2A5BE58B">
        <w:rPr>
          <w:rFonts w:ascii="Aptos" w:eastAsia="Aptos" w:hAnsi="Aptos" w:cs="Aptos"/>
          <w:sz w:val="22"/>
          <w:szCs w:val="22"/>
        </w:rPr>
        <w:t xml:space="preserve"> </w:t>
      </w:r>
      <w:r w:rsidR="046E9700" w:rsidRPr="2A5BE58B">
        <w:rPr>
          <w:rFonts w:ascii="Aptos" w:eastAsia="Aptos" w:hAnsi="Aptos" w:cs="Aptos"/>
          <w:sz w:val="22"/>
          <w:szCs w:val="22"/>
        </w:rPr>
        <w:t>Contact the Headteacher at the school number.</w:t>
      </w:r>
    </w:p>
    <w:p w14:paraId="6F3EC23E" w14:textId="2F26DE24" w:rsidR="00D2317F" w:rsidRDefault="7A7689D6" w:rsidP="2A5BE58B">
      <w:pPr>
        <w:spacing w:before="240" w:after="240"/>
        <w:rPr>
          <w:rFonts w:ascii="Aptos" w:eastAsia="Aptos" w:hAnsi="Aptos" w:cs="Aptos"/>
          <w:sz w:val="20"/>
          <w:szCs w:val="20"/>
        </w:rPr>
      </w:pPr>
      <w:r w:rsidRPr="2A5BE58B">
        <w:rPr>
          <w:rFonts w:ascii="Aptos" w:eastAsia="Aptos" w:hAnsi="Aptos" w:cs="Aptos"/>
          <w:sz w:val="22"/>
          <w:szCs w:val="22"/>
        </w:rPr>
        <w:t>Alternatively, you can apply via [Insert Additional Application Instructions or Platform Link, if needed].</w:t>
      </w:r>
    </w:p>
    <w:p w14:paraId="2C078E63" w14:textId="29DCD16D" w:rsidR="00D2317F" w:rsidRDefault="00D2317F" w:rsidP="2A5BE58B">
      <w:pPr>
        <w:rPr>
          <w:sz w:val="22"/>
          <w:szCs w:val="22"/>
        </w:rPr>
      </w:pPr>
    </w:p>
    <w:sectPr w:rsidR="00D2317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0D4A0" w14:textId="77777777" w:rsidR="00854AFA" w:rsidRDefault="00854AFA">
      <w:pPr>
        <w:spacing w:after="0" w:line="240" w:lineRule="auto"/>
      </w:pPr>
      <w:r>
        <w:separator/>
      </w:r>
    </w:p>
  </w:endnote>
  <w:endnote w:type="continuationSeparator" w:id="0">
    <w:p w14:paraId="3AF331EF" w14:textId="77777777" w:rsidR="00854AFA" w:rsidRDefault="0085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5BE58B" w14:paraId="21654347" w14:textId="77777777" w:rsidTr="2A5BE58B">
      <w:trPr>
        <w:trHeight w:val="300"/>
      </w:trPr>
      <w:tc>
        <w:tcPr>
          <w:tcW w:w="3120" w:type="dxa"/>
        </w:tcPr>
        <w:p w14:paraId="2C8C1ACC" w14:textId="1201FB40" w:rsidR="2A5BE58B" w:rsidRDefault="2A5BE58B" w:rsidP="2A5BE58B">
          <w:pPr>
            <w:pStyle w:val="Header"/>
            <w:ind w:left="-115"/>
          </w:pPr>
        </w:p>
      </w:tc>
      <w:tc>
        <w:tcPr>
          <w:tcW w:w="3120" w:type="dxa"/>
        </w:tcPr>
        <w:p w14:paraId="4AEE09BF" w14:textId="271D3FD5" w:rsidR="2A5BE58B" w:rsidRDefault="2A5BE58B" w:rsidP="2A5BE58B">
          <w:pPr>
            <w:pStyle w:val="Header"/>
            <w:jc w:val="center"/>
          </w:pPr>
        </w:p>
      </w:tc>
      <w:tc>
        <w:tcPr>
          <w:tcW w:w="3120" w:type="dxa"/>
        </w:tcPr>
        <w:p w14:paraId="47CF726B" w14:textId="16094009" w:rsidR="2A5BE58B" w:rsidRDefault="2A5BE58B" w:rsidP="2A5BE58B">
          <w:pPr>
            <w:pStyle w:val="Header"/>
            <w:ind w:right="-115"/>
            <w:jc w:val="right"/>
          </w:pPr>
        </w:p>
      </w:tc>
    </w:tr>
  </w:tbl>
  <w:p w14:paraId="301EF8F2" w14:textId="535E5379" w:rsidR="2A5BE58B" w:rsidRDefault="2A5BE58B" w:rsidP="2A5BE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C63B" w14:textId="77777777" w:rsidR="00854AFA" w:rsidRDefault="00854AFA">
      <w:pPr>
        <w:spacing w:after="0" w:line="240" w:lineRule="auto"/>
      </w:pPr>
      <w:r>
        <w:separator/>
      </w:r>
    </w:p>
  </w:footnote>
  <w:footnote w:type="continuationSeparator" w:id="0">
    <w:p w14:paraId="62928A4D" w14:textId="77777777" w:rsidR="00854AFA" w:rsidRDefault="0085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5BE58B" w14:paraId="06887ADB" w14:textId="77777777" w:rsidTr="2A5BE58B">
      <w:trPr>
        <w:trHeight w:val="300"/>
      </w:trPr>
      <w:tc>
        <w:tcPr>
          <w:tcW w:w="3120" w:type="dxa"/>
        </w:tcPr>
        <w:p w14:paraId="04A2FAE7" w14:textId="0935EA24" w:rsidR="2A5BE58B" w:rsidRDefault="2A5BE58B" w:rsidP="2A5BE58B">
          <w:pPr>
            <w:pStyle w:val="Header"/>
            <w:ind w:left="-115"/>
            <w:rPr>
              <w:rFonts w:ascii="Aptos" w:eastAsia="Aptos" w:hAnsi="Aptos" w:cs="Aptos"/>
              <w:b/>
              <w:bCs/>
            </w:rPr>
          </w:pPr>
          <w:r>
            <w:rPr>
              <w:noProof/>
            </w:rPr>
            <w:drawing>
              <wp:inline distT="0" distB="0" distL="0" distR="0" wp14:anchorId="1BE06279" wp14:editId="4C13F934">
                <wp:extent cx="647700" cy="785355"/>
                <wp:effectExtent l="0" t="0" r="0" b="0"/>
                <wp:docPr id="1791648623" name="Picture 179164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7700" cy="785355"/>
                        </a:xfrm>
                        <a:prstGeom prst="rect">
                          <a:avLst/>
                        </a:prstGeom>
                      </pic:spPr>
                    </pic:pic>
                  </a:graphicData>
                </a:graphic>
              </wp:inline>
            </w:drawing>
          </w:r>
          <w:r w:rsidRPr="2A5BE58B">
            <w:rPr>
              <w:rFonts w:ascii="Aptos" w:eastAsia="Aptos" w:hAnsi="Aptos" w:cs="Aptos"/>
              <w:b/>
              <w:bCs/>
            </w:rPr>
            <w:t xml:space="preserve"> </w:t>
          </w:r>
        </w:p>
      </w:tc>
      <w:tc>
        <w:tcPr>
          <w:tcW w:w="3120" w:type="dxa"/>
        </w:tcPr>
        <w:p w14:paraId="7F6F8234" w14:textId="7B9D7EA0" w:rsidR="2A5BE58B" w:rsidRDefault="2A5BE58B" w:rsidP="2A5BE58B">
          <w:pPr>
            <w:pStyle w:val="Header"/>
            <w:jc w:val="center"/>
            <w:rPr>
              <w:sz w:val="16"/>
              <w:szCs w:val="16"/>
            </w:rPr>
          </w:pPr>
          <w:r w:rsidRPr="2A5BE58B">
            <w:rPr>
              <w:sz w:val="16"/>
              <w:szCs w:val="16"/>
            </w:rPr>
            <w:t>McKee College</w:t>
          </w:r>
        </w:p>
        <w:p w14:paraId="7A8C452D" w14:textId="4CC99148" w:rsidR="2A5BE58B" w:rsidRDefault="2A5BE58B" w:rsidP="2A5BE58B">
          <w:pPr>
            <w:pStyle w:val="Header"/>
            <w:jc w:val="center"/>
            <w:rPr>
              <w:sz w:val="16"/>
              <w:szCs w:val="16"/>
            </w:rPr>
          </w:pPr>
          <w:r w:rsidRPr="2A5BE58B">
            <w:rPr>
              <w:sz w:val="16"/>
              <w:szCs w:val="16"/>
            </w:rPr>
            <w:t>73 Breck Road</w:t>
          </w:r>
        </w:p>
        <w:p w14:paraId="6B4A3E11" w14:textId="7C3AC3BE" w:rsidR="2A5BE58B" w:rsidRDefault="2A5BE58B" w:rsidP="2A5BE58B">
          <w:pPr>
            <w:pStyle w:val="Header"/>
            <w:jc w:val="center"/>
            <w:rPr>
              <w:sz w:val="16"/>
              <w:szCs w:val="16"/>
            </w:rPr>
          </w:pPr>
          <w:r w:rsidRPr="2A5BE58B">
            <w:rPr>
              <w:sz w:val="16"/>
              <w:szCs w:val="16"/>
            </w:rPr>
            <w:t>Poulton Le Fylde</w:t>
          </w:r>
        </w:p>
        <w:p w14:paraId="655D4C81" w14:textId="5834BF7A" w:rsidR="2A5BE58B" w:rsidRDefault="2A5BE58B" w:rsidP="2A5BE58B">
          <w:pPr>
            <w:pStyle w:val="Header"/>
            <w:jc w:val="center"/>
            <w:rPr>
              <w:sz w:val="16"/>
              <w:szCs w:val="16"/>
            </w:rPr>
          </w:pPr>
          <w:r w:rsidRPr="2A5BE58B">
            <w:rPr>
              <w:sz w:val="16"/>
              <w:szCs w:val="16"/>
            </w:rPr>
            <w:t>FY6 7AQ</w:t>
          </w:r>
        </w:p>
        <w:p w14:paraId="2F151602" w14:textId="2B20C070" w:rsidR="2A5BE58B" w:rsidRDefault="2A5BE58B" w:rsidP="2A5BE58B">
          <w:pPr>
            <w:pStyle w:val="Header"/>
            <w:jc w:val="center"/>
            <w:rPr>
              <w:sz w:val="16"/>
              <w:szCs w:val="16"/>
            </w:rPr>
          </w:pPr>
          <w:r w:rsidRPr="2A5BE58B">
            <w:rPr>
              <w:sz w:val="16"/>
              <w:szCs w:val="16"/>
            </w:rPr>
            <w:t>Tel 01253 893102</w:t>
          </w:r>
        </w:p>
      </w:tc>
      <w:tc>
        <w:tcPr>
          <w:tcW w:w="3120" w:type="dxa"/>
        </w:tcPr>
        <w:p w14:paraId="07266D34" w14:textId="20FA1FC5" w:rsidR="2A5BE58B" w:rsidRDefault="2A5BE58B" w:rsidP="2A5BE58B">
          <w:pPr>
            <w:pStyle w:val="Header"/>
            <w:ind w:right="-115"/>
            <w:jc w:val="right"/>
          </w:pPr>
        </w:p>
      </w:tc>
    </w:tr>
  </w:tbl>
  <w:p w14:paraId="22EF5D49" w14:textId="69E9E4DA" w:rsidR="2A5BE58B" w:rsidRDefault="2A5BE58B" w:rsidP="2A5BE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1A3A"/>
    <w:multiLevelType w:val="hybridMultilevel"/>
    <w:tmpl w:val="2E467E4E"/>
    <w:lvl w:ilvl="0" w:tplc="1796178E">
      <w:start w:val="1"/>
      <w:numFmt w:val="bullet"/>
      <w:lvlText w:val=""/>
      <w:lvlJc w:val="left"/>
      <w:pPr>
        <w:ind w:left="720" w:hanging="360"/>
      </w:pPr>
      <w:rPr>
        <w:rFonts w:ascii="Symbol" w:hAnsi="Symbol" w:hint="default"/>
      </w:rPr>
    </w:lvl>
    <w:lvl w:ilvl="1" w:tplc="17709942">
      <w:start w:val="1"/>
      <w:numFmt w:val="bullet"/>
      <w:lvlText w:val="o"/>
      <w:lvlJc w:val="left"/>
      <w:pPr>
        <w:ind w:left="1440" w:hanging="360"/>
      </w:pPr>
      <w:rPr>
        <w:rFonts w:ascii="Courier New" w:hAnsi="Courier New" w:hint="default"/>
      </w:rPr>
    </w:lvl>
    <w:lvl w:ilvl="2" w:tplc="0E424BC0">
      <w:start w:val="1"/>
      <w:numFmt w:val="bullet"/>
      <w:lvlText w:val=""/>
      <w:lvlJc w:val="left"/>
      <w:pPr>
        <w:ind w:left="2160" w:hanging="360"/>
      </w:pPr>
      <w:rPr>
        <w:rFonts w:ascii="Wingdings" w:hAnsi="Wingdings" w:hint="default"/>
      </w:rPr>
    </w:lvl>
    <w:lvl w:ilvl="3" w:tplc="96188346">
      <w:start w:val="1"/>
      <w:numFmt w:val="bullet"/>
      <w:lvlText w:val=""/>
      <w:lvlJc w:val="left"/>
      <w:pPr>
        <w:ind w:left="2880" w:hanging="360"/>
      </w:pPr>
      <w:rPr>
        <w:rFonts w:ascii="Symbol" w:hAnsi="Symbol" w:hint="default"/>
      </w:rPr>
    </w:lvl>
    <w:lvl w:ilvl="4" w:tplc="A98CC8D2">
      <w:start w:val="1"/>
      <w:numFmt w:val="bullet"/>
      <w:lvlText w:val="o"/>
      <w:lvlJc w:val="left"/>
      <w:pPr>
        <w:ind w:left="3600" w:hanging="360"/>
      </w:pPr>
      <w:rPr>
        <w:rFonts w:ascii="Courier New" w:hAnsi="Courier New" w:hint="default"/>
      </w:rPr>
    </w:lvl>
    <w:lvl w:ilvl="5" w:tplc="C2D613D6">
      <w:start w:val="1"/>
      <w:numFmt w:val="bullet"/>
      <w:lvlText w:val=""/>
      <w:lvlJc w:val="left"/>
      <w:pPr>
        <w:ind w:left="4320" w:hanging="360"/>
      </w:pPr>
      <w:rPr>
        <w:rFonts w:ascii="Wingdings" w:hAnsi="Wingdings" w:hint="default"/>
      </w:rPr>
    </w:lvl>
    <w:lvl w:ilvl="6" w:tplc="53787304">
      <w:start w:val="1"/>
      <w:numFmt w:val="bullet"/>
      <w:lvlText w:val=""/>
      <w:lvlJc w:val="left"/>
      <w:pPr>
        <w:ind w:left="5040" w:hanging="360"/>
      </w:pPr>
      <w:rPr>
        <w:rFonts w:ascii="Symbol" w:hAnsi="Symbol" w:hint="default"/>
      </w:rPr>
    </w:lvl>
    <w:lvl w:ilvl="7" w:tplc="C11AA422">
      <w:start w:val="1"/>
      <w:numFmt w:val="bullet"/>
      <w:lvlText w:val="o"/>
      <w:lvlJc w:val="left"/>
      <w:pPr>
        <w:ind w:left="5760" w:hanging="360"/>
      </w:pPr>
      <w:rPr>
        <w:rFonts w:ascii="Courier New" w:hAnsi="Courier New" w:hint="default"/>
      </w:rPr>
    </w:lvl>
    <w:lvl w:ilvl="8" w:tplc="3C607AB8">
      <w:start w:val="1"/>
      <w:numFmt w:val="bullet"/>
      <w:lvlText w:val=""/>
      <w:lvlJc w:val="left"/>
      <w:pPr>
        <w:ind w:left="6480" w:hanging="360"/>
      </w:pPr>
      <w:rPr>
        <w:rFonts w:ascii="Wingdings" w:hAnsi="Wingdings" w:hint="default"/>
      </w:rPr>
    </w:lvl>
  </w:abstractNum>
  <w:abstractNum w:abstractNumId="1" w15:restartNumberingAfterBreak="0">
    <w:nsid w:val="23AD77DF"/>
    <w:multiLevelType w:val="hybridMultilevel"/>
    <w:tmpl w:val="0F7AF6D0"/>
    <w:lvl w:ilvl="0" w:tplc="0BD2DA7C">
      <w:start w:val="1"/>
      <w:numFmt w:val="bullet"/>
      <w:lvlText w:val=""/>
      <w:lvlJc w:val="left"/>
      <w:pPr>
        <w:ind w:left="720" w:hanging="360"/>
      </w:pPr>
      <w:rPr>
        <w:rFonts w:ascii="Symbol" w:hAnsi="Symbol" w:hint="default"/>
      </w:rPr>
    </w:lvl>
    <w:lvl w:ilvl="1" w:tplc="646E5A06">
      <w:start w:val="1"/>
      <w:numFmt w:val="bullet"/>
      <w:lvlText w:val="o"/>
      <w:lvlJc w:val="left"/>
      <w:pPr>
        <w:ind w:left="1440" w:hanging="360"/>
      </w:pPr>
      <w:rPr>
        <w:rFonts w:ascii="Courier New" w:hAnsi="Courier New" w:hint="default"/>
      </w:rPr>
    </w:lvl>
    <w:lvl w:ilvl="2" w:tplc="167866B8">
      <w:start w:val="1"/>
      <w:numFmt w:val="bullet"/>
      <w:lvlText w:val=""/>
      <w:lvlJc w:val="left"/>
      <w:pPr>
        <w:ind w:left="2160" w:hanging="360"/>
      </w:pPr>
      <w:rPr>
        <w:rFonts w:ascii="Wingdings" w:hAnsi="Wingdings" w:hint="default"/>
      </w:rPr>
    </w:lvl>
    <w:lvl w:ilvl="3" w:tplc="149297DC">
      <w:start w:val="1"/>
      <w:numFmt w:val="bullet"/>
      <w:lvlText w:val=""/>
      <w:lvlJc w:val="left"/>
      <w:pPr>
        <w:ind w:left="2880" w:hanging="360"/>
      </w:pPr>
      <w:rPr>
        <w:rFonts w:ascii="Symbol" w:hAnsi="Symbol" w:hint="default"/>
      </w:rPr>
    </w:lvl>
    <w:lvl w:ilvl="4" w:tplc="5380D874">
      <w:start w:val="1"/>
      <w:numFmt w:val="bullet"/>
      <w:lvlText w:val="o"/>
      <w:lvlJc w:val="left"/>
      <w:pPr>
        <w:ind w:left="3600" w:hanging="360"/>
      </w:pPr>
      <w:rPr>
        <w:rFonts w:ascii="Courier New" w:hAnsi="Courier New" w:hint="default"/>
      </w:rPr>
    </w:lvl>
    <w:lvl w:ilvl="5" w:tplc="644A0906">
      <w:start w:val="1"/>
      <w:numFmt w:val="bullet"/>
      <w:lvlText w:val=""/>
      <w:lvlJc w:val="left"/>
      <w:pPr>
        <w:ind w:left="4320" w:hanging="360"/>
      </w:pPr>
      <w:rPr>
        <w:rFonts w:ascii="Wingdings" w:hAnsi="Wingdings" w:hint="default"/>
      </w:rPr>
    </w:lvl>
    <w:lvl w:ilvl="6" w:tplc="A58A21C6">
      <w:start w:val="1"/>
      <w:numFmt w:val="bullet"/>
      <w:lvlText w:val=""/>
      <w:lvlJc w:val="left"/>
      <w:pPr>
        <w:ind w:left="5040" w:hanging="360"/>
      </w:pPr>
      <w:rPr>
        <w:rFonts w:ascii="Symbol" w:hAnsi="Symbol" w:hint="default"/>
      </w:rPr>
    </w:lvl>
    <w:lvl w:ilvl="7" w:tplc="05004EA4">
      <w:start w:val="1"/>
      <w:numFmt w:val="bullet"/>
      <w:lvlText w:val="o"/>
      <w:lvlJc w:val="left"/>
      <w:pPr>
        <w:ind w:left="5760" w:hanging="360"/>
      </w:pPr>
      <w:rPr>
        <w:rFonts w:ascii="Courier New" w:hAnsi="Courier New" w:hint="default"/>
      </w:rPr>
    </w:lvl>
    <w:lvl w:ilvl="8" w:tplc="6F8E3A50">
      <w:start w:val="1"/>
      <w:numFmt w:val="bullet"/>
      <w:lvlText w:val=""/>
      <w:lvlJc w:val="left"/>
      <w:pPr>
        <w:ind w:left="6480" w:hanging="360"/>
      </w:pPr>
      <w:rPr>
        <w:rFonts w:ascii="Wingdings" w:hAnsi="Wingdings" w:hint="default"/>
      </w:rPr>
    </w:lvl>
  </w:abstractNum>
  <w:abstractNum w:abstractNumId="2" w15:restartNumberingAfterBreak="0">
    <w:nsid w:val="3F0381A5"/>
    <w:multiLevelType w:val="hybridMultilevel"/>
    <w:tmpl w:val="BCB04262"/>
    <w:lvl w:ilvl="0" w:tplc="0DE0A4E8">
      <w:start w:val="1"/>
      <w:numFmt w:val="bullet"/>
      <w:lvlText w:val=""/>
      <w:lvlJc w:val="left"/>
      <w:pPr>
        <w:ind w:left="720" w:hanging="360"/>
      </w:pPr>
      <w:rPr>
        <w:rFonts w:ascii="Symbol" w:hAnsi="Symbol" w:hint="default"/>
      </w:rPr>
    </w:lvl>
    <w:lvl w:ilvl="1" w:tplc="E7727CF2">
      <w:start w:val="1"/>
      <w:numFmt w:val="bullet"/>
      <w:lvlText w:val="o"/>
      <w:lvlJc w:val="left"/>
      <w:pPr>
        <w:ind w:left="1440" w:hanging="360"/>
      </w:pPr>
      <w:rPr>
        <w:rFonts w:ascii="Courier New" w:hAnsi="Courier New" w:hint="default"/>
      </w:rPr>
    </w:lvl>
    <w:lvl w:ilvl="2" w:tplc="F3DAA858">
      <w:start w:val="1"/>
      <w:numFmt w:val="bullet"/>
      <w:lvlText w:val=""/>
      <w:lvlJc w:val="left"/>
      <w:pPr>
        <w:ind w:left="2160" w:hanging="360"/>
      </w:pPr>
      <w:rPr>
        <w:rFonts w:ascii="Wingdings" w:hAnsi="Wingdings" w:hint="default"/>
      </w:rPr>
    </w:lvl>
    <w:lvl w:ilvl="3" w:tplc="DE643088">
      <w:start w:val="1"/>
      <w:numFmt w:val="bullet"/>
      <w:lvlText w:val=""/>
      <w:lvlJc w:val="left"/>
      <w:pPr>
        <w:ind w:left="2880" w:hanging="360"/>
      </w:pPr>
      <w:rPr>
        <w:rFonts w:ascii="Symbol" w:hAnsi="Symbol" w:hint="default"/>
      </w:rPr>
    </w:lvl>
    <w:lvl w:ilvl="4" w:tplc="53F07856">
      <w:start w:val="1"/>
      <w:numFmt w:val="bullet"/>
      <w:lvlText w:val="o"/>
      <w:lvlJc w:val="left"/>
      <w:pPr>
        <w:ind w:left="3600" w:hanging="360"/>
      </w:pPr>
      <w:rPr>
        <w:rFonts w:ascii="Courier New" w:hAnsi="Courier New" w:hint="default"/>
      </w:rPr>
    </w:lvl>
    <w:lvl w:ilvl="5" w:tplc="F5986E54">
      <w:start w:val="1"/>
      <w:numFmt w:val="bullet"/>
      <w:lvlText w:val=""/>
      <w:lvlJc w:val="left"/>
      <w:pPr>
        <w:ind w:left="4320" w:hanging="360"/>
      </w:pPr>
      <w:rPr>
        <w:rFonts w:ascii="Wingdings" w:hAnsi="Wingdings" w:hint="default"/>
      </w:rPr>
    </w:lvl>
    <w:lvl w:ilvl="6" w:tplc="130609BE">
      <w:start w:val="1"/>
      <w:numFmt w:val="bullet"/>
      <w:lvlText w:val=""/>
      <w:lvlJc w:val="left"/>
      <w:pPr>
        <w:ind w:left="5040" w:hanging="360"/>
      </w:pPr>
      <w:rPr>
        <w:rFonts w:ascii="Symbol" w:hAnsi="Symbol" w:hint="default"/>
      </w:rPr>
    </w:lvl>
    <w:lvl w:ilvl="7" w:tplc="1C4C0D84">
      <w:start w:val="1"/>
      <w:numFmt w:val="bullet"/>
      <w:lvlText w:val="o"/>
      <w:lvlJc w:val="left"/>
      <w:pPr>
        <w:ind w:left="5760" w:hanging="360"/>
      </w:pPr>
      <w:rPr>
        <w:rFonts w:ascii="Courier New" w:hAnsi="Courier New" w:hint="default"/>
      </w:rPr>
    </w:lvl>
    <w:lvl w:ilvl="8" w:tplc="EB3021FE">
      <w:start w:val="1"/>
      <w:numFmt w:val="bullet"/>
      <w:lvlText w:val=""/>
      <w:lvlJc w:val="left"/>
      <w:pPr>
        <w:ind w:left="6480" w:hanging="360"/>
      </w:pPr>
      <w:rPr>
        <w:rFonts w:ascii="Wingdings" w:hAnsi="Wingdings" w:hint="default"/>
      </w:rPr>
    </w:lvl>
  </w:abstractNum>
  <w:abstractNum w:abstractNumId="3" w15:restartNumberingAfterBreak="0">
    <w:nsid w:val="48A50DFD"/>
    <w:multiLevelType w:val="hybridMultilevel"/>
    <w:tmpl w:val="571645B6"/>
    <w:lvl w:ilvl="0" w:tplc="DEDAD9E6">
      <w:start w:val="1"/>
      <w:numFmt w:val="bullet"/>
      <w:lvlText w:val=""/>
      <w:lvlJc w:val="left"/>
      <w:pPr>
        <w:ind w:left="720" w:hanging="360"/>
      </w:pPr>
      <w:rPr>
        <w:rFonts w:ascii="Symbol" w:hAnsi="Symbol" w:hint="default"/>
      </w:rPr>
    </w:lvl>
    <w:lvl w:ilvl="1" w:tplc="DF10F236">
      <w:start w:val="1"/>
      <w:numFmt w:val="bullet"/>
      <w:lvlText w:val="o"/>
      <w:lvlJc w:val="left"/>
      <w:pPr>
        <w:ind w:left="1440" w:hanging="360"/>
      </w:pPr>
      <w:rPr>
        <w:rFonts w:ascii="Courier New" w:hAnsi="Courier New" w:hint="default"/>
      </w:rPr>
    </w:lvl>
    <w:lvl w:ilvl="2" w:tplc="B79212A2">
      <w:start w:val="1"/>
      <w:numFmt w:val="bullet"/>
      <w:lvlText w:val=""/>
      <w:lvlJc w:val="left"/>
      <w:pPr>
        <w:ind w:left="2160" w:hanging="360"/>
      </w:pPr>
      <w:rPr>
        <w:rFonts w:ascii="Wingdings" w:hAnsi="Wingdings" w:hint="default"/>
      </w:rPr>
    </w:lvl>
    <w:lvl w:ilvl="3" w:tplc="450ADB88">
      <w:start w:val="1"/>
      <w:numFmt w:val="bullet"/>
      <w:lvlText w:val=""/>
      <w:lvlJc w:val="left"/>
      <w:pPr>
        <w:ind w:left="2880" w:hanging="360"/>
      </w:pPr>
      <w:rPr>
        <w:rFonts w:ascii="Symbol" w:hAnsi="Symbol" w:hint="default"/>
      </w:rPr>
    </w:lvl>
    <w:lvl w:ilvl="4" w:tplc="AF7485F6">
      <w:start w:val="1"/>
      <w:numFmt w:val="bullet"/>
      <w:lvlText w:val="o"/>
      <w:lvlJc w:val="left"/>
      <w:pPr>
        <w:ind w:left="3600" w:hanging="360"/>
      </w:pPr>
      <w:rPr>
        <w:rFonts w:ascii="Courier New" w:hAnsi="Courier New" w:hint="default"/>
      </w:rPr>
    </w:lvl>
    <w:lvl w:ilvl="5" w:tplc="D5A01C0E">
      <w:start w:val="1"/>
      <w:numFmt w:val="bullet"/>
      <w:lvlText w:val=""/>
      <w:lvlJc w:val="left"/>
      <w:pPr>
        <w:ind w:left="4320" w:hanging="360"/>
      </w:pPr>
      <w:rPr>
        <w:rFonts w:ascii="Wingdings" w:hAnsi="Wingdings" w:hint="default"/>
      </w:rPr>
    </w:lvl>
    <w:lvl w:ilvl="6" w:tplc="B874C0A6">
      <w:start w:val="1"/>
      <w:numFmt w:val="bullet"/>
      <w:lvlText w:val=""/>
      <w:lvlJc w:val="left"/>
      <w:pPr>
        <w:ind w:left="5040" w:hanging="360"/>
      </w:pPr>
      <w:rPr>
        <w:rFonts w:ascii="Symbol" w:hAnsi="Symbol" w:hint="default"/>
      </w:rPr>
    </w:lvl>
    <w:lvl w:ilvl="7" w:tplc="13B089BC">
      <w:start w:val="1"/>
      <w:numFmt w:val="bullet"/>
      <w:lvlText w:val="o"/>
      <w:lvlJc w:val="left"/>
      <w:pPr>
        <w:ind w:left="5760" w:hanging="360"/>
      </w:pPr>
      <w:rPr>
        <w:rFonts w:ascii="Courier New" w:hAnsi="Courier New" w:hint="default"/>
      </w:rPr>
    </w:lvl>
    <w:lvl w:ilvl="8" w:tplc="56F6721C">
      <w:start w:val="1"/>
      <w:numFmt w:val="bullet"/>
      <w:lvlText w:val=""/>
      <w:lvlJc w:val="left"/>
      <w:pPr>
        <w:ind w:left="6480" w:hanging="360"/>
      </w:pPr>
      <w:rPr>
        <w:rFonts w:ascii="Wingdings" w:hAnsi="Wingdings" w:hint="default"/>
      </w:rPr>
    </w:lvl>
  </w:abstractNum>
  <w:num w:numId="1" w16cid:durableId="243879429">
    <w:abstractNumId w:val="3"/>
  </w:num>
  <w:num w:numId="2" w16cid:durableId="1485048274">
    <w:abstractNumId w:val="2"/>
  </w:num>
  <w:num w:numId="3" w16cid:durableId="1354500042">
    <w:abstractNumId w:val="0"/>
  </w:num>
  <w:num w:numId="4" w16cid:durableId="18633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9984B2"/>
    <w:rsid w:val="00235CFA"/>
    <w:rsid w:val="008472DF"/>
    <w:rsid w:val="00854AFA"/>
    <w:rsid w:val="00D2317F"/>
    <w:rsid w:val="046E9700"/>
    <w:rsid w:val="128847CD"/>
    <w:rsid w:val="18A96D41"/>
    <w:rsid w:val="19542107"/>
    <w:rsid w:val="1F72DA9E"/>
    <w:rsid w:val="23C89E8D"/>
    <w:rsid w:val="24C6D64E"/>
    <w:rsid w:val="27627194"/>
    <w:rsid w:val="296518E8"/>
    <w:rsid w:val="2A5BE58B"/>
    <w:rsid w:val="32D845C0"/>
    <w:rsid w:val="35655760"/>
    <w:rsid w:val="37698FCB"/>
    <w:rsid w:val="397936D2"/>
    <w:rsid w:val="3DA27555"/>
    <w:rsid w:val="55B74C3D"/>
    <w:rsid w:val="5E9984B2"/>
    <w:rsid w:val="647D9361"/>
    <w:rsid w:val="7800CAE4"/>
    <w:rsid w:val="7A768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84B2"/>
  <w15:chartTrackingRefBased/>
  <w15:docId w15:val="{513E6E27-8B0D-452C-905D-1CDCDF2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2815766EA3348A63A0636D35D7DC9" ma:contentTypeVersion="14" ma:contentTypeDescription="Create a new document." ma:contentTypeScope="" ma:versionID="5d40ddcab7f9db187cb951e500504f38">
  <xsd:schema xmlns:xsd="http://www.w3.org/2001/XMLSchema" xmlns:xs="http://www.w3.org/2001/XMLSchema" xmlns:p="http://schemas.microsoft.com/office/2006/metadata/properties" xmlns:ns2="d692fb7a-7018-4a93-b94e-5d83c1f70203" xmlns:ns3="dc3a264f-8290-4226-80e5-9cf2c490dfca" targetNamespace="http://schemas.microsoft.com/office/2006/metadata/properties" ma:root="true" ma:fieldsID="d4dd89b8783ac7ee32bc914dc2c090f7" ns2:_="" ns3:_="">
    <xsd:import namespace="d692fb7a-7018-4a93-b94e-5d83c1f70203"/>
    <xsd:import namespace="dc3a264f-8290-4226-80e5-9cf2c490df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fb7a-7018-4a93-b94e-5d83c1f70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d043cd-07f6-4eae-8b25-2a7c9fb2c30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a264f-8290-4226-80e5-9cf2c490df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5b6c76-7805-40c0-817b-570a2ae8fb16}" ma:internalName="TaxCatchAll" ma:showField="CatchAllData" ma:web="dc3a264f-8290-4226-80e5-9cf2c490d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2fb7a-7018-4a93-b94e-5d83c1f70203">
      <Terms xmlns="http://schemas.microsoft.com/office/infopath/2007/PartnerControls"/>
    </lcf76f155ced4ddcb4097134ff3c332f>
    <TaxCatchAll xmlns="dc3a264f-8290-4226-80e5-9cf2c490dfca"/>
  </documentManagement>
</p:properties>
</file>

<file path=customXml/itemProps1.xml><?xml version="1.0" encoding="utf-8"?>
<ds:datastoreItem xmlns:ds="http://schemas.openxmlformats.org/officeDocument/2006/customXml" ds:itemID="{3575F9B8-E1A2-467C-B7D6-4F3A4F5E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fb7a-7018-4a93-b94e-5d83c1f70203"/>
    <ds:schemaRef ds:uri="dc3a264f-8290-4226-80e5-9cf2c490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C14C5-F47A-41BC-9853-8681A24B9993}">
  <ds:schemaRefs>
    <ds:schemaRef ds:uri="http://schemas.microsoft.com/sharepoint/v3/contenttype/forms"/>
  </ds:schemaRefs>
</ds:datastoreItem>
</file>

<file path=customXml/itemProps3.xml><?xml version="1.0" encoding="utf-8"?>
<ds:datastoreItem xmlns:ds="http://schemas.openxmlformats.org/officeDocument/2006/customXml" ds:itemID="{7151DAE8-A935-4D5A-A24A-9A095AB05945}">
  <ds:schemaRefs>
    <ds:schemaRef ds:uri="http://purl.org/dc/dcmitype/"/>
    <ds:schemaRef ds:uri="http://purl.org/dc/elements/1.1/"/>
    <ds:schemaRef ds:uri="http://schemas.microsoft.com/office/2006/documentManagement/types"/>
    <ds:schemaRef ds:uri="http://www.w3.org/XML/1998/namespace"/>
    <ds:schemaRef ds:uri="d692fb7a-7018-4a93-b94e-5d83c1f70203"/>
    <ds:schemaRef ds:uri="http://purl.org/dc/terms/"/>
    <ds:schemaRef ds:uri="http://schemas.microsoft.com/office/2006/metadata/properties"/>
    <ds:schemaRef ds:uri="http://schemas.microsoft.com/office/infopath/2007/PartnerControls"/>
    <ds:schemaRef ds:uri="http://schemas.openxmlformats.org/package/2006/metadata/core-properties"/>
    <ds:schemaRef ds:uri="dc3a264f-8290-4226-80e5-9cf2c490df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dc:description/>
  <cp:lastModifiedBy>Audra McChrystal</cp:lastModifiedBy>
  <cp:revision>2</cp:revision>
  <dcterms:created xsi:type="dcterms:W3CDTF">2024-11-21T15:26:00Z</dcterms:created>
  <dcterms:modified xsi:type="dcterms:W3CDTF">2024-11-21T15:26:00Z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0x010100E1F2815766EA3348A63A0636D35D7DC9</vt:lpwstr>
  </property>
</Properties>
</file>