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4B55" w:rsidRDefault="000D243E" w:rsidP="00776785">
      <w:pPr>
        <w:rPr>
          <w:rFonts w:ascii="Open Sans" w:hAnsi="Open Sans" w:cs="Open Sans"/>
          <w:color w:val="536DC4"/>
          <w:sz w:val="36"/>
          <w:szCs w:val="36"/>
        </w:rPr>
      </w:pPr>
      <w:r>
        <w:rPr>
          <w:rFonts w:ascii="Open Sans" w:hAnsi="Open Sans" w:cs="Open Sans"/>
          <w:color w:val="536DC4"/>
          <w:sz w:val="36"/>
          <w:szCs w:val="36"/>
        </w:rPr>
        <w:t>Job Description</w:t>
      </w:r>
    </w:p>
    <w:p w:rsidR="000D243E" w:rsidRPr="000D243E" w:rsidRDefault="000D243E" w:rsidP="00776785">
      <w:pPr>
        <w:rPr>
          <w:rFonts w:ascii="Open Sans Light" w:eastAsiaTheme="minorHAnsi" w:hAnsi="Open Sans Light" w:cs="Open Sans Light"/>
          <w:color w:val="7D7E79"/>
          <w:sz w:val="28"/>
          <w:szCs w:val="28"/>
        </w:rPr>
      </w:pPr>
      <w:r w:rsidRPr="000D243E">
        <w:rPr>
          <w:rFonts w:ascii="Open Sans Light" w:eastAsiaTheme="minorHAnsi" w:hAnsi="Open Sans Light" w:cs="Open Sans Light"/>
          <w:color w:val="7D7E79"/>
          <w:sz w:val="28"/>
          <w:szCs w:val="28"/>
        </w:rPr>
        <w:t>Headteacher</w:t>
      </w:r>
    </w:p>
    <w:p w:rsidR="000D243E" w:rsidRPr="000D243E" w:rsidRDefault="00BC46E7" w:rsidP="00776785">
      <w:pPr>
        <w:rPr>
          <w:rFonts w:ascii="Open Sans" w:hAnsi="Open Sans" w:cs="Open Sans"/>
          <w:color w:val="536DC4"/>
          <w:sz w:val="28"/>
          <w:szCs w:val="28"/>
        </w:rPr>
      </w:pPr>
      <w:r>
        <w:rPr>
          <w:rFonts w:ascii="Open Sans Light" w:eastAsiaTheme="minorHAnsi" w:hAnsi="Open Sans Light" w:cs="Open Sans Light"/>
          <w:color w:val="7D7E79"/>
          <w:sz w:val="28"/>
          <w:szCs w:val="28"/>
        </w:rPr>
        <w:t>St Anne’s Catholic Primary School Ormskirk</w:t>
      </w:r>
    </w:p>
    <w:p w:rsidR="00776785" w:rsidRDefault="00776785" w:rsidP="00776785">
      <w:pPr>
        <w:rPr>
          <w:rFonts w:ascii="Open Sans" w:hAnsi="Open Sans" w:cs="Open Sans"/>
          <w:color w:val="536DC4"/>
          <w:sz w:val="36"/>
          <w:szCs w:val="36"/>
        </w:rPr>
      </w:pPr>
    </w:p>
    <w:p w:rsidR="00776785" w:rsidRDefault="000D243E" w:rsidP="000D243E">
      <w:pPr>
        <w:rPr>
          <w:rFonts w:ascii="Open Sans" w:hAnsi="Open Sans" w:cs="Open Sans"/>
          <w:color w:val="536DC4"/>
          <w:sz w:val="32"/>
          <w:szCs w:val="32"/>
        </w:rPr>
      </w:pPr>
      <w:r w:rsidRPr="000D243E">
        <w:rPr>
          <w:rFonts w:ascii="Open Sans" w:hAnsi="Open Sans" w:cs="Open Sans"/>
          <w:color w:val="536DC4"/>
          <w:sz w:val="32"/>
          <w:szCs w:val="32"/>
        </w:rPr>
        <w:t>Introduction</w:t>
      </w:r>
    </w:p>
    <w:p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post therefore requires a practising Catholic who can show by example and from experience that he or she will ensure that the school is distinctively Catholic in all its aspects.</w:t>
      </w:r>
    </w:p>
    <w:p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his/her duties the headteacher shall consult, when appropriate:  the board, the Diocese, the local authority, the staff of the school, the parents of its pupils, the parish(es) served by the school and other local Catholic schools, particularly where collaboration or federation is being developed.</w:t>
      </w:r>
    </w:p>
    <w:p w:rsidR="000D243E" w:rsidRPr="009166DD" w:rsidRDefault="000D243E" w:rsidP="000D243E">
      <w:pPr>
        <w:jc w:val="both"/>
        <w:rPr>
          <w:rFonts w:ascii="Open Sans Light" w:hAnsi="Open Sans Light" w:cs="Open Sans Light"/>
          <w:szCs w:val="24"/>
          <w:lang w:val="en-US"/>
        </w:rPr>
      </w:pPr>
    </w:p>
    <w:p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p>
    <w:p w:rsidR="000D243E" w:rsidRPr="009166DD" w:rsidRDefault="000D243E" w:rsidP="000D243E">
      <w:pPr>
        <w:jc w:val="both"/>
        <w:rPr>
          <w:rFonts w:ascii="Open Sans Light" w:hAnsi="Open Sans Light" w:cs="Open Sans Light"/>
          <w:szCs w:val="24"/>
          <w:lang w:val="en-US"/>
        </w:rPr>
      </w:pPr>
    </w:p>
    <w:p w:rsidR="000D243E" w:rsidRPr="009166DD" w:rsidRDefault="000D243E" w:rsidP="000D243E">
      <w:pPr>
        <w:jc w:val="both"/>
        <w:rPr>
          <w:rFonts w:ascii="Open Sans Light" w:hAnsi="Open Sans Light" w:cs="Open Sans Light"/>
          <w:color w:val="7D7E79"/>
          <w:szCs w:val="24"/>
          <w:lang w:val="en-US"/>
        </w:rPr>
      </w:pPr>
      <w:r w:rsidRPr="009166DD">
        <w:rPr>
          <w:rFonts w:ascii="Open Sans Light" w:hAnsi="Open Sans Light" w:cs="Open Sans Light"/>
          <w:color w:val="7D7E79"/>
          <w:szCs w:val="24"/>
          <w:lang w:val="en-US"/>
        </w:rPr>
        <w:t xml:space="preserve">(N.B. Other specific tasks e.g. designated safeguarding officer should be added here as required). </w:t>
      </w:r>
    </w:p>
    <w:p w:rsidR="000D243E" w:rsidRPr="009166DD" w:rsidRDefault="000D243E" w:rsidP="000D243E">
      <w:pPr>
        <w:jc w:val="both"/>
        <w:rPr>
          <w:rFonts w:ascii="Open Sans Light" w:hAnsi="Open Sans Light" w:cs="Open Sans Light"/>
          <w:szCs w:val="24"/>
          <w:lang w:val="en-US"/>
        </w:rPr>
      </w:pPr>
    </w:p>
    <w:p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board and the Diocese acknowledge the importance of the role of the Catholic headteacher and will actively offer long term support, encouragement, </w:t>
      </w:r>
      <w:proofErr w:type="gramStart"/>
      <w:r w:rsidRPr="009166DD">
        <w:rPr>
          <w:rFonts w:ascii="Open Sans Light" w:hAnsi="Open Sans Light" w:cs="Open Sans Light"/>
          <w:szCs w:val="24"/>
          <w:lang w:val="en-US"/>
        </w:rPr>
        <w:t>affirmation</w:t>
      </w:r>
      <w:proofErr w:type="gramEnd"/>
      <w:r w:rsidRPr="009166DD">
        <w:rPr>
          <w:rFonts w:ascii="Open Sans Light" w:hAnsi="Open Sans Light" w:cs="Open Sans Light"/>
          <w:szCs w:val="24"/>
          <w:lang w:val="en-US"/>
        </w:rPr>
        <w:t xml:space="preserve"> and realistic challenge to the successful candidate.</w:t>
      </w:r>
    </w:p>
    <w:p w:rsidR="000D243E" w:rsidRPr="009166DD" w:rsidRDefault="000D243E" w:rsidP="000D243E">
      <w:pPr>
        <w:jc w:val="both"/>
        <w:rPr>
          <w:rFonts w:ascii="Open Sans Light" w:hAnsi="Open Sans Light" w:cs="Open Sans Light"/>
          <w:szCs w:val="24"/>
          <w:lang w:val="en-US"/>
        </w:rPr>
      </w:pPr>
    </w:p>
    <w:p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regulated activity from the Disclosure and Barring Service.</w:t>
      </w:r>
    </w:p>
    <w:p w:rsidR="000D243E" w:rsidRPr="009166DD" w:rsidRDefault="000D243E" w:rsidP="000D243E">
      <w:pPr>
        <w:jc w:val="both"/>
        <w:rPr>
          <w:rFonts w:ascii="Open Sans Light" w:hAnsi="Open Sans Light" w:cs="Open Sans Light"/>
          <w:szCs w:val="24"/>
          <w:lang w:val="en-US"/>
        </w:rPr>
      </w:pPr>
    </w:p>
    <w:p w:rsidR="000D243E" w:rsidRPr="009166DD" w:rsidRDefault="000D243E" w:rsidP="000D243E">
      <w:pPr>
        <w:jc w:val="both"/>
        <w:rPr>
          <w:rFonts w:ascii="Open Sans Light" w:hAnsi="Open Sans Light" w:cs="Open Sans Light"/>
          <w:szCs w:val="24"/>
          <w:lang w:val="en-US"/>
        </w:rPr>
      </w:pPr>
      <w:bookmarkStart w:id="0" w:name="_Toc471821920"/>
      <w:r w:rsidRPr="009166DD">
        <w:rPr>
          <w:rFonts w:ascii="Open Sans Light" w:hAnsi="Open Sans Light" w:cs="Open Sans Light"/>
          <w:szCs w:val="24"/>
          <w:lang w:val="en-US"/>
        </w:rPr>
        <w:t>The core purpose of the headteacher is to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0"/>
    </w:p>
    <w:p w:rsidR="000D243E" w:rsidRPr="009166DD" w:rsidRDefault="000D243E" w:rsidP="000D243E">
      <w:pPr>
        <w:jc w:val="both"/>
        <w:rPr>
          <w:rFonts w:ascii="Open Sans Light" w:hAnsi="Open Sans Light" w:cs="Open Sans Light"/>
          <w:szCs w:val="24"/>
          <w:lang w:val="en-US"/>
        </w:rPr>
      </w:pPr>
    </w:p>
    <w:p w:rsidR="000D243E" w:rsidRPr="009166DD" w:rsidRDefault="000D243E" w:rsidP="000D243E">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sidR="009166DD">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sidR="009166DD">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Therefore, the post of headteacher must be filled by a practising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he or she will ensure that the school is distinctively Catholic in all aspects.</w:t>
      </w:r>
    </w:p>
    <w:p w:rsidR="000D243E" w:rsidRPr="009166DD" w:rsidRDefault="000D243E" w:rsidP="000D243E">
      <w:pPr>
        <w:jc w:val="both"/>
        <w:rPr>
          <w:rFonts w:ascii="Open Sans Light" w:hAnsi="Open Sans Light" w:cs="Open Sans Light"/>
          <w:szCs w:val="24"/>
          <w:lang w:val="en-US"/>
        </w:rPr>
      </w:pPr>
    </w:p>
    <w:p w:rsidR="000D243E" w:rsidRPr="009166DD" w:rsidRDefault="000D243E" w:rsidP="000D243E">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rsidR="000D243E" w:rsidRPr="009166DD" w:rsidRDefault="000D243E" w:rsidP="000D243E">
      <w:pPr>
        <w:shd w:val="clear" w:color="auto" w:fill="FFFFFF"/>
        <w:spacing w:after="300"/>
        <w:rPr>
          <w:rFonts w:ascii="Open Sans Light" w:hAnsi="Open Sans Light" w:cs="Open Sans Light"/>
          <w:szCs w:val="24"/>
        </w:rPr>
      </w:pPr>
      <w:r w:rsidRPr="009166DD">
        <w:rPr>
          <w:rFonts w:ascii="Open Sans Light" w:hAnsi="Open Sans Light" w:cs="Open Sans Light"/>
          <w:szCs w:val="24"/>
        </w:rPr>
        <w:t>Catholic 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w:t>
      </w:r>
      <w:proofErr w:type="gramStart"/>
      <w:r w:rsidRPr="009166DD">
        <w:rPr>
          <w:rFonts w:ascii="Open Sans Light" w:hAnsi="Open Sans Light" w:cs="Open Sans Light"/>
          <w:szCs w:val="24"/>
        </w:rPr>
        <w:t>fortitude</w:t>
      </w:r>
      <w:proofErr w:type="gramEnd"/>
      <w:r w:rsidRPr="009166DD">
        <w:rPr>
          <w:rFonts w:ascii="Open Sans Light" w:hAnsi="Open Sans Light" w:cs="Open Sans Light"/>
          <w:szCs w:val="24"/>
        </w:rPr>
        <w:t xml:space="preserve"> and practical wisdom. Catholic headteachers are expected to meet the teachers’ standards and be responsible for providing the conditions in which teachers can fulfil them.</w:t>
      </w:r>
    </w:p>
    <w:p w:rsidR="000D243E" w:rsidRPr="009166DD" w:rsidRDefault="000D243E" w:rsidP="000D243E">
      <w:pPr>
        <w:shd w:val="clear" w:color="auto" w:fill="FFFFFF"/>
        <w:rPr>
          <w:rFonts w:ascii="Open Sans Light" w:hAnsi="Open Sans Light" w:cs="Open Sans Light"/>
          <w:szCs w:val="24"/>
        </w:rPr>
      </w:pPr>
      <w:r w:rsidRPr="009166DD">
        <w:rPr>
          <w:rFonts w:ascii="Open Sans Light" w:hAnsi="Open Sans Light" w:cs="Open Sans Light"/>
          <w:szCs w:val="24"/>
        </w:rPr>
        <w:t>In addition, Catholic headteachers uphold and demonstrate the </w:t>
      </w:r>
      <w:hyperlink r:id="rId11"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selflessness</w:t>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integrity</w:t>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objectivity</w:t>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accountability</w:t>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openness</w:t>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honesty</w:t>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leadership</w:t>
      </w:r>
    </w:p>
    <w:p w:rsidR="000D243E" w:rsidRPr="009166DD" w:rsidRDefault="000D243E" w:rsidP="000D243E">
      <w:pPr>
        <w:shd w:val="clear" w:color="auto" w:fill="FFFFFF"/>
        <w:spacing w:after="75"/>
        <w:ind w:left="300"/>
        <w:rPr>
          <w:rFonts w:ascii="Open Sans Light" w:hAnsi="Open Sans Light" w:cs="Open Sans Light"/>
          <w:szCs w:val="24"/>
        </w:rPr>
      </w:pPr>
    </w:p>
    <w:p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at all times observe proper boundaries appropriate to their professional </w:t>
      </w:r>
      <w:proofErr w:type="gramStart"/>
      <w:r w:rsidRPr="009166DD">
        <w:rPr>
          <w:rFonts w:ascii="Open Sans Light" w:hAnsi="Open Sans Light" w:cs="Open Sans Light"/>
          <w:szCs w:val="24"/>
        </w:rPr>
        <w:t>position</w:t>
      </w:r>
      <w:proofErr w:type="gramEnd"/>
    </w:p>
    <w:p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w:t>
      </w:r>
      <w:proofErr w:type="gramStart"/>
      <w:r w:rsidRPr="009166DD">
        <w:rPr>
          <w:rFonts w:ascii="Open Sans Light" w:hAnsi="Open Sans Light" w:cs="Open Sans Light"/>
          <w:szCs w:val="24"/>
        </w:rPr>
        <w:t>law, but</w:t>
      </w:r>
      <w:proofErr w:type="gramEnd"/>
      <w:r w:rsidRPr="009166DD">
        <w:rPr>
          <w:rFonts w:ascii="Open Sans Light" w:hAnsi="Open Sans Light" w:cs="Open Sans Light"/>
          <w:szCs w:val="24"/>
        </w:rPr>
        <w:t xml:space="preserve"> are always orientated to the service of others in light of the Gospel. </w:t>
      </w:r>
      <w:r w:rsidRPr="009166DD">
        <w:rPr>
          <w:rFonts w:ascii="Open Sans Light" w:hAnsi="Open Sans Light" w:cs="Open Sans Light"/>
          <w:szCs w:val="24"/>
        </w:rPr>
        <w:br/>
      </w:r>
    </w:p>
    <w:p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As leaders of their Catholic school community and profession, headteachers:</w:t>
      </w:r>
    </w:p>
    <w:p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serve in the best interests of the school’s </w:t>
      </w:r>
      <w:proofErr w:type="gramStart"/>
      <w:r w:rsidRPr="009166DD">
        <w:rPr>
          <w:rFonts w:ascii="Open Sans Light" w:hAnsi="Open Sans Light" w:cs="Open Sans Light"/>
          <w:szCs w:val="24"/>
        </w:rPr>
        <w:t>pupils</w:t>
      </w:r>
      <w:proofErr w:type="gramEnd"/>
    </w:p>
    <w:p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w:t>
      </w:r>
      <w:proofErr w:type="gramStart"/>
      <w:r w:rsidRPr="009166DD">
        <w:rPr>
          <w:rFonts w:ascii="Open Sans Light" w:hAnsi="Open Sans Light" w:cs="Open Sans Light"/>
          <w:szCs w:val="24"/>
        </w:rPr>
        <w:t>responsibilities</w:t>
      </w:r>
      <w:proofErr w:type="gramEnd"/>
      <w:r w:rsidRPr="009166DD">
        <w:rPr>
          <w:rFonts w:ascii="Open Sans Light" w:hAnsi="Open Sans Light" w:cs="Open Sans Light"/>
          <w:szCs w:val="24"/>
        </w:rPr>
        <w:t xml:space="preserve"> and modelling the virtues of a good citizen of the Kingdom of God. </w:t>
      </w:r>
    </w:p>
    <w:p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uphold their obligation to give account and accept </w:t>
      </w:r>
      <w:proofErr w:type="gramStart"/>
      <w:r w:rsidRPr="009166DD">
        <w:rPr>
          <w:rFonts w:ascii="Open Sans Light" w:hAnsi="Open Sans Light" w:cs="Open Sans Light"/>
          <w:szCs w:val="24"/>
        </w:rPr>
        <w:t>responsibility</w:t>
      </w:r>
      <w:proofErr w:type="gramEnd"/>
    </w:p>
    <w:p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know, understand, and act within the statutory frameworks which set out their professional duties and </w:t>
      </w:r>
      <w:proofErr w:type="gramStart"/>
      <w:r w:rsidRPr="009166DD">
        <w:rPr>
          <w:rFonts w:ascii="Open Sans Light" w:hAnsi="Open Sans Light" w:cs="Open Sans Light"/>
          <w:szCs w:val="24"/>
        </w:rPr>
        <w:t>responsibilities</w:t>
      </w:r>
      <w:proofErr w:type="gramEnd"/>
    </w:p>
    <w:p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take responsibility for their own continued professional development, engaging critically with educational research to further the Church’s mission in </w:t>
      </w:r>
      <w:proofErr w:type="gramStart"/>
      <w:r w:rsidRPr="009166DD">
        <w:rPr>
          <w:rFonts w:ascii="Open Sans Light" w:hAnsi="Open Sans Light" w:cs="Open Sans Light"/>
          <w:szCs w:val="24"/>
        </w:rPr>
        <w:t>education</w:t>
      </w:r>
      <w:proofErr w:type="gramEnd"/>
    </w:p>
    <w:p w:rsidR="00776785" w:rsidRPr="009166DD" w:rsidRDefault="000D243E" w:rsidP="00776785">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make a positive contribution to the wider education system within and without the Catholic </w:t>
      </w:r>
      <w:proofErr w:type="gramStart"/>
      <w:r w:rsidRPr="009166DD">
        <w:rPr>
          <w:rFonts w:ascii="Open Sans Light" w:hAnsi="Open Sans Light" w:cs="Open Sans Light"/>
          <w:szCs w:val="24"/>
        </w:rPr>
        <w:t>sector</w:t>
      </w:r>
      <w:proofErr w:type="gramEnd"/>
    </w:p>
    <w:p w:rsidR="000D243E" w:rsidRDefault="000D243E" w:rsidP="000D243E">
      <w:pPr>
        <w:shd w:val="clear" w:color="auto" w:fill="FFFFFF"/>
        <w:spacing w:after="60"/>
        <w:rPr>
          <w:rFonts w:ascii="Open Sans Light" w:hAnsi="Open Sans Light" w:cs="Open Sans Light"/>
          <w:szCs w:val="24"/>
        </w:rPr>
      </w:pPr>
    </w:p>
    <w:p w:rsidR="008B6B72" w:rsidRPr="009166DD" w:rsidRDefault="008B6B72" w:rsidP="000D243E">
      <w:pPr>
        <w:shd w:val="clear" w:color="auto" w:fill="FFFFFF"/>
        <w:spacing w:after="60"/>
        <w:rPr>
          <w:rFonts w:ascii="Open Sans Light" w:hAnsi="Open Sans Light" w:cs="Open Sans Light"/>
          <w:szCs w:val="24"/>
        </w:rPr>
      </w:pPr>
    </w:p>
    <w:p w:rsidR="000D243E" w:rsidRPr="009166DD" w:rsidRDefault="000D243E" w:rsidP="000D243E">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t>Section 2: Headteacher’s Standards</w:t>
      </w:r>
    </w:p>
    <w:p w:rsidR="000D243E" w:rsidRPr="009166DD" w:rsidRDefault="000D243E" w:rsidP="000D243E">
      <w:pPr>
        <w:shd w:val="clear" w:color="auto" w:fill="FFFFFF"/>
        <w:spacing w:after="60"/>
        <w:rPr>
          <w:rFonts w:ascii="Open Sans Light" w:hAnsi="Open Sans Light" w:cs="Open Sans Light"/>
          <w:color w:val="536DC4"/>
          <w:szCs w:val="24"/>
        </w:rPr>
      </w:pPr>
    </w:p>
    <w:p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rsidR="000D243E" w:rsidRPr="009166DD" w:rsidRDefault="000D243E" w:rsidP="009C1DFA">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Christ centred vision embodied in the school’s Catholic mission, ethos and strategic direction in partnership with the parish and Trust, those responsible for governance and through consultation with the school community and </w:t>
      </w:r>
      <w:proofErr w:type="gramStart"/>
      <w:r w:rsidRPr="009166DD">
        <w:rPr>
          <w:rFonts w:ascii="Open Sans Light" w:hAnsi="Open Sans Light" w:cs="Open Sans Light"/>
          <w:szCs w:val="24"/>
        </w:rPr>
        <w:t>Diocese</w:t>
      </w:r>
      <w:proofErr w:type="gramEnd"/>
    </w:p>
    <w:p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w:t>
      </w:r>
      <w:proofErr w:type="gramStart"/>
      <w:r w:rsidRPr="009166DD">
        <w:rPr>
          <w:rFonts w:ascii="Open Sans Light" w:hAnsi="Open Sans Light" w:cs="Open Sans Light"/>
          <w:szCs w:val="24"/>
        </w:rPr>
        <w:t>flourish</w:t>
      </w:r>
      <w:proofErr w:type="gramEnd"/>
      <w:r w:rsidRPr="009166DD">
        <w:rPr>
          <w:rFonts w:ascii="Open Sans Light" w:hAnsi="Open Sans Light" w:cs="Open Sans Light"/>
          <w:szCs w:val="24"/>
        </w:rPr>
        <w:t xml:space="preserve"> </w:t>
      </w:r>
    </w:p>
    <w:p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w:t>
      </w:r>
      <w:proofErr w:type="gramStart"/>
      <w:r w:rsidRPr="009166DD">
        <w:rPr>
          <w:rFonts w:ascii="Open Sans Light" w:hAnsi="Open Sans Light" w:cs="Open Sans Light"/>
          <w:szCs w:val="24"/>
        </w:rPr>
        <w:t>life</w:t>
      </w:r>
      <w:proofErr w:type="gramEnd"/>
    </w:p>
    <w:p w:rsid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promote positive and respectful relationships across the school community and a safe, orderly and inclusive environment which recognises an individual’s dignity as made in the image and likeness of </w:t>
      </w:r>
      <w:proofErr w:type="gramStart"/>
      <w:r w:rsidRPr="009166DD">
        <w:rPr>
          <w:rFonts w:ascii="Open Sans Light" w:hAnsi="Open Sans Light" w:cs="Open Sans Light"/>
          <w:szCs w:val="24"/>
        </w:rPr>
        <w:t>God</w:t>
      </w:r>
      <w:proofErr w:type="gramEnd"/>
    </w:p>
    <w:p w:rsidR="000D243E" w:rsidRP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 xml:space="preserve">ensure a culture of high staff professionalism rooted in mutual respect, subsidiarity and the pursuit of </w:t>
      </w:r>
      <w:proofErr w:type="gramStart"/>
      <w:r w:rsidRPr="009C1DFA">
        <w:rPr>
          <w:rFonts w:ascii="Open Sans Light" w:hAnsi="Open Sans Light" w:cs="Open Sans Light"/>
          <w:szCs w:val="24"/>
        </w:rPr>
        <w:t>excellence</w:t>
      </w:r>
      <w:proofErr w:type="gramEnd"/>
    </w:p>
    <w:p w:rsidR="000D243E" w:rsidRPr="009166DD" w:rsidRDefault="000D243E" w:rsidP="000D243E">
      <w:pPr>
        <w:shd w:val="clear" w:color="auto" w:fill="FFFFFF"/>
        <w:spacing w:after="60"/>
        <w:rPr>
          <w:rFonts w:ascii="Open Sans Light" w:hAnsi="Open Sans Light" w:cs="Open Sans Light"/>
          <w:szCs w:val="24"/>
        </w:rPr>
      </w:pPr>
    </w:p>
    <w:p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rsidR="000D243E" w:rsidRPr="009166DD" w:rsidRDefault="000D243E" w:rsidP="009C1DFA">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high-quality, expert teaching across all subjects and phases, built on an evidence-informed understanding of effective teaching and how pupils </w:t>
      </w:r>
      <w:proofErr w:type="gramStart"/>
      <w:r w:rsidRPr="009166DD">
        <w:rPr>
          <w:rFonts w:ascii="Open Sans Light" w:hAnsi="Open Sans Light" w:cs="Open Sans Light"/>
          <w:szCs w:val="24"/>
        </w:rPr>
        <w:t>learn</w:t>
      </w:r>
      <w:proofErr w:type="gramEnd"/>
    </w:p>
    <w:p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rsidR="000D243E" w:rsidRPr="009166DD" w:rsidRDefault="000D243E" w:rsidP="000D243E">
      <w:pPr>
        <w:numPr>
          <w:ilvl w:val="0"/>
          <w:numId w:val="10"/>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 xml:space="preserve">ensure effective use is made of formative </w:t>
      </w:r>
      <w:proofErr w:type="gramStart"/>
      <w:r w:rsidRPr="009166DD">
        <w:rPr>
          <w:rFonts w:ascii="Open Sans Light" w:hAnsi="Open Sans Light" w:cs="Open Sans Light"/>
          <w:szCs w:val="24"/>
        </w:rPr>
        <w:t>assessment</w:t>
      </w:r>
      <w:proofErr w:type="gramEnd"/>
    </w:p>
    <w:p w:rsidR="000D243E" w:rsidRPr="009166DD" w:rsidRDefault="000D243E" w:rsidP="000D243E">
      <w:pPr>
        <w:shd w:val="clear" w:color="auto" w:fill="FFFFFF"/>
        <w:spacing w:after="60"/>
        <w:rPr>
          <w:rFonts w:ascii="Open Sans Light" w:hAnsi="Open Sans Light" w:cs="Open Sans Light"/>
          <w:szCs w:val="24"/>
        </w:rPr>
      </w:pPr>
    </w:p>
    <w:p w:rsidR="000D243E" w:rsidRPr="009C1DFA" w:rsidRDefault="000D243E" w:rsidP="0084155D">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 xml:space="preserve">Curriculum and </w:t>
      </w:r>
      <w:r w:rsidR="009166DD" w:rsidRPr="009C1DFA">
        <w:rPr>
          <w:rFonts w:ascii="Open Sans Light" w:hAnsi="Open Sans Light" w:cs="Open Sans Light"/>
          <w:color w:val="536DC4"/>
          <w:sz w:val="28"/>
          <w:szCs w:val="28"/>
        </w:rPr>
        <w:t>A</w:t>
      </w:r>
      <w:r w:rsidRPr="009C1DFA">
        <w:rPr>
          <w:rFonts w:ascii="Open Sans Light" w:hAnsi="Open Sans Light" w:cs="Open Sans Light"/>
          <w:color w:val="536DC4"/>
          <w:sz w:val="28"/>
          <w:szCs w:val="28"/>
        </w:rPr>
        <w:t>ssessment</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a broad, structured and coherent curriculum entitlement rooted in the distinctive characteristics of Catholic education which sets out the knowledge, skills, values and virtues that will be </w:t>
      </w:r>
      <w:proofErr w:type="gramStart"/>
      <w:r w:rsidRPr="009166DD">
        <w:rPr>
          <w:rFonts w:ascii="Open Sans Light" w:hAnsi="Open Sans Light" w:cs="Open Sans Light"/>
          <w:szCs w:val="24"/>
        </w:rPr>
        <w:t>taught</w:t>
      </w:r>
      <w:proofErr w:type="gramEnd"/>
    </w:p>
    <w:p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establish effective curricular leadership, developing subject leaders with high levels of relevant expertise with access to professional and Diocesan networks and </w:t>
      </w:r>
      <w:proofErr w:type="gramStart"/>
      <w:r w:rsidRPr="009166DD">
        <w:rPr>
          <w:rFonts w:ascii="Open Sans Light" w:hAnsi="Open Sans Light" w:cs="Open Sans Light"/>
          <w:szCs w:val="24"/>
        </w:rPr>
        <w:t>communities</w:t>
      </w:r>
      <w:proofErr w:type="gramEnd"/>
    </w:p>
    <w:p w:rsidR="000D243E" w:rsidRPr="009166DD" w:rsidRDefault="000D243E" w:rsidP="000D243E">
      <w:pPr>
        <w:numPr>
          <w:ilvl w:val="0"/>
          <w:numId w:val="11"/>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 xml:space="preserve">ensure that all pupils are taught to read through the provision of evidence-informed approaches to reading, particularly the use of systematic synthetic phonics in schools that teach early </w:t>
      </w:r>
      <w:proofErr w:type="gramStart"/>
      <w:r w:rsidRPr="009166DD">
        <w:rPr>
          <w:rFonts w:ascii="Open Sans Light" w:hAnsi="Open Sans Light" w:cs="Open Sans Light"/>
          <w:szCs w:val="24"/>
        </w:rPr>
        <w:t>reading</w:t>
      </w:r>
      <w:proofErr w:type="gramEnd"/>
    </w:p>
    <w:p w:rsidR="000D243E" w:rsidRPr="008B6B72" w:rsidRDefault="000D243E" w:rsidP="00AD0A58">
      <w:pPr>
        <w:numPr>
          <w:ilvl w:val="0"/>
          <w:numId w:val="11"/>
        </w:numPr>
        <w:shd w:val="clear" w:color="auto" w:fill="FFFFFF"/>
        <w:spacing w:after="60"/>
        <w:ind w:left="714" w:hanging="357"/>
        <w:rPr>
          <w:rFonts w:ascii="Open Sans Light" w:hAnsi="Open Sans Light" w:cs="Open Sans Light"/>
          <w:szCs w:val="24"/>
        </w:rPr>
      </w:pPr>
      <w:r w:rsidRPr="008B6B72">
        <w:rPr>
          <w:rFonts w:ascii="Open Sans Light" w:hAnsi="Open Sans Light" w:cs="Open Sans Light"/>
          <w:szCs w:val="24"/>
        </w:rPr>
        <w:t xml:space="preserve">ensure valid, </w:t>
      </w:r>
      <w:proofErr w:type="gramStart"/>
      <w:r w:rsidRPr="008B6B72">
        <w:rPr>
          <w:rFonts w:ascii="Open Sans Light" w:hAnsi="Open Sans Light" w:cs="Open Sans Light"/>
          <w:szCs w:val="24"/>
        </w:rPr>
        <w:t>reliable</w:t>
      </w:r>
      <w:proofErr w:type="gramEnd"/>
      <w:r w:rsidRPr="008B6B72">
        <w:rPr>
          <w:rFonts w:ascii="Open Sans Light" w:hAnsi="Open Sans Light" w:cs="Open Sans Light"/>
          <w:szCs w:val="24"/>
        </w:rPr>
        <w:t xml:space="preserve"> and proportionate approaches are used when assessing pupils’ knowledge and understanding of the curriculum</w:t>
      </w:r>
      <w:r w:rsidRPr="008B6B72">
        <w:rPr>
          <w:rFonts w:ascii="Open Sans Light" w:hAnsi="Open Sans Light" w:cs="Open Sans Light"/>
          <w:szCs w:val="24"/>
        </w:rPr>
        <w:br/>
      </w:r>
    </w:p>
    <w:p w:rsidR="000D243E" w:rsidRPr="009C1DFA" w:rsidRDefault="000D243E" w:rsidP="00C975C7">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Behaviours</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high expectations of behaviour for all pupils, rooted in love, justice and reconciliation and built upon relationships, rules and routines, which are understood clearly by all staff and </w:t>
      </w:r>
      <w:proofErr w:type="gramStart"/>
      <w:r w:rsidRPr="009166DD">
        <w:rPr>
          <w:rFonts w:ascii="Open Sans Light" w:hAnsi="Open Sans Light" w:cs="Open Sans Light"/>
          <w:szCs w:val="24"/>
        </w:rPr>
        <w:t>pupils</w:t>
      </w:r>
      <w:proofErr w:type="gramEnd"/>
    </w:p>
    <w:p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high standards of pupil behaviour through the promotion of the virtues and courteous conduct in accordance with the school’s behaviour </w:t>
      </w:r>
      <w:proofErr w:type="gramStart"/>
      <w:r w:rsidRPr="009166DD">
        <w:rPr>
          <w:rFonts w:ascii="Open Sans Light" w:hAnsi="Open Sans Light" w:cs="Open Sans Light"/>
          <w:szCs w:val="24"/>
        </w:rPr>
        <w:t>policy</w:t>
      </w:r>
      <w:proofErr w:type="gramEnd"/>
    </w:p>
    <w:p w:rsidR="000D243E" w:rsidRPr="009166DD" w:rsidRDefault="000D243E" w:rsidP="000D243E">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 xml:space="preserve">implement consistent, fair and respectful approaches to managing </w:t>
      </w:r>
      <w:proofErr w:type="gramStart"/>
      <w:r w:rsidRPr="009166DD">
        <w:rPr>
          <w:rFonts w:ascii="Open Sans Light" w:hAnsi="Open Sans Light" w:cs="Open Sans Light"/>
          <w:szCs w:val="24"/>
        </w:rPr>
        <w:t>behaviour</w:t>
      </w:r>
      <w:proofErr w:type="gramEnd"/>
    </w:p>
    <w:p w:rsidR="008B6B72" w:rsidRPr="009C1DFA" w:rsidRDefault="000D243E" w:rsidP="00C6326C">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rsidR="009C1DFA" w:rsidRPr="009C1DFA" w:rsidRDefault="000D243E" w:rsidP="00F304C6">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Additional and Special Educational Needs and Disabilities</w:t>
      </w:r>
      <w:r w:rsidR="009C1DFA" w:rsidRP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ensure the school holds ambitious expectations for all pupils with additional and special educational needs and disabilities </w:t>
      </w:r>
      <w:proofErr w:type="gramStart"/>
      <w:r w:rsidRPr="009166DD">
        <w:rPr>
          <w:rFonts w:ascii="Open Sans Light" w:hAnsi="Open Sans Light" w:cs="Open Sans Light"/>
          <w:szCs w:val="24"/>
        </w:rPr>
        <w:t>in light of</w:t>
      </w:r>
      <w:proofErr w:type="gramEnd"/>
      <w:r w:rsidRPr="009166DD">
        <w:rPr>
          <w:rFonts w:ascii="Open Sans Light" w:hAnsi="Open Sans Light" w:cs="Open Sans Light"/>
          <w:szCs w:val="24"/>
        </w:rPr>
        <w:t xml:space="preserve">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establish and sustain ethos, culture and practices rooted in the distinctive characteristics of Catholic education that enable pupils to access the curriculum and learn </w:t>
      </w:r>
      <w:proofErr w:type="gramStart"/>
      <w:r w:rsidRPr="009166DD">
        <w:rPr>
          <w:rFonts w:ascii="Open Sans Light" w:hAnsi="Open Sans Light" w:cs="Open Sans Light"/>
          <w:szCs w:val="24"/>
        </w:rPr>
        <w:t>effectively</w:t>
      </w:r>
      <w:proofErr w:type="gramEnd"/>
    </w:p>
    <w:p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ensure the </w:t>
      </w:r>
      <w:proofErr w:type="gramStart"/>
      <w:r w:rsidRPr="009166DD">
        <w:rPr>
          <w:rFonts w:ascii="Open Sans Light" w:hAnsi="Open Sans Light" w:cs="Open Sans Light"/>
          <w:szCs w:val="24"/>
        </w:rPr>
        <w:t>school works</w:t>
      </w:r>
      <w:proofErr w:type="gramEnd"/>
      <w:r w:rsidRPr="009166DD">
        <w:rPr>
          <w:rFonts w:ascii="Open Sans Light" w:hAnsi="Open Sans Light" w:cs="Open Sans Light"/>
          <w:szCs w:val="24"/>
        </w:rPr>
        <w:t xml:space="preserve">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ensure the school fulfils its statutory duties with regard to the SEND code of </w:t>
      </w:r>
      <w:proofErr w:type="gramStart"/>
      <w:r w:rsidRPr="009166DD">
        <w:rPr>
          <w:rFonts w:ascii="Open Sans Light" w:hAnsi="Open Sans Light" w:cs="Open Sans Light"/>
          <w:szCs w:val="24"/>
        </w:rPr>
        <w:t>practice</w:t>
      </w:r>
      <w:proofErr w:type="gramEnd"/>
    </w:p>
    <w:p w:rsidR="009C1DFA" w:rsidRPr="009166DD" w:rsidRDefault="009C1DFA" w:rsidP="009C1DFA">
      <w:pPr>
        <w:pStyle w:val="ListParagraph"/>
        <w:shd w:val="clear" w:color="auto" w:fill="FFFFFF"/>
        <w:spacing w:after="60"/>
        <w:rPr>
          <w:rFonts w:ascii="Open Sans Light" w:hAnsi="Open Sans Light" w:cs="Open Sans Light"/>
          <w:color w:val="536DC4"/>
          <w:sz w:val="28"/>
          <w:szCs w:val="28"/>
        </w:rPr>
      </w:pPr>
    </w:p>
    <w:p w:rsidR="000D243E"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rsidR="009C1DFA" w:rsidRPr="009C1DFA" w:rsidRDefault="009C1DFA" w:rsidP="009C1DFA">
      <w:pPr>
        <w:shd w:val="clear" w:color="auto" w:fill="FFFFFF"/>
        <w:spacing w:after="60"/>
        <w:ind w:firstLine="714"/>
        <w:rPr>
          <w:rFonts w:ascii="Open Sans Light" w:hAnsi="Open Sans Light" w:cs="Open Sans Light"/>
          <w:sz w:val="28"/>
          <w:szCs w:val="28"/>
        </w:rPr>
      </w:pPr>
      <w:r w:rsidRPr="009C1DFA">
        <w:rPr>
          <w:rFonts w:ascii="Open Sans Light" w:hAnsi="Open Sans Light" w:cs="Open Sans Light"/>
          <w:szCs w:val="24"/>
        </w:rPr>
        <w:t>Headteachers</w:t>
      </w:r>
      <w:r w:rsidRPr="009C1DFA">
        <w:rPr>
          <w:rFonts w:ascii="Open Sans Light" w:hAnsi="Open Sans Light" w:cs="Open Sans Light"/>
          <w:sz w:val="28"/>
          <w:szCs w:val="28"/>
        </w:rPr>
        <w:t>:</w:t>
      </w:r>
      <w:r>
        <w:rPr>
          <w:rFonts w:ascii="Open Sans Light" w:hAnsi="Open Sans Light" w:cs="Open Sans Light"/>
          <w:sz w:val="28"/>
          <w:szCs w:val="28"/>
        </w:rPr>
        <w:br/>
      </w:r>
    </w:p>
    <w:p w:rsidR="009C1DFA" w:rsidRPr="009166DD" w:rsidRDefault="009C1DFA" w:rsidP="009C1DFA">
      <w:pPr>
        <w:numPr>
          <w:ilvl w:val="0"/>
          <w:numId w:val="14"/>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staff have access to high-quality, sustained professional development opportunities in all key and distinctive aspects, aligned to balance the priorities of whole-school improvement, team and individual </w:t>
      </w:r>
      <w:proofErr w:type="gramStart"/>
      <w:r w:rsidRPr="009166DD">
        <w:rPr>
          <w:rFonts w:ascii="Open Sans Light" w:hAnsi="Open Sans Light" w:cs="Open Sans Light"/>
          <w:szCs w:val="24"/>
        </w:rPr>
        <w:t>needs</w:t>
      </w:r>
      <w:proofErr w:type="gramEnd"/>
    </w:p>
    <w:p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 xml:space="preserve">prioritise the professional development of staff, ensuring effective planning, delivery and evaluation which is consistent with the approaches laid out in the standard for teachers’ professional </w:t>
      </w:r>
      <w:proofErr w:type="gramStart"/>
      <w:r w:rsidRPr="009C1DFA">
        <w:rPr>
          <w:rFonts w:ascii="Open Sans Light" w:hAnsi="Open Sans Light" w:cs="Open Sans Light"/>
          <w:szCs w:val="24"/>
        </w:rPr>
        <w:t>development</w:t>
      </w:r>
      <w:proofErr w:type="gramEnd"/>
    </w:p>
    <w:p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 xml:space="preserve">ensure that professional development opportunities draw on expert provision from beyond the school, as well as within it, including Diocesan and nationally recognised career and professional frameworks and programmes to build capacity and support succession </w:t>
      </w:r>
      <w:proofErr w:type="gramStart"/>
      <w:r w:rsidRPr="009C1DFA">
        <w:rPr>
          <w:rFonts w:ascii="Open Sans Light" w:hAnsi="Open Sans Light" w:cs="Open Sans Light"/>
          <w:szCs w:val="24"/>
        </w:rPr>
        <w:t>planning</w:t>
      </w:r>
      <w:proofErr w:type="gramEnd"/>
    </w:p>
    <w:p w:rsidR="009C1DFA" w:rsidRPr="008B6B72" w:rsidRDefault="009C1DFA" w:rsidP="008B6B72">
      <w:pPr>
        <w:shd w:val="clear" w:color="auto" w:fill="FFFFFF"/>
        <w:spacing w:after="60"/>
        <w:rPr>
          <w:rFonts w:ascii="Open Sans Light" w:hAnsi="Open Sans Light" w:cs="Open Sans Light"/>
          <w:color w:val="536DC4"/>
          <w:sz w:val="28"/>
          <w:szCs w:val="28"/>
        </w:rPr>
      </w:pPr>
    </w:p>
    <w:p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sid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prioritise and allocate financial resources appropriately, ensuring efficiency, effectiveness and probity in the use of public funds reflecting the school’s Catholic </w:t>
      </w:r>
      <w:proofErr w:type="gramStart"/>
      <w:r w:rsidRPr="009166DD">
        <w:rPr>
          <w:rFonts w:ascii="Open Sans Light" w:hAnsi="Open Sans Light" w:cs="Open Sans Light"/>
          <w:szCs w:val="24"/>
        </w:rPr>
        <w:t>mission</w:t>
      </w:r>
      <w:proofErr w:type="gramEnd"/>
    </w:p>
    <w:p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staff are deployed and managed well with due attention paid to </w:t>
      </w:r>
      <w:proofErr w:type="gramStart"/>
      <w:r w:rsidRPr="009166DD">
        <w:rPr>
          <w:rFonts w:ascii="Open Sans Light" w:hAnsi="Open Sans Light" w:cs="Open Sans Light"/>
          <w:szCs w:val="24"/>
        </w:rPr>
        <w:t>workload</w:t>
      </w:r>
      <w:proofErr w:type="gramEnd"/>
    </w:p>
    <w:p w:rsid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 xml:space="preserve">establish and oversee systems, processes and policies that enable the school to operate effectively and efficiently and that are rooted in a clear understanding of the Church’s mission in </w:t>
      </w:r>
      <w:proofErr w:type="gramStart"/>
      <w:r w:rsidRPr="009166DD">
        <w:rPr>
          <w:rFonts w:ascii="Open Sans Light" w:hAnsi="Open Sans Light" w:cs="Open Sans Light"/>
          <w:szCs w:val="24"/>
        </w:rPr>
        <w:t>education</w:t>
      </w:r>
      <w:proofErr w:type="gramEnd"/>
    </w:p>
    <w:p w:rsidR="009C1DFA" w:rsidRP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 xml:space="preserve">ensure rigorous approaches to identifying, managing and mitigating </w:t>
      </w:r>
      <w:proofErr w:type="gramStart"/>
      <w:r w:rsidRPr="009C1DFA">
        <w:rPr>
          <w:rFonts w:ascii="Open Sans Light" w:hAnsi="Open Sans Light" w:cs="Open Sans Light"/>
          <w:szCs w:val="24"/>
        </w:rPr>
        <w:t>risk</w:t>
      </w:r>
      <w:proofErr w:type="gramEnd"/>
    </w:p>
    <w:p w:rsidR="009C1DFA" w:rsidRPr="009C1DFA" w:rsidRDefault="009C1DFA" w:rsidP="009C1DFA">
      <w:pPr>
        <w:shd w:val="clear" w:color="auto" w:fill="FFFFFF"/>
        <w:spacing w:after="60"/>
        <w:rPr>
          <w:rFonts w:ascii="Open Sans Light" w:hAnsi="Open Sans Light" w:cs="Open Sans Light"/>
          <w:b/>
          <w:bCs/>
          <w:szCs w:val="24"/>
          <w:bdr w:val="none" w:sz="0" w:space="0" w:color="auto" w:frame="1"/>
        </w:rPr>
      </w:pPr>
    </w:p>
    <w:p w:rsidR="000D243E"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make use of effective and proportional processes of evaluation to identify and analyse complex or persistent problems and barriers which limit school effectiveness, and identify priority areas for </w:t>
      </w:r>
      <w:proofErr w:type="gramStart"/>
      <w:r w:rsidRPr="009166DD">
        <w:rPr>
          <w:rFonts w:ascii="Open Sans Light" w:hAnsi="Open Sans Light" w:cs="Open Sans Light"/>
          <w:szCs w:val="24"/>
        </w:rPr>
        <w:t>improvement</w:t>
      </w:r>
      <w:proofErr w:type="gramEnd"/>
    </w:p>
    <w:p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develop appropriate evidence-informed strategies for improvement as part of well-targeted plans which are realistic, timely, appropriately sequenced and suited to the school’s Catholic </w:t>
      </w:r>
      <w:proofErr w:type="gramStart"/>
      <w:r w:rsidRPr="009166DD">
        <w:rPr>
          <w:rFonts w:ascii="Open Sans Light" w:hAnsi="Open Sans Light" w:cs="Open Sans Light"/>
          <w:szCs w:val="24"/>
        </w:rPr>
        <w:t>context</w:t>
      </w:r>
      <w:proofErr w:type="gramEnd"/>
    </w:p>
    <w:p w:rsidR="000D243E" w:rsidRPr="009166DD" w:rsidRDefault="000D243E" w:rsidP="000D243E">
      <w:pPr>
        <w:numPr>
          <w:ilvl w:val="0"/>
          <w:numId w:val="16"/>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sid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rsidR="009C1DFA" w:rsidRPr="009166DD"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forge constructive relationships beyond the school, working in partnership with parents, carers, the parish, Trust, diocese and the local </w:t>
      </w:r>
      <w:proofErr w:type="gramStart"/>
      <w:r w:rsidRPr="009166DD">
        <w:rPr>
          <w:rFonts w:ascii="Open Sans Light" w:hAnsi="Open Sans Light" w:cs="Open Sans Light"/>
          <w:szCs w:val="24"/>
        </w:rPr>
        <w:t>community</w:t>
      </w:r>
      <w:proofErr w:type="gramEnd"/>
    </w:p>
    <w:p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commit their school to work successfully with other Catholic schools and other schools and organisations in a climate of mutual challenge and </w:t>
      </w:r>
      <w:proofErr w:type="gramStart"/>
      <w:r w:rsidRPr="009166DD">
        <w:rPr>
          <w:rFonts w:ascii="Open Sans Light" w:hAnsi="Open Sans Light" w:cs="Open Sans Light"/>
          <w:szCs w:val="24"/>
        </w:rPr>
        <w:t>support</w:t>
      </w:r>
      <w:proofErr w:type="gramEnd"/>
    </w:p>
    <w:p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C1DFA">
        <w:rPr>
          <w:rFonts w:ascii="Open Sans Light" w:hAnsi="Open Sans Light" w:cs="Open Sans Light"/>
          <w:szCs w:val="24"/>
        </w:rPr>
        <w:t xml:space="preserve">establish and maintain working relationships with fellow professionals and colleagues across other public services to improve educational outcomes for all </w:t>
      </w:r>
      <w:proofErr w:type="gramStart"/>
      <w:r w:rsidRPr="009C1DFA">
        <w:rPr>
          <w:rFonts w:ascii="Open Sans Light" w:hAnsi="Open Sans Light" w:cs="Open Sans Light"/>
          <w:szCs w:val="24"/>
        </w:rPr>
        <w:t>pupils</w:t>
      </w:r>
      <w:proofErr w:type="gramEnd"/>
    </w:p>
    <w:p w:rsidR="009C1DFA" w:rsidRPr="009C1DFA" w:rsidRDefault="009C1DFA" w:rsidP="009C1DFA">
      <w:pPr>
        <w:shd w:val="clear" w:color="auto" w:fill="FFFFFF"/>
        <w:spacing w:after="60"/>
        <w:rPr>
          <w:rFonts w:ascii="Open Sans Light" w:hAnsi="Open Sans Light" w:cs="Open Sans Light"/>
          <w:szCs w:val="24"/>
        </w:rPr>
      </w:pPr>
    </w:p>
    <w:p w:rsidR="009C1DFA" w:rsidRPr="009C1DFA" w:rsidRDefault="008B6B72" w:rsidP="009C1DFA">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10.</w:t>
      </w:r>
      <w:r w:rsidR="009C1DFA">
        <w:rPr>
          <w:rFonts w:ascii="Open Sans Light" w:hAnsi="Open Sans Light" w:cs="Open Sans Light"/>
          <w:color w:val="536DC4"/>
          <w:sz w:val="28"/>
          <w:szCs w:val="28"/>
        </w:rPr>
        <w:t xml:space="preserve"> </w:t>
      </w:r>
      <w:r>
        <w:rPr>
          <w:rFonts w:ascii="Open Sans Light" w:hAnsi="Open Sans Light" w:cs="Open Sans Light"/>
          <w:color w:val="536DC4"/>
          <w:sz w:val="28"/>
          <w:szCs w:val="28"/>
        </w:rPr>
        <w:t xml:space="preserve">Governance and </w:t>
      </w:r>
      <w:r w:rsidRPr="008B6B72">
        <w:rPr>
          <w:rFonts w:ascii="Open Sans Light" w:hAnsi="Open Sans Light" w:cs="Open Sans Light"/>
          <w:color w:val="536DC4"/>
          <w:sz w:val="28"/>
          <w:szCs w:val="28"/>
        </w:rPr>
        <w:t>Accountability</w:t>
      </w:r>
      <w:r w:rsidR="009C1DFA">
        <w:rPr>
          <w:rFonts w:ascii="Open Sans Light" w:hAnsi="Open Sans Light" w:cs="Open Sans Light"/>
          <w:color w:val="536DC4"/>
          <w:sz w:val="28"/>
          <w:szCs w:val="28"/>
        </w:rPr>
        <w:br/>
      </w:r>
      <w:r w:rsidR="009C1DFA">
        <w:rPr>
          <w:rFonts w:ascii="Open Sans Light" w:hAnsi="Open Sans Light" w:cs="Open Sans Light"/>
          <w:szCs w:val="24"/>
        </w:rPr>
        <w:t xml:space="preserve">      </w:t>
      </w:r>
      <w:r w:rsidR="009C1DFA" w:rsidRPr="009166DD">
        <w:rPr>
          <w:rFonts w:ascii="Open Sans Light" w:hAnsi="Open Sans Light" w:cs="Open Sans Light"/>
          <w:szCs w:val="24"/>
        </w:rPr>
        <w:t>Headteachers:</w:t>
      </w:r>
    </w:p>
    <w:p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understand and welcome the role of effective governance, rooted in strategic stewardship of the Catholic mission in education, upholding their obligation to give account and accept </w:t>
      </w:r>
      <w:proofErr w:type="gramStart"/>
      <w:r w:rsidRPr="009166DD">
        <w:rPr>
          <w:rFonts w:ascii="Open Sans Light" w:hAnsi="Open Sans Light" w:cs="Open Sans Light"/>
          <w:szCs w:val="24"/>
        </w:rPr>
        <w:t>responsibility</w:t>
      </w:r>
      <w:proofErr w:type="gramEnd"/>
    </w:p>
    <w:p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professional working relationship with those responsible for governance which is inspired by a Christ centred vision of human </w:t>
      </w:r>
      <w:proofErr w:type="gramStart"/>
      <w:r w:rsidRPr="009166DD">
        <w:rPr>
          <w:rFonts w:ascii="Open Sans Light" w:hAnsi="Open Sans Light" w:cs="Open Sans Light"/>
          <w:szCs w:val="24"/>
        </w:rPr>
        <w:t>formation</w:t>
      </w:r>
      <w:proofErr w:type="gramEnd"/>
      <w:r w:rsidRPr="009166DD">
        <w:rPr>
          <w:rFonts w:ascii="Open Sans Light" w:hAnsi="Open Sans Light" w:cs="Open Sans Light"/>
          <w:szCs w:val="24"/>
        </w:rPr>
        <w:t xml:space="preserve"> </w:t>
      </w:r>
    </w:p>
    <w:p w:rsidR="009C1DFA" w:rsidRPr="009166DD"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 xml:space="preserve">ensure that staff know and understand their professional responsibilities and are held to </w:t>
      </w:r>
      <w:proofErr w:type="gramStart"/>
      <w:r w:rsidRPr="009166DD">
        <w:rPr>
          <w:rFonts w:ascii="Open Sans Light" w:hAnsi="Open Sans Light" w:cs="Open Sans Light"/>
          <w:szCs w:val="24"/>
        </w:rPr>
        <w:t>account</w:t>
      </w:r>
      <w:proofErr w:type="gramEnd"/>
    </w:p>
    <w:p w:rsidR="009C1DFA" w:rsidRPr="008B6B72"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 xml:space="preserve">ensure the school effectively and efficiently operates within the required regulatory frameworks and meets all statutory </w:t>
      </w:r>
      <w:proofErr w:type="gramStart"/>
      <w:r w:rsidRPr="009166DD">
        <w:rPr>
          <w:rFonts w:ascii="Open Sans Light" w:hAnsi="Open Sans Light" w:cs="Open Sans Light"/>
          <w:szCs w:val="24"/>
        </w:rPr>
        <w:t>duties</w:t>
      </w:r>
      <w:proofErr w:type="gramEnd"/>
    </w:p>
    <w:p w:rsidR="009C1DFA" w:rsidRPr="008B6B72" w:rsidRDefault="009C1DFA" w:rsidP="009C1DFA">
      <w:pPr>
        <w:shd w:val="clear" w:color="auto" w:fill="FFFFFF"/>
        <w:spacing w:after="60"/>
        <w:ind w:firstLine="357"/>
        <w:rPr>
          <w:rFonts w:ascii="Open Sans Light" w:hAnsi="Open Sans Light" w:cs="Open Sans Light"/>
          <w:color w:val="536DC4"/>
          <w:sz w:val="28"/>
          <w:szCs w:val="28"/>
        </w:rPr>
      </w:pPr>
    </w:p>
    <w:p w:rsidR="000D243E" w:rsidRPr="009C1DFA" w:rsidRDefault="009C1DFA" w:rsidP="009166DD">
      <w:pPr>
        <w:shd w:val="clear" w:color="auto" w:fill="FFFFFF"/>
        <w:spacing w:after="60"/>
        <w:rPr>
          <w:rFonts w:ascii="Open Sans Light" w:hAnsi="Open Sans Light" w:cs="Open Sans Light"/>
          <w:bCs/>
          <w:color w:val="536DC4"/>
          <w:sz w:val="28"/>
          <w:szCs w:val="28"/>
        </w:rPr>
      </w:pPr>
      <w:bookmarkStart w:id="2" w:name="_Toc95080383"/>
      <w:bookmarkStart w:id="3" w:name="_Toc96518328"/>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2"/>
      <w:bookmarkEnd w:id="3"/>
    </w:p>
    <w:sectPr w:rsidR="000D243E" w:rsidRPr="009C1DFA" w:rsidSect="00A96757">
      <w:headerReference w:type="default" r:id="rId12"/>
      <w:footerReference w:type="default" r:id="rId13"/>
      <w:headerReference w:type="first" r:id="rId14"/>
      <w:footerReference w:type="first" r:id="rId15"/>
      <w:pgSz w:w="11906" w:h="16838" w:code="9"/>
      <w:pgMar w:top="1440" w:right="1080" w:bottom="1440" w:left="108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6757" w:rsidRDefault="00A96757" w:rsidP="009D0BC9">
      <w:r>
        <w:separator/>
      </w:r>
    </w:p>
  </w:endnote>
  <w:endnote w:type="continuationSeparator" w:id="0">
    <w:p w:rsidR="00A96757" w:rsidRDefault="00A96757" w:rsidP="009D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rsidTr="00FA7207">
      <w:tc>
        <w:tcPr>
          <w:tcW w:w="12386" w:type="dxa"/>
        </w:tcPr>
        <w:p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12CD07F5" wp14:editId="5EB6FA59">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rsidR="00FA7207" w:rsidRDefault="00FA7207" w:rsidP="00FA7207">
          <w:pPr>
            <w:pStyle w:val="Footer"/>
            <w:tabs>
              <w:tab w:val="clear" w:pos="4513"/>
              <w:tab w:val="clear" w:pos="9026"/>
            </w:tabs>
            <w:ind w:left="-113" w:right="58"/>
            <w:jc w:val="center"/>
          </w:pPr>
          <w:r>
            <w:rPr>
              <w:noProof/>
            </w:rPr>
            <w:drawing>
              <wp:inline distT="0" distB="0" distL="0" distR="0" wp14:anchorId="7706EF27" wp14:editId="6011A0A7">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rsidTr="00FA7207">
      <w:tc>
        <w:tcPr>
          <w:tcW w:w="12386" w:type="dxa"/>
        </w:tcPr>
        <w:p w:rsidR="00FA7207" w:rsidRPr="00EF781C" w:rsidRDefault="00FA7207" w:rsidP="006E677F">
          <w:pPr>
            <w:pStyle w:val="Footer"/>
            <w:tabs>
              <w:tab w:val="clear" w:pos="4513"/>
              <w:tab w:val="clear" w:pos="9026"/>
            </w:tabs>
            <w:ind w:left="-113" w:right="370"/>
            <w:rPr>
              <w:sz w:val="4"/>
              <w:szCs w:val="2"/>
            </w:rPr>
          </w:pPr>
        </w:p>
      </w:tc>
      <w:tc>
        <w:tcPr>
          <w:tcW w:w="12386" w:type="dxa"/>
        </w:tcPr>
        <w:p w:rsidR="00FA7207" w:rsidRPr="00EF781C" w:rsidRDefault="00FA7207" w:rsidP="00FA7207">
          <w:pPr>
            <w:pStyle w:val="Footer"/>
            <w:tabs>
              <w:tab w:val="clear" w:pos="4513"/>
              <w:tab w:val="clear" w:pos="9026"/>
            </w:tabs>
            <w:ind w:right="-1413"/>
            <w:rPr>
              <w:sz w:val="4"/>
              <w:szCs w:val="2"/>
            </w:rPr>
          </w:pPr>
        </w:p>
      </w:tc>
    </w:tr>
    <w:tr w:rsidR="00776785" w:rsidTr="00FA7207">
      <w:tc>
        <w:tcPr>
          <w:tcW w:w="12386" w:type="dxa"/>
        </w:tcPr>
        <w:p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rsidTr="00EF781C">
      <w:tc>
        <w:tcPr>
          <w:tcW w:w="12386" w:type="dxa"/>
        </w:tcPr>
        <w:p w:rsidR="00EB7884" w:rsidRDefault="00B11061" w:rsidP="00013562">
          <w:pPr>
            <w:pStyle w:val="Footer"/>
            <w:tabs>
              <w:tab w:val="clear" w:pos="4513"/>
              <w:tab w:val="clear" w:pos="9026"/>
            </w:tabs>
            <w:ind w:left="-113" w:right="370"/>
            <w:jc w:val="center"/>
          </w:pPr>
          <w:r>
            <w:rPr>
              <w:noProof/>
            </w:rPr>
            <w:drawing>
              <wp:inline distT="0" distB="0" distL="0" distR="0" wp14:anchorId="752EABAA" wp14:editId="106EF01B">
                <wp:extent cx="6188710" cy="578485"/>
                <wp:effectExtent l="0" t="0" r="2540" b="0"/>
                <wp:docPr id="257473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578485"/>
                        </a:xfrm>
                        <a:prstGeom prst="rect">
                          <a:avLst/>
                        </a:prstGeom>
                        <a:noFill/>
                        <a:ln>
                          <a:noFill/>
                        </a:ln>
                      </pic:spPr>
                    </pic:pic>
                  </a:graphicData>
                </a:graphic>
              </wp:inline>
            </w:drawing>
          </w:r>
        </w:p>
      </w:tc>
    </w:tr>
    <w:tr w:rsidR="00EB7884" w:rsidTr="00EF781C">
      <w:tc>
        <w:tcPr>
          <w:tcW w:w="12386" w:type="dxa"/>
        </w:tcPr>
        <w:p w:rsidR="00EB7884" w:rsidRPr="00EF781C" w:rsidRDefault="00EB7884" w:rsidP="00F442C4">
          <w:pPr>
            <w:pStyle w:val="Footer"/>
            <w:tabs>
              <w:tab w:val="clear" w:pos="4513"/>
              <w:tab w:val="clear" w:pos="9026"/>
            </w:tabs>
            <w:ind w:left="-113" w:right="58"/>
            <w:rPr>
              <w:sz w:val="4"/>
              <w:szCs w:val="2"/>
            </w:rPr>
          </w:pPr>
        </w:p>
      </w:tc>
    </w:tr>
  </w:tbl>
  <w:p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6757" w:rsidRDefault="00A96757" w:rsidP="009D0BC9">
      <w:r>
        <w:separator/>
      </w:r>
    </w:p>
  </w:footnote>
  <w:footnote w:type="continuationSeparator" w:id="0">
    <w:p w:rsidR="00A96757" w:rsidRDefault="00A96757" w:rsidP="009D0BC9">
      <w:r>
        <w:continuationSeparator/>
      </w:r>
    </w:p>
  </w:footnote>
  <w:footnote w:id="1">
    <w:p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w:t>
      </w:r>
      <w:proofErr w:type="gramStart"/>
      <w:r w:rsidRPr="009166DD">
        <w:rPr>
          <w:rFonts w:ascii="Open Sans Light" w:hAnsi="Open Sans Light" w:cs="Open Sans Light"/>
          <w:sz w:val="16"/>
          <w:szCs w:val="16"/>
        </w:rPr>
        <w:t>academies</w:t>
      </w:r>
      <w:proofErr w:type="gramEnd"/>
    </w:p>
  </w:footnote>
  <w:footnote w:id="2">
    <w:p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 xml:space="preserve">Diocesan Briefing Note </w:t>
      </w:r>
      <w:proofErr w:type="gramStart"/>
      <w:r w:rsidRPr="009166DD">
        <w:rPr>
          <w:rFonts w:ascii="Open Sans Light" w:hAnsi="Open Sans Light" w:cs="Open Sans Light"/>
          <w:i/>
          <w:sz w:val="16"/>
          <w:szCs w:val="16"/>
        </w:rPr>
        <w:t>On</w:t>
      </w:r>
      <w:proofErr w:type="gramEnd"/>
      <w:r w:rsidRPr="009166DD">
        <w:rPr>
          <w:rFonts w:ascii="Open Sans Light" w:hAnsi="Open Sans Light" w:cs="Open Sans Light"/>
          <w:i/>
          <w:sz w:val="16"/>
          <w:szCs w:val="16"/>
        </w:rPr>
        <w:t xml:space="preserve"> Practising Catholic</w:t>
      </w:r>
    </w:p>
  </w:footnote>
  <w:footnote w:id="3">
    <w:p w:rsidR="000D243E" w:rsidRDefault="000D243E" w:rsidP="000D243E">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rsidR="000D243E" w:rsidRPr="009166DD" w:rsidRDefault="000D243E" w:rsidP="000D243E">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6">
    <w:p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rsidR="009C1DFA" w:rsidRPr="008B6B72" w:rsidRDefault="009C1DFA" w:rsidP="009C1DFA">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w:t>
      </w:r>
      <w:proofErr w:type="gramStart"/>
      <w:r w:rsidRPr="008B6B72">
        <w:rPr>
          <w:rFonts w:ascii="Open Sans Light" w:hAnsi="Open Sans Light" w:cs="Open Sans Light"/>
          <w:sz w:val="16"/>
          <w:szCs w:val="16"/>
        </w:rPr>
        <w:t>being:</w:t>
      </w:r>
      <w:proofErr w:type="gramEnd"/>
      <w:r w:rsidRPr="008B6B72">
        <w:rPr>
          <w:rFonts w:ascii="Open Sans Light" w:hAnsi="Open Sans Light" w:cs="Open Sans Light"/>
          <w:sz w:val="16"/>
          <w:szCs w:val="16"/>
        </w:rPr>
        <w:t xml:space="preserve">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rsidR="009C1DFA" w:rsidRDefault="009C1DFA" w:rsidP="009C1D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884" w:rsidRPr="004E7834" w:rsidRDefault="005E79E4" w:rsidP="004E7834">
    <w:pPr>
      <w:pStyle w:val="Header"/>
      <w:tabs>
        <w:tab w:val="clear" w:pos="4513"/>
        <w:tab w:val="clear" w:pos="9026"/>
      </w:tabs>
    </w:pPr>
    <w:r w:rsidRPr="00F356E2">
      <w:rPr>
        <w:rFonts w:ascii="Open Sans Light" w:hAnsi="Open Sans Light" w:cs="Open Sans Light"/>
        <w:noProof/>
      </w:rPr>
      <w:drawing>
        <wp:inline distT="0" distB="0" distL="0" distR="0" wp14:anchorId="5541C30C" wp14:editId="56E49433">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9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EB7884" w:rsidTr="00E266C9">
      <w:tc>
        <w:tcPr>
          <w:tcW w:w="3970" w:type="dxa"/>
        </w:tcPr>
        <w:p w:rsidR="00EB7884" w:rsidRPr="00E06B8E" w:rsidRDefault="00EB7884" w:rsidP="006F2CF9">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7CF349EB" wp14:editId="1C67B096">
                <wp:extent cx="2547311" cy="8382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tc>
    </w:tr>
  </w:tbl>
  <w:p w:rsidR="00EB7884" w:rsidRDefault="00EB7884" w:rsidP="000F74EE">
    <w:pPr>
      <w:pStyle w:val="Header"/>
      <w:tabs>
        <w:tab w:val="clear" w:pos="4513"/>
        <w:tab w:val="clear" w:pos="9026"/>
      </w:tabs>
    </w:pPr>
  </w:p>
  <w:p w:rsidR="00EB7884" w:rsidRDefault="00EB7884"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228837">
    <w:abstractNumId w:val="17"/>
  </w:num>
  <w:num w:numId="2" w16cid:durableId="924723591">
    <w:abstractNumId w:val="10"/>
  </w:num>
  <w:num w:numId="3" w16cid:durableId="1919319562">
    <w:abstractNumId w:val="3"/>
  </w:num>
  <w:num w:numId="4" w16cid:durableId="751780603">
    <w:abstractNumId w:val="12"/>
  </w:num>
  <w:num w:numId="5" w16cid:durableId="1211840366">
    <w:abstractNumId w:val="4"/>
  </w:num>
  <w:num w:numId="6" w16cid:durableId="1930115839">
    <w:abstractNumId w:val="13"/>
  </w:num>
  <w:num w:numId="7" w16cid:durableId="357315034">
    <w:abstractNumId w:val="9"/>
  </w:num>
  <w:num w:numId="8" w16cid:durableId="582833252">
    <w:abstractNumId w:val="2"/>
  </w:num>
  <w:num w:numId="9" w16cid:durableId="1733967653">
    <w:abstractNumId w:val="16"/>
  </w:num>
  <w:num w:numId="10" w16cid:durableId="606423875">
    <w:abstractNumId w:val="15"/>
  </w:num>
  <w:num w:numId="11" w16cid:durableId="1594127805">
    <w:abstractNumId w:val="1"/>
  </w:num>
  <w:num w:numId="12" w16cid:durableId="158814539">
    <w:abstractNumId w:val="6"/>
  </w:num>
  <w:num w:numId="13" w16cid:durableId="1570799282">
    <w:abstractNumId w:val="14"/>
  </w:num>
  <w:num w:numId="14" w16cid:durableId="697925080">
    <w:abstractNumId w:val="7"/>
  </w:num>
  <w:num w:numId="15" w16cid:durableId="981693250">
    <w:abstractNumId w:val="0"/>
  </w:num>
  <w:num w:numId="16" w16cid:durableId="1122655256">
    <w:abstractNumId w:val="8"/>
  </w:num>
  <w:num w:numId="17" w16cid:durableId="986057394">
    <w:abstractNumId w:val="11"/>
  </w:num>
  <w:num w:numId="18" w16cid:durableId="11490083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34459"/>
    <w:rsid w:val="00041789"/>
    <w:rsid w:val="00055FDA"/>
    <w:rsid w:val="000A078D"/>
    <w:rsid w:val="000A24B3"/>
    <w:rsid w:val="000B1CA5"/>
    <w:rsid w:val="000D243E"/>
    <w:rsid w:val="000F74EE"/>
    <w:rsid w:val="00145577"/>
    <w:rsid w:val="001658A7"/>
    <w:rsid w:val="00167DB3"/>
    <w:rsid w:val="001B0A04"/>
    <w:rsid w:val="00216BFD"/>
    <w:rsid w:val="002420D2"/>
    <w:rsid w:val="00260097"/>
    <w:rsid w:val="00270180"/>
    <w:rsid w:val="0027735B"/>
    <w:rsid w:val="002F50F8"/>
    <w:rsid w:val="00340C83"/>
    <w:rsid w:val="003D689F"/>
    <w:rsid w:val="00412DD0"/>
    <w:rsid w:val="0043358F"/>
    <w:rsid w:val="00434D73"/>
    <w:rsid w:val="00485325"/>
    <w:rsid w:val="004E710A"/>
    <w:rsid w:val="004E7834"/>
    <w:rsid w:val="00583765"/>
    <w:rsid w:val="005E259D"/>
    <w:rsid w:val="005E7197"/>
    <w:rsid w:val="005E79E4"/>
    <w:rsid w:val="00650388"/>
    <w:rsid w:val="006526F8"/>
    <w:rsid w:val="00665560"/>
    <w:rsid w:val="00672F19"/>
    <w:rsid w:val="00682F47"/>
    <w:rsid w:val="006E677F"/>
    <w:rsid w:val="006F2CF9"/>
    <w:rsid w:val="00706F87"/>
    <w:rsid w:val="0076246E"/>
    <w:rsid w:val="00770CD9"/>
    <w:rsid w:val="00776785"/>
    <w:rsid w:val="007775B2"/>
    <w:rsid w:val="007B2E1F"/>
    <w:rsid w:val="00815703"/>
    <w:rsid w:val="008B6B72"/>
    <w:rsid w:val="008F39AE"/>
    <w:rsid w:val="00901954"/>
    <w:rsid w:val="009166DD"/>
    <w:rsid w:val="0093652B"/>
    <w:rsid w:val="009404BE"/>
    <w:rsid w:val="00966D43"/>
    <w:rsid w:val="0099633D"/>
    <w:rsid w:val="009B1954"/>
    <w:rsid w:val="009C1DFA"/>
    <w:rsid w:val="009D0BC9"/>
    <w:rsid w:val="009E6959"/>
    <w:rsid w:val="00A018E7"/>
    <w:rsid w:val="00A6643D"/>
    <w:rsid w:val="00A720A1"/>
    <w:rsid w:val="00A96757"/>
    <w:rsid w:val="00AD04A9"/>
    <w:rsid w:val="00AD2CF0"/>
    <w:rsid w:val="00AE53C1"/>
    <w:rsid w:val="00B11061"/>
    <w:rsid w:val="00B654F3"/>
    <w:rsid w:val="00B65DCE"/>
    <w:rsid w:val="00B912A1"/>
    <w:rsid w:val="00BC46E7"/>
    <w:rsid w:val="00BD6930"/>
    <w:rsid w:val="00C10DF7"/>
    <w:rsid w:val="00C47538"/>
    <w:rsid w:val="00C64F23"/>
    <w:rsid w:val="00C76113"/>
    <w:rsid w:val="00C77DD4"/>
    <w:rsid w:val="00CB3994"/>
    <w:rsid w:val="00CB4556"/>
    <w:rsid w:val="00CB6B99"/>
    <w:rsid w:val="00CC3EFC"/>
    <w:rsid w:val="00D23655"/>
    <w:rsid w:val="00D40EBF"/>
    <w:rsid w:val="00D64B55"/>
    <w:rsid w:val="00D70E07"/>
    <w:rsid w:val="00DB4BB3"/>
    <w:rsid w:val="00DE74C9"/>
    <w:rsid w:val="00E06B8E"/>
    <w:rsid w:val="00E107F8"/>
    <w:rsid w:val="00E25A39"/>
    <w:rsid w:val="00E266C9"/>
    <w:rsid w:val="00E502EA"/>
    <w:rsid w:val="00EA7F7B"/>
    <w:rsid w:val="00EB7884"/>
    <w:rsid w:val="00ED4269"/>
    <w:rsid w:val="00EF781C"/>
    <w:rsid w:val="00F0634F"/>
    <w:rsid w:val="00F42C66"/>
    <w:rsid w:val="00F442C4"/>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1FC5"/>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5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styleId="ListParagraph">
    <w:name w:val="List Paragraph"/>
    <w:basedOn w:val="Normal"/>
    <w:uiPriority w:val="34"/>
    <w:qFormat/>
    <w:rsid w:val="000D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7-principles-of-public-lif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D814ABE18E4045B29677CA1170178E" ma:contentTypeVersion="14" ma:contentTypeDescription="Create a new document." ma:contentTypeScope="" ma:versionID="303f17ca91913a02126290d9cd52a213">
  <xsd:schema xmlns:xsd="http://www.w3.org/2001/XMLSchema" xmlns:xs="http://www.w3.org/2001/XMLSchema" xmlns:p="http://schemas.microsoft.com/office/2006/metadata/properties" xmlns:ns2="dc56c084-4814-4bc3-97fd-449908d38aa0" xmlns:ns3="ab5d4fdb-b8c4-40c5-adc9-496ccfd1e071" targetNamespace="http://schemas.microsoft.com/office/2006/metadata/properties" ma:root="true" ma:fieldsID="f561f0acf2c050e5186efc8696fe768f" ns2:_="" ns3:_="">
    <xsd:import namespace="dc56c084-4814-4bc3-97fd-449908d38aa0"/>
    <xsd:import namespace="ab5d4fdb-b8c4-40c5-adc9-496ccfd1e0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6c084-4814-4bc3-97fd-449908d38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5d4fdb-b8c4-40c5-adc9-496ccfd1e0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0fbf18-9e68-46ac-9f56-6acda4e344c1}" ma:internalName="TaxCatchAll" ma:showField="CatchAllData" ma:web="ab5d4fdb-b8c4-40c5-adc9-496ccfd1e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56c084-4814-4bc3-97fd-449908d38aa0">
      <Terms xmlns="http://schemas.microsoft.com/office/infopath/2007/PartnerControls"/>
    </lcf76f155ced4ddcb4097134ff3c332f>
    <TaxCatchAll xmlns="ab5d4fdb-b8c4-40c5-adc9-496ccfd1e071" xsi:nil="true"/>
    <SharedWithUsers xmlns="ab5d4fdb-b8c4-40c5-adc9-496ccfd1e071">
      <UserInfo>
        <DisplayName>Morgan, Amanda</DisplayName>
        <AccountId>84</AccountId>
        <AccountType/>
      </UserInfo>
    </SharedWithUsers>
  </documentManagement>
</p:properties>
</file>

<file path=customXml/itemProps1.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2.xml><?xml version="1.0" encoding="utf-8"?>
<ds:datastoreItem xmlns:ds="http://schemas.openxmlformats.org/officeDocument/2006/customXml" ds:itemID="{00B42155-9034-4017-8E22-338EDC9CA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6c084-4814-4bc3-97fd-449908d38aa0"/>
    <ds:schemaRef ds:uri="ab5d4fdb-b8c4-40c5-adc9-496ccfd1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252A00-2467-42B3-96C0-7A932F99BE2E}">
  <ds:schemaRefs>
    <ds:schemaRef ds:uri="http://schemas.microsoft.com/sharepoint/v3/contenttype/forms"/>
  </ds:schemaRefs>
</ds:datastoreItem>
</file>

<file path=customXml/itemProps4.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dc56c084-4814-4bc3-97fd-449908d38aa0"/>
    <ds:schemaRef ds:uri="ab5d4fdb-b8c4-40c5-adc9-496ccfd1e07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1973</Words>
  <Characters>11252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Boland, Michael</cp:lastModifiedBy>
  <cp:revision>1</cp:revision>
  <cp:lastPrinted>2023-01-05T15:10:00Z</cp:lastPrinted>
  <dcterms:created xsi:type="dcterms:W3CDTF">2024-05-16T15:06:00Z</dcterms:created>
  <dcterms:modified xsi:type="dcterms:W3CDTF">2024-05-16T15:06:00Z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0x010100F4D814ABE18E4045B29677CA1170178E</vt:lpwstr>
  </property>
  <property fmtid="{D5CDD505-2E9C-101B-9397-08002B2CF9AE}" pid="3" name="MediaServiceImageTags">
    <vt:lpwstr/>
  </property>
</Properties>
</file>