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E" w:rsidRDefault="009D1D08" w:rsidP="00355D20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D54436F" wp14:editId="019FEF3E">
            <wp:simplePos x="0" y="0"/>
            <wp:positionH relativeFrom="column">
              <wp:posOffset>6257925</wp:posOffset>
            </wp:positionH>
            <wp:positionV relativeFrom="paragraph">
              <wp:posOffset>217805</wp:posOffset>
            </wp:positionV>
            <wp:extent cx="2316480" cy="762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D20">
        <w:tab/>
      </w:r>
      <w:r>
        <w:rPr>
          <w:noProof/>
          <w:lang w:eastAsia="en-GB"/>
        </w:rPr>
        <w:drawing>
          <wp:inline distT="0" distB="0" distL="0" distR="0" wp14:anchorId="25BF8820" wp14:editId="3FD5F8A2">
            <wp:extent cx="733425" cy="1076325"/>
            <wp:effectExtent l="0" t="0" r="9525" b="9525"/>
            <wp:docPr id="1" name="Picture 1" descr="P:\ClipArt\BTRCC Logos and Icons\BTRCC_New_College_Trinity_Logo_With_Text\320at300ppi\Gold_Trinity_Black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lipArt\BTRCC Logos and Icons\BTRCC_New_College_Trinity_Logo_With_Text\320at300ppi\Gold_Trinity_Black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  <w:r w:rsidR="00355D20">
        <w:tab/>
      </w:r>
    </w:p>
    <w:p w:rsidR="00355D20" w:rsidRPr="00355D20" w:rsidRDefault="00355D20" w:rsidP="00355D20">
      <w:pPr>
        <w:spacing w:after="0" w:line="240" w:lineRule="auto"/>
        <w:rPr>
          <w:b/>
          <w:sz w:val="28"/>
          <w:szCs w:val="28"/>
        </w:rPr>
      </w:pPr>
      <w:r w:rsidRPr="00355D20">
        <w:rPr>
          <w:b/>
          <w:sz w:val="28"/>
          <w:szCs w:val="28"/>
        </w:rPr>
        <w:t>BLESSED TRINITY RC COLLEGE</w:t>
      </w:r>
    </w:p>
    <w:p w:rsidR="00355D20" w:rsidRDefault="00355D20" w:rsidP="00355D2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5979"/>
        <w:gridCol w:w="5058"/>
      </w:tblGrid>
      <w:tr w:rsidR="00355D20" w:rsidTr="008A70F7">
        <w:tc>
          <w:tcPr>
            <w:tcW w:w="14174" w:type="dxa"/>
            <w:gridSpan w:val="3"/>
            <w:shd w:val="clear" w:color="auto" w:fill="4F81BD" w:themeFill="accent1"/>
          </w:tcPr>
          <w:p w:rsidR="008A70F7" w:rsidRDefault="008A70F7" w:rsidP="00355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A70F7" w:rsidRPr="00355D20" w:rsidRDefault="00355D20" w:rsidP="001B7C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D20">
              <w:rPr>
                <w:b/>
                <w:sz w:val="24"/>
                <w:szCs w:val="24"/>
              </w:rPr>
              <w:t>PERSON SPECIFICATION:  ASSISTANT HEADTEACHER (PUPIL PROGRESS</w:t>
            </w:r>
            <w:r w:rsidR="00E20DDC">
              <w:rPr>
                <w:b/>
                <w:sz w:val="24"/>
                <w:szCs w:val="24"/>
              </w:rPr>
              <w:t xml:space="preserve"> AND TEACHER OF MATHEMATICS</w:t>
            </w:r>
            <w:r w:rsidRPr="00355D20">
              <w:rPr>
                <w:b/>
                <w:sz w:val="24"/>
                <w:szCs w:val="24"/>
              </w:rPr>
              <w:t>)</w:t>
            </w:r>
          </w:p>
        </w:tc>
      </w:tr>
      <w:tr w:rsidR="00355D20" w:rsidTr="00355D20">
        <w:tc>
          <w:tcPr>
            <w:tcW w:w="2943" w:type="dxa"/>
          </w:tcPr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6096" w:type="dxa"/>
          </w:tcPr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135" w:type="dxa"/>
          </w:tcPr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DESIRABLE</w:t>
            </w:r>
          </w:p>
        </w:tc>
      </w:tr>
      <w:tr w:rsidR="00355D20" w:rsidTr="00355D20">
        <w:tc>
          <w:tcPr>
            <w:tcW w:w="2943" w:type="dxa"/>
          </w:tcPr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6096" w:type="dxa"/>
          </w:tcPr>
          <w:p w:rsidR="00355D20" w:rsidRPr="008A70F7" w:rsidRDefault="00355D20" w:rsidP="00355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Qualified Teacher status</w:t>
            </w:r>
          </w:p>
          <w:p w:rsidR="00355D20" w:rsidRPr="008A70F7" w:rsidRDefault="00355D20" w:rsidP="00355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Degree level qualification</w:t>
            </w:r>
          </w:p>
          <w:p w:rsidR="00355D20" w:rsidRPr="008A70F7" w:rsidRDefault="00355D20" w:rsidP="008A70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Evidence of up-to-date, relevant CPD</w:t>
            </w:r>
          </w:p>
        </w:tc>
        <w:tc>
          <w:tcPr>
            <w:tcW w:w="5135" w:type="dxa"/>
          </w:tcPr>
          <w:p w:rsidR="00355D20" w:rsidRPr="008A70F7" w:rsidRDefault="00355D20" w:rsidP="00355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 xml:space="preserve">Additional professional </w:t>
            </w:r>
            <w:r w:rsidR="009D1D08">
              <w:rPr>
                <w:sz w:val="24"/>
                <w:szCs w:val="24"/>
              </w:rPr>
              <w:t>qualification</w:t>
            </w:r>
          </w:p>
        </w:tc>
      </w:tr>
      <w:tr w:rsidR="00355D20" w:rsidTr="00355D20">
        <w:tc>
          <w:tcPr>
            <w:tcW w:w="2943" w:type="dxa"/>
          </w:tcPr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Pr="008A70F7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TEACHING EXPERIENCE</w:t>
            </w:r>
          </w:p>
        </w:tc>
        <w:tc>
          <w:tcPr>
            <w:tcW w:w="6096" w:type="dxa"/>
          </w:tcPr>
          <w:p w:rsidR="00355D20" w:rsidRPr="008A70F7" w:rsidRDefault="00355D20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Excellent classroom practitioner</w:t>
            </w:r>
          </w:p>
          <w:p w:rsidR="00355D20" w:rsidRPr="008A70F7" w:rsidRDefault="00355D20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Outstanding levels of pupil achievement and pupil progress</w:t>
            </w:r>
          </w:p>
          <w:p w:rsidR="00355D20" w:rsidRPr="008A70F7" w:rsidRDefault="00355D20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Significant teaching experience in the 11-16 range</w:t>
            </w:r>
          </w:p>
          <w:p w:rsidR="00355D20" w:rsidRPr="008A70F7" w:rsidRDefault="00355D20" w:rsidP="008A70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Familiar with current teaching trends and the latest initiatives</w:t>
            </w:r>
          </w:p>
        </w:tc>
        <w:tc>
          <w:tcPr>
            <w:tcW w:w="5135" w:type="dxa"/>
          </w:tcPr>
          <w:p w:rsidR="00355D20" w:rsidRPr="008A70F7" w:rsidRDefault="00355D20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Experience of teaching in more than one secondary school</w:t>
            </w:r>
          </w:p>
          <w:p w:rsidR="00355D20" w:rsidRPr="008A70F7" w:rsidRDefault="00355D20" w:rsidP="00E20DD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D20" w:rsidTr="00355D20">
        <w:tc>
          <w:tcPr>
            <w:tcW w:w="2943" w:type="dxa"/>
          </w:tcPr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Pr="008A70F7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0F7">
              <w:rPr>
                <w:b/>
                <w:sz w:val="24"/>
                <w:szCs w:val="24"/>
              </w:rPr>
              <w:t>LEADERSHIP AND MANAGEMENT</w:t>
            </w:r>
          </w:p>
        </w:tc>
        <w:tc>
          <w:tcPr>
            <w:tcW w:w="6096" w:type="dxa"/>
          </w:tcPr>
          <w:p w:rsidR="00355D20" w:rsidRP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or recent leadership/middle leadership </w:t>
            </w:r>
            <w:r w:rsidRPr="008A70F7">
              <w:rPr>
                <w:sz w:val="24"/>
                <w:szCs w:val="24"/>
              </w:rPr>
              <w:t>experience</w:t>
            </w:r>
          </w:p>
          <w:p w:rsidR="008A70F7" w:rsidRP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gnificant experience of leading</w:t>
            </w:r>
            <w:r w:rsidRPr="008A70F7">
              <w:rPr>
                <w:sz w:val="24"/>
                <w:szCs w:val="24"/>
              </w:rPr>
              <w:t xml:space="preserve"> a team</w:t>
            </w:r>
          </w:p>
          <w:p w:rsidR="008A70F7" w:rsidRP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Recent evidence of leading a successful whole school initiative</w:t>
            </w:r>
          </w:p>
          <w:p w:rsidR="008A70F7" w:rsidRP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Ability to speak confidently and effectively to a variety of audiences</w:t>
            </w:r>
          </w:p>
          <w:p w:rsid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A70F7">
              <w:rPr>
                <w:sz w:val="24"/>
                <w:szCs w:val="24"/>
              </w:rPr>
              <w:t>Ability to develop effective teams and empower others</w:t>
            </w:r>
          </w:p>
          <w:p w:rsid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driving ambition and raising standards for pupils</w:t>
            </w:r>
          </w:p>
          <w:p w:rsid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effectively implementing intervention strategies, which raise standards and engage disaffected pupils</w:t>
            </w:r>
          </w:p>
          <w:p w:rsid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Up-to-date knowledge of new Ofsted framework</w:t>
            </w:r>
          </w:p>
          <w:p w:rsidR="008A70F7" w:rsidRPr="008A70F7" w:rsidRDefault="008A70F7" w:rsidP="00355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analyse</w:t>
            </w:r>
            <w:r w:rsidR="009D1D08">
              <w:rPr>
                <w:sz w:val="24"/>
                <w:szCs w:val="24"/>
              </w:rPr>
              <w:t xml:space="preserve"> and interpret appropriate 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355D20" w:rsidRDefault="008A70F7" w:rsidP="008A70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Senior Leadership experience</w:t>
            </w:r>
          </w:p>
          <w:p w:rsidR="008A70F7" w:rsidRPr="008A70F7" w:rsidRDefault="008A70F7" w:rsidP="008A70F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55D20" w:rsidTr="00355D20">
        <w:tc>
          <w:tcPr>
            <w:tcW w:w="2943" w:type="dxa"/>
          </w:tcPr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Pr="001B7C0A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0A">
              <w:rPr>
                <w:b/>
                <w:sz w:val="24"/>
                <w:szCs w:val="24"/>
              </w:rPr>
              <w:t>PROFESSIONAL CHARACTERISTICS</w:t>
            </w:r>
          </w:p>
          <w:p w:rsidR="00355D20" w:rsidRPr="001B7C0A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55D20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lastRenderedPageBreak/>
              <w:t>Ability to communicate effectively, both orally and in written form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Ability to motivate and empower others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lastRenderedPageBreak/>
              <w:t>High level inter-personal skills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Experience of delegating tasks and supporting staff in carrying out tasks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Ability to manage time effectively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Outstanding record of attendance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Thorough knowledge of recent educational reforms and initiatives</w:t>
            </w:r>
          </w:p>
          <w:p w:rsidR="008A70F7" w:rsidRPr="001B7C0A" w:rsidRDefault="008A70F7" w:rsidP="008A7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Attention to detail</w:t>
            </w:r>
          </w:p>
          <w:p w:rsidR="008A70F7" w:rsidRPr="001B7C0A" w:rsidRDefault="008A70F7" w:rsidP="00E20DD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355D20" w:rsidRPr="001B7C0A" w:rsidRDefault="001B7C0A" w:rsidP="001B7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lastRenderedPageBreak/>
              <w:t>Experience of undertaking whole school evaluations/reviews</w:t>
            </w:r>
          </w:p>
          <w:p w:rsidR="001B7C0A" w:rsidRPr="001B7C0A" w:rsidRDefault="001B7C0A" w:rsidP="001B7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Experience of working with governors</w:t>
            </w:r>
          </w:p>
        </w:tc>
      </w:tr>
      <w:tr w:rsidR="00355D20" w:rsidTr="00355D20">
        <w:tc>
          <w:tcPr>
            <w:tcW w:w="2943" w:type="dxa"/>
          </w:tcPr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BFB" w:rsidRDefault="00754BFB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5D20" w:rsidRPr="001B7C0A" w:rsidRDefault="00355D20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C0A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6096" w:type="dxa"/>
          </w:tcPr>
          <w:p w:rsidR="00355D20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Supportive of the Catholic ethos of the school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Commitment to hard work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Creative and innovative thinker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Enthusiasm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Integrity, loyalty, honesty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High quality people skills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Demonstrating calmness under pressure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Resilient, reflective and resourceful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Excellent sense of perspective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Can engage a wide variety of audiences</w:t>
            </w:r>
          </w:p>
          <w:p w:rsidR="001B7C0A" w:rsidRPr="001B7C0A" w:rsidRDefault="001B7C0A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B7C0A">
              <w:rPr>
                <w:sz w:val="24"/>
                <w:szCs w:val="24"/>
              </w:rPr>
              <w:t>Willingness to lead whole school acts of worship</w:t>
            </w:r>
          </w:p>
        </w:tc>
        <w:tc>
          <w:tcPr>
            <w:tcW w:w="5135" w:type="dxa"/>
          </w:tcPr>
          <w:p w:rsidR="00355D20" w:rsidRPr="001B7C0A" w:rsidRDefault="001B7C0A" w:rsidP="001B7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Ambition for Deputy Headteacher/ Headship</w:t>
            </w:r>
          </w:p>
        </w:tc>
      </w:tr>
      <w:tr w:rsidR="00E20DDC" w:rsidTr="00355D20">
        <w:tc>
          <w:tcPr>
            <w:tcW w:w="2943" w:type="dxa"/>
          </w:tcPr>
          <w:p w:rsidR="00E20DDC" w:rsidRDefault="00E20DDC" w:rsidP="00355D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FAITH LIFE</w:t>
            </w:r>
          </w:p>
        </w:tc>
        <w:tc>
          <w:tcPr>
            <w:tcW w:w="6096" w:type="dxa"/>
          </w:tcPr>
          <w:p w:rsidR="00E20DDC" w:rsidRPr="001B7C0A" w:rsidRDefault="00E20DDC" w:rsidP="008A7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the Catholic Mission and vision of the school</w:t>
            </w:r>
          </w:p>
        </w:tc>
        <w:tc>
          <w:tcPr>
            <w:tcW w:w="5135" w:type="dxa"/>
          </w:tcPr>
          <w:p w:rsidR="00E20DDC" w:rsidRDefault="00E20DDC" w:rsidP="001B7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qualification</w:t>
            </w:r>
          </w:p>
          <w:p w:rsidR="00E20DDC" w:rsidRDefault="00E20DDC" w:rsidP="001B7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</w:tc>
      </w:tr>
    </w:tbl>
    <w:p w:rsidR="00355D20" w:rsidRDefault="00355D20" w:rsidP="00355D20">
      <w:pPr>
        <w:spacing w:after="0" w:line="240" w:lineRule="auto"/>
      </w:pPr>
    </w:p>
    <w:sectPr w:rsidR="00355D20" w:rsidSect="00355D20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000"/>
    <w:multiLevelType w:val="hybridMultilevel"/>
    <w:tmpl w:val="C352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565"/>
    <w:multiLevelType w:val="hybridMultilevel"/>
    <w:tmpl w:val="729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D28"/>
    <w:multiLevelType w:val="hybridMultilevel"/>
    <w:tmpl w:val="BF1A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2D5"/>
    <w:multiLevelType w:val="hybridMultilevel"/>
    <w:tmpl w:val="2D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6BBF"/>
    <w:multiLevelType w:val="hybridMultilevel"/>
    <w:tmpl w:val="C3F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0"/>
    <w:rsid w:val="001B7C0A"/>
    <w:rsid w:val="003505BD"/>
    <w:rsid w:val="00355D20"/>
    <w:rsid w:val="00676C5E"/>
    <w:rsid w:val="00754BFB"/>
    <w:rsid w:val="008A70F7"/>
    <w:rsid w:val="009D1D08"/>
    <w:rsid w:val="00E2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B1AB9-FD48-416B-B126-C270417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JHephrun</dc:creator>
  <cp:lastModifiedBy>M Magee</cp:lastModifiedBy>
  <cp:revision>2</cp:revision>
  <cp:lastPrinted>2024-03-27T13:58:00Z</cp:lastPrinted>
  <dcterms:created xsi:type="dcterms:W3CDTF">2024-03-28T08:56:00Z</dcterms:created>
  <dcterms:modified xsi:type="dcterms:W3CDTF">2024-03-28T08:56:00Z</dcterms:modified>
</cp:coreProperties>
</file>