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ED75"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65B54CB6" wp14:editId="774CBD60">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04CB5D00" w14:textId="77777777" w:rsidR="00531854" w:rsidRPr="0099544F" w:rsidRDefault="00531854" w:rsidP="00531854">
      <w:pPr>
        <w:spacing w:before="100" w:beforeAutospacing="1" w:after="100" w:afterAutospacing="1" w:line="240" w:lineRule="auto"/>
        <w:outlineLvl w:val="2"/>
        <w:rPr>
          <w:rFonts w:ascii="SassoonCRInfant" w:eastAsia="Times New Roman" w:hAnsi="SassoonCRInfant" w:cs="Arial"/>
          <w:b/>
          <w:bCs/>
          <w:sz w:val="32"/>
          <w:szCs w:val="32"/>
          <w:lang w:val="en" w:eastAsia="en-GB"/>
        </w:rPr>
      </w:pPr>
      <w:r w:rsidRPr="0099544F">
        <w:rPr>
          <w:rFonts w:ascii="SassoonCRInfant" w:hAnsi="SassoonCRInfant"/>
          <w:b/>
          <w:sz w:val="32"/>
          <w:szCs w:val="32"/>
          <w:lang w:val="en"/>
        </w:rPr>
        <w:t>Handling of DBS certificate information</w:t>
      </w:r>
      <w:r w:rsidR="000F075F" w:rsidRPr="0099544F">
        <w:rPr>
          <w:rFonts w:ascii="SassoonCRInfant" w:hAnsi="SassoonCRInfant"/>
          <w:b/>
          <w:sz w:val="32"/>
          <w:szCs w:val="32"/>
          <w:lang w:val="en"/>
        </w:rPr>
        <w:t xml:space="preserve"> Policy </w:t>
      </w:r>
    </w:p>
    <w:p w14:paraId="08BB8505" w14:textId="77777777" w:rsidR="00531854" w:rsidRPr="0099544F" w:rsidRDefault="00531854" w:rsidP="00531854">
      <w:pPr>
        <w:spacing w:before="100" w:beforeAutospacing="1" w:after="100" w:afterAutospacing="1" w:line="240" w:lineRule="auto"/>
        <w:outlineLvl w:val="2"/>
        <w:rPr>
          <w:rFonts w:ascii="SassoonCRInfant" w:eastAsia="Times New Roman" w:hAnsi="SassoonCRInfant" w:cs="Arial"/>
          <w:b/>
          <w:bCs/>
          <w:sz w:val="27"/>
          <w:szCs w:val="27"/>
          <w:lang w:val="en" w:eastAsia="en-GB"/>
        </w:rPr>
      </w:pPr>
      <w:r w:rsidRPr="0099544F">
        <w:rPr>
          <w:rFonts w:ascii="SassoonCRInfant" w:eastAsia="Times New Roman" w:hAnsi="SassoonCRInfant" w:cs="Arial"/>
          <w:b/>
          <w:bCs/>
          <w:sz w:val="27"/>
          <w:szCs w:val="27"/>
          <w:lang w:val="en" w:eastAsia="en-GB"/>
        </w:rPr>
        <w:t>General principles</w:t>
      </w:r>
    </w:p>
    <w:p w14:paraId="1CEAD740" w14:textId="77777777" w:rsidR="00531854" w:rsidRPr="0099544F" w:rsidRDefault="00531854" w:rsidP="00531854">
      <w:pPr>
        <w:spacing w:before="100" w:beforeAutospacing="1" w:after="100" w:afterAutospacing="1" w:line="240" w:lineRule="auto"/>
        <w:rPr>
          <w:rFonts w:ascii="SassoonCRInfant" w:eastAsia="Times New Roman" w:hAnsi="SassoonCRInfant" w:cs="Arial"/>
          <w:sz w:val="24"/>
          <w:szCs w:val="24"/>
          <w:lang w:val="en" w:eastAsia="en-GB"/>
        </w:rPr>
      </w:pPr>
      <w:r w:rsidRPr="0099544F">
        <w:rPr>
          <w:rFonts w:ascii="SassoonCRInfant" w:eastAsia="Times New Roman" w:hAnsi="SassoonCRInfant" w:cs="Arial"/>
          <w:sz w:val="24"/>
          <w:szCs w:val="24"/>
          <w:lang w:val="en" w:eastAsia="en-GB"/>
        </w:rPr>
        <w:t>As an organisation using the Disclosure and Barring Service (DBS) checking service to help assess the suitability of applicants for positions of trust, Lancashire County Council complies fully with the code of practice regarding the correct handling, use, storage, retention and disposal of certificates and certificate information.</w:t>
      </w:r>
    </w:p>
    <w:p w14:paraId="78508232" w14:textId="77777777" w:rsidR="00531854" w:rsidRPr="0099544F" w:rsidRDefault="00531854" w:rsidP="00531854">
      <w:pPr>
        <w:spacing w:before="100" w:beforeAutospacing="1" w:after="100" w:afterAutospacing="1" w:line="240" w:lineRule="auto"/>
        <w:rPr>
          <w:rFonts w:ascii="SassoonCRInfant" w:eastAsia="Times New Roman" w:hAnsi="SassoonCRInfant" w:cs="Arial"/>
          <w:sz w:val="24"/>
          <w:szCs w:val="24"/>
          <w:lang w:val="en" w:eastAsia="en-GB"/>
        </w:rPr>
      </w:pPr>
      <w:r w:rsidRPr="0099544F">
        <w:rPr>
          <w:rFonts w:ascii="SassoonCRInfant" w:eastAsia="Times New Roman" w:hAnsi="SassoonCRInfant"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439FB119" w14:textId="77777777" w:rsidR="00531854" w:rsidRPr="0099544F" w:rsidRDefault="00531854" w:rsidP="00531854">
      <w:pPr>
        <w:spacing w:before="100" w:beforeAutospacing="1" w:after="100" w:afterAutospacing="1" w:line="240" w:lineRule="auto"/>
        <w:outlineLvl w:val="2"/>
        <w:rPr>
          <w:rFonts w:ascii="SassoonCRInfant" w:eastAsia="Times New Roman" w:hAnsi="SassoonCRInfant" w:cs="Arial"/>
          <w:b/>
          <w:bCs/>
          <w:sz w:val="27"/>
          <w:szCs w:val="27"/>
          <w:lang w:val="en" w:eastAsia="en-GB"/>
        </w:rPr>
      </w:pPr>
      <w:r w:rsidRPr="0099544F">
        <w:rPr>
          <w:rFonts w:ascii="SassoonCRInfant" w:eastAsia="Times New Roman" w:hAnsi="SassoonCRInfant" w:cs="Arial"/>
          <w:b/>
          <w:bCs/>
          <w:sz w:val="27"/>
          <w:szCs w:val="27"/>
          <w:lang w:val="en" w:eastAsia="en-GB"/>
        </w:rPr>
        <w:t>Storage and access</w:t>
      </w:r>
    </w:p>
    <w:p w14:paraId="6059EC83" w14:textId="77777777" w:rsidR="00531854" w:rsidRPr="0099544F" w:rsidRDefault="00531854" w:rsidP="00531854">
      <w:pPr>
        <w:spacing w:before="100" w:beforeAutospacing="1" w:after="100" w:afterAutospacing="1" w:line="240" w:lineRule="auto"/>
        <w:rPr>
          <w:rFonts w:ascii="SassoonCRInfant" w:eastAsia="Times New Roman" w:hAnsi="SassoonCRInfant" w:cs="Arial"/>
          <w:sz w:val="24"/>
          <w:szCs w:val="24"/>
          <w:lang w:val="en" w:eastAsia="en-GB"/>
        </w:rPr>
      </w:pPr>
      <w:r w:rsidRPr="0099544F">
        <w:rPr>
          <w:rFonts w:ascii="SassoonCRInfant" w:eastAsia="Times New Roman" w:hAnsi="SassoonCRInfant"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74D35506" w14:textId="77777777" w:rsidR="00531854" w:rsidRPr="0099544F" w:rsidRDefault="00531854" w:rsidP="00531854">
      <w:pPr>
        <w:spacing w:before="100" w:beforeAutospacing="1" w:after="100" w:afterAutospacing="1" w:line="240" w:lineRule="auto"/>
        <w:outlineLvl w:val="2"/>
        <w:rPr>
          <w:rFonts w:ascii="SassoonCRInfant" w:eastAsia="Times New Roman" w:hAnsi="SassoonCRInfant" w:cs="Arial"/>
          <w:b/>
          <w:bCs/>
          <w:sz w:val="27"/>
          <w:szCs w:val="27"/>
          <w:lang w:val="en" w:eastAsia="en-GB"/>
        </w:rPr>
      </w:pPr>
      <w:r w:rsidRPr="0099544F">
        <w:rPr>
          <w:rFonts w:ascii="SassoonCRInfant" w:eastAsia="Times New Roman" w:hAnsi="SassoonCRInfant" w:cs="Arial"/>
          <w:b/>
          <w:bCs/>
          <w:sz w:val="27"/>
          <w:szCs w:val="27"/>
          <w:lang w:val="en" w:eastAsia="en-GB"/>
        </w:rPr>
        <w:t>Handling</w:t>
      </w:r>
    </w:p>
    <w:p w14:paraId="6A71B58C" w14:textId="77777777" w:rsidR="00531854" w:rsidRPr="0099544F" w:rsidRDefault="00531854" w:rsidP="00531854">
      <w:pPr>
        <w:spacing w:before="100" w:beforeAutospacing="1" w:after="100" w:afterAutospacing="1" w:line="240" w:lineRule="auto"/>
        <w:rPr>
          <w:rFonts w:ascii="SassoonCRInfant" w:eastAsia="Times New Roman" w:hAnsi="SassoonCRInfant" w:cs="Arial"/>
          <w:sz w:val="24"/>
          <w:szCs w:val="24"/>
          <w:lang w:val="en" w:eastAsia="en-GB"/>
        </w:rPr>
      </w:pPr>
      <w:r w:rsidRPr="0099544F">
        <w:rPr>
          <w:rFonts w:ascii="SassoonCRInfant" w:eastAsia="Times New Roman" w:hAnsi="SassoonCRInfant" w:cs="Arial"/>
          <w:sz w:val="24"/>
          <w:szCs w:val="24"/>
          <w:lang w:val="en" w:eastAsia="en-GB"/>
        </w:rPr>
        <w:t xml:space="preserve">In accordance with section 124 of the Police Act 1997, certificate information is only passed to those who are </w:t>
      </w:r>
      <w:proofErr w:type="spellStart"/>
      <w:r w:rsidRPr="0099544F">
        <w:rPr>
          <w:rFonts w:ascii="SassoonCRInfant" w:eastAsia="Times New Roman" w:hAnsi="SassoonCRInfant" w:cs="Arial"/>
          <w:sz w:val="24"/>
          <w:szCs w:val="24"/>
          <w:lang w:val="en" w:eastAsia="en-GB"/>
        </w:rPr>
        <w:t>authorised</w:t>
      </w:r>
      <w:proofErr w:type="spellEnd"/>
      <w:r w:rsidRPr="0099544F">
        <w:rPr>
          <w:rFonts w:ascii="SassoonCRInfant" w:eastAsia="Times New Roman" w:hAnsi="SassoonCRInfant"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274EAB21" w14:textId="77777777" w:rsidR="00531854" w:rsidRPr="0099544F" w:rsidRDefault="00531854" w:rsidP="00531854">
      <w:pPr>
        <w:spacing w:before="100" w:beforeAutospacing="1" w:after="100" w:afterAutospacing="1" w:line="240" w:lineRule="auto"/>
        <w:rPr>
          <w:rFonts w:ascii="SassoonCRInfant" w:eastAsia="Times New Roman" w:hAnsi="SassoonCRInfant" w:cs="Arial"/>
          <w:sz w:val="24"/>
          <w:szCs w:val="24"/>
          <w:lang w:val="en" w:eastAsia="en-GB"/>
        </w:rPr>
      </w:pPr>
      <w:r w:rsidRPr="0099544F">
        <w:rPr>
          <w:rFonts w:ascii="SassoonCRInfant" w:eastAsia="Times New Roman" w:hAnsi="SassoonCRInfant"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14:paraId="1007E0B7" w14:textId="77777777" w:rsidR="00531854" w:rsidRPr="0099544F" w:rsidRDefault="00531854" w:rsidP="00531854">
      <w:pPr>
        <w:spacing w:before="100" w:beforeAutospacing="1" w:after="100" w:afterAutospacing="1" w:line="240" w:lineRule="auto"/>
        <w:rPr>
          <w:rFonts w:ascii="SassoonCRInfant" w:eastAsia="Times New Roman" w:hAnsi="SassoonCRInfant" w:cs="Arial"/>
          <w:sz w:val="24"/>
          <w:szCs w:val="24"/>
          <w:lang w:val="en" w:eastAsia="en-GB"/>
        </w:rPr>
      </w:pPr>
      <w:r w:rsidRPr="0099544F">
        <w:rPr>
          <w:rFonts w:ascii="SassoonCRInfant" w:eastAsia="Times New Roman" w:hAnsi="SassoonCRInfant" w:cs="Arial"/>
          <w:sz w:val="24"/>
          <w:szCs w:val="24"/>
          <w:lang w:val="en" w:eastAsia="en-GB"/>
        </w:rPr>
        <w:t xml:space="preserve">Once the inspection has taken place the certificate should be destroyed in accordance with the </w:t>
      </w:r>
      <w:hyperlink r:id="rId7" w:history="1">
        <w:r w:rsidRPr="0099544F">
          <w:rPr>
            <w:rFonts w:ascii="SassoonCRInfant" w:eastAsia="Times New Roman" w:hAnsi="SassoonCRInfant" w:cs="Arial"/>
            <w:color w:val="0000FF"/>
            <w:sz w:val="24"/>
            <w:szCs w:val="24"/>
            <w:u w:val="single"/>
            <w:lang w:val="en" w:eastAsia="en-GB"/>
          </w:rPr>
          <w:t>code of practice</w:t>
        </w:r>
      </w:hyperlink>
      <w:r w:rsidRPr="0099544F">
        <w:rPr>
          <w:rFonts w:ascii="SassoonCRInfant" w:eastAsia="Times New Roman" w:hAnsi="SassoonCRInfant" w:cs="Arial"/>
          <w:sz w:val="24"/>
          <w:szCs w:val="24"/>
          <w:lang w:val="en" w:eastAsia="en-GB"/>
        </w:rPr>
        <w:t>.</w:t>
      </w:r>
    </w:p>
    <w:p w14:paraId="19448A26" w14:textId="77777777" w:rsidR="00531854" w:rsidRPr="0099544F" w:rsidRDefault="00531854" w:rsidP="00531854">
      <w:pPr>
        <w:spacing w:before="100" w:beforeAutospacing="1" w:after="100" w:afterAutospacing="1" w:line="240" w:lineRule="auto"/>
        <w:outlineLvl w:val="2"/>
        <w:rPr>
          <w:rFonts w:ascii="SassoonCRInfant" w:eastAsia="Times New Roman" w:hAnsi="SassoonCRInfant" w:cs="Arial"/>
          <w:b/>
          <w:bCs/>
          <w:sz w:val="27"/>
          <w:szCs w:val="27"/>
          <w:lang w:val="en" w:eastAsia="en-GB"/>
        </w:rPr>
      </w:pPr>
      <w:r w:rsidRPr="0099544F">
        <w:rPr>
          <w:rFonts w:ascii="SassoonCRInfant" w:eastAsia="Times New Roman" w:hAnsi="SassoonCRInfant" w:cs="Arial"/>
          <w:b/>
          <w:bCs/>
          <w:sz w:val="27"/>
          <w:szCs w:val="27"/>
          <w:lang w:val="en" w:eastAsia="en-GB"/>
        </w:rPr>
        <w:t>Usage</w:t>
      </w:r>
    </w:p>
    <w:p w14:paraId="75749A16" w14:textId="77777777" w:rsidR="00531854" w:rsidRPr="0099544F" w:rsidRDefault="00531854" w:rsidP="00531854">
      <w:pPr>
        <w:spacing w:before="100" w:beforeAutospacing="1" w:after="100" w:afterAutospacing="1" w:line="240" w:lineRule="auto"/>
        <w:rPr>
          <w:rFonts w:ascii="SassoonCRInfant" w:eastAsia="Times New Roman" w:hAnsi="SassoonCRInfant" w:cs="Arial"/>
          <w:sz w:val="24"/>
          <w:szCs w:val="24"/>
          <w:lang w:val="en" w:eastAsia="en-GB"/>
        </w:rPr>
      </w:pPr>
      <w:r w:rsidRPr="0099544F">
        <w:rPr>
          <w:rFonts w:ascii="SassoonCRInfant" w:eastAsia="Times New Roman" w:hAnsi="SassoonCRInfant" w:cs="Arial"/>
          <w:sz w:val="24"/>
          <w:szCs w:val="24"/>
          <w:lang w:val="en" w:eastAsia="en-GB"/>
        </w:rPr>
        <w:t>Certificate information is only used for the specific purpose for which it was requested and for which the applicant’s full consent has been given.</w:t>
      </w:r>
    </w:p>
    <w:p w14:paraId="1548265F" w14:textId="77777777" w:rsidR="00531854" w:rsidRPr="0099544F" w:rsidRDefault="00531854" w:rsidP="00531854">
      <w:pPr>
        <w:spacing w:before="100" w:beforeAutospacing="1" w:after="100" w:afterAutospacing="1" w:line="240" w:lineRule="auto"/>
        <w:outlineLvl w:val="2"/>
        <w:rPr>
          <w:rFonts w:ascii="SassoonCRInfant" w:eastAsia="Times New Roman" w:hAnsi="SassoonCRInfant" w:cs="Arial"/>
          <w:b/>
          <w:bCs/>
          <w:sz w:val="27"/>
          <w:szCs w:val="27"/>
          <w:lang w:val="en" w:eastAsia="en-GB"/>
        </w:rPr>
      </w:pPr>
      <w:r w:rsidRPr="0099544F">
        <w:rPr>
          <w:rFonts w:ascii="SassoonCRInfant" w:eastAsia="Times New Roman" w:hAnsi="SassoonCRInfant" w:cs="Arial"/>
          <w:b/>
          <w:bCs/>
          <w:sz w:val="27"/>
          <w:szCs w:val="27"/>
          <w:lang w:val="en" w:eastAsia="en-GB"/>
        </w:rPr>
        <w:t>Retention</w:t>
      </w:r>
    </w:p>
    <w:p w14:paraId="0BF4BF0A" w14:textId="77777777" w:rsidR="00531854" w:rsidRPr="0099544F" w:rsidRDefault="00531854" w:rsidP="00531854">
      <w:pPr>
        <w:spacing w:before="100" w:beforeAutospacing="1" w:after="100" w:afterAutospacing="1" w:line="240" w:lineRule="auto"/>
        <w:rPr>
          <w:rFonts w:ascii="SassoonCRInfant" w:eastAsia="Times New Roman" w:hAnsi="SassoonCRInfant" w:cs="Arial"/>
          <w:sz w:val="24"/>
          <w:szCs w:val="24"/>
          <w:lang w:val="en" w:eastAsia="en-GB"/>
        </w:rPr>
      </w:pPr>
      <w:r w:rsidRPr="0099544F">
        <w:rPr>
          <w:rFonts w:ascii="SassoonCRInfant" w:eastAsia="Times New Roman" w:hAnsi="SassoonCRInfant"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4751A2C5" w14:textId="77777777" w:rsidR="00531854" w:rsidRPr="0099544F" w:rsidRDefault="00531854" w:rsidP="00531854">
      <w:pPr>
        <w:spacing w:before="100" w:beforeAutospacing="1" w:after="100" w:afterAutospacing="1" w:line="240" w:lineRule="auto"/>
        <w:rPr>
          <w:rFonts w:ascii="SassoonCRInfant" w:eastAsia="Times New Roman" w:hAnsi="SassoonCRInfant" w:cs="Arial"/>
          <w:sz w:val="24"/>
          <w:szCs w:val="24"/>
          <w:lang w:val="en" w:eastAsia="en-GB"/>
        </w:rPr>
      </w:pPr>
      <w:r w:rsidRPr="0099544F">
        <w:rPr>
          <w:rFonts w:ascii="SassoonCRInfant" w:eastAsia="Times New Roman" w:hAnsi="SassoonCRInfant"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21DE4BFD" w14:textId="77777777" w:rsidR="00531854" w:rsidRPr="0099544F" w:rsidRDefault="00531854" w:rsidP="00531854">
      <w:pPr>
        <w:spacing w:before="100" w:beforeAutospacing="1" w:after="100" w:afterAutospacing="1" w:line="240" w:lineRule="auto"/>
        <w:rPr>
          <w:rFonts w:ascii="SassoonCRInfant" w:eastAsia="Times New Roman" w:hAnsi="SassoonCRInfant" w:cs="Arial"/>
          <w:sz w:val="24"/>
          <w:szCs w:val="24"/>
          <w:lang w:val="en" w:eastAsia="en-GB"/>
        </w:rPr>
      </w:pPr>
      <w:r w:rsidRPr="0099544F">
        <w:rPr>
          <w:rFonts w:ascii="SassoonCRInfant" w:eastAsia="Times New Roman" w:hAnsi="SassoonCRInfant" w:cs="Arial"/>
          <w:sz w:val="24"/>
          <w:szCs w:val="24"/>
          <w:lang w:val="en" w:eastAsia="en-GB"/>
        </w:rPr>
        <w:t>Throughout this time, the usual conditions regarding the safe storage and strictly controlled access will prevail.</w:t>
      </w:r>
    </w:p>
    <w:p w14:paraId="6815FC61" w14:textId="77777777" w:rsidR="00531854" w:rsidRPr="0099544F" w:rsidRDefault="00531854" w:rsidP="00531854">
      <w:pPr>
        <w:spacing w:before="100" w:beforeAutospacing="1" w:after="100" w:afterAutospacing="1" w:line="240" w:lineRule="auto"/>
        <w:outlineLvl w:val="2"/>
        <w:rPr>
          <w:rFonts w:ascii="SassoonCRInfant" w:eastAsia="Times New Roman" w:hAnsi="SassoonCRInfant" w:cs="Arial"/>
          <w:b/>
          <w:bCs/>
          <w:sz w:val="27"/>
          <w:szCs w:val="27"/>
          <w:lang w:val="en" w:eastAsia="en-GB"/>
        </w:rPr>
      </w:pPr>
      <w:r w:rsidRPr="0099544F">
        <w:rPr>
          <w:rFonts w:ascii="SassoonCRInfant" w:eastAsia="Times New Roman" w:hAnsi="SassoonCRInfant" w:cs="Arial"/>
          <w:b/>
          <w:bCs/>
          <w:sz w:val="27"/>
          <w:szCs w:val="27"/>
          <w:lang w:val="en" w:eastAsia="en-GB"/>
        </w:rPr>
        <w:t>Disposal</w:t>
      </w:r>
    </w:p>
    <w:p w14:paraId="2E7FFC6A" w14:textId="77777777" w:rsidR="00531854" w:rsidRPr="0099544F" w:rsidRDefault="00531854" w:rsidP="00531854">
      <w:pPr>
        <w:spacing w:before="100" w:beforeAutospacing="1" w:after="100" w:afterAutospacing="1" w:line="240" w:lineRule="auto"/>
        <w:rPr>
          <w:rFonts w:ascii="SassoonCRInfant" w:eastAsia="Times New Roman" w:hAnsi="SassoonCRInfant" w:cs="Arial"/>
          <w:sz w:val="24"/>
          <w:szCs w:val="24"/>
          <w:lang w:val="en" w:eastAsia="en-GB"/>
        </w:rPr>
      </w:pPr>
      <w:r w:rsidRPr="0099544F">
        <w:rPr>
          <w:rFonts w:ascii="SassoonCRInfant" w:eastAsia="Times New Roman" w:hAnsi="SassoonCRInfant"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7F034CEA" w14:textId="77777777" w:rsidR="00531854" w:rsidRPr="0099544F" w:rsidRDefault="00531854" w:rsidP="00531854">
      <w:pPr>
        <w:spacing w:before="100" w:beforeAutospacing="1" w:after="100" w:afterAutospacing="1" w:line="240" w:lineRule="auto"/>
        <w:rPr>
          <w:rFonts w:ascii="SassoonCRInfant" w:eastAsia="Times New Roman" w:hAnsi="SassoonCRInfant" w:cs="Arial"/>
          <w:sz w:val="24"/>
          <w:szCs w:val="24"/>
          <w:lang w:val="en" w:eastAsia="en-GB"/>
        </w:rPr>
      </w:pPr>
      <w:r w:rsidRPr="0099544F">
        <w:rPr>
          <w:rFonts w:ascii="SassoonCRInfant" w:eastAsia="Times New Roman" w:hAnsi="SassoonCRInfant" w:cs="Arial"/>
          <w:sz w:val="24"/>
          <w:szCs w:val="24"/>
          <w:lang w:val="en" w:eastAsia="en-GB"/>
        </w:rPr>
        <w:t xml:space="preserve">We will not keep any photocopy or other image of the certificate or any copy or representation of the contents of a certificate. However, </w:t>
      </w:r>
      <w:proofErr w:type="spellStart"/>
      <w:r w:rsidRPr="0099544F">
        <w:rPr>
          <w:rFonts w:ascii="SassoonCRInfant" w:eastAsia="Times New Roman" w:hAnsi="SassoonCRInfant" w:cs="Arial"/>
          <w:sz w:val="24"/>
          <w:szCs w:val="24"/>
          <w:lang w:val="en" w:eastAsia="en-GB"/>
        </w:rPr>
        <w:t>not withstanding</w:t>
      </w:r>
      <w:proofErr w:type="spellEnd"/>
      <w:r w:rsidRPr="0099544F">
        <w:rPr>
          <w:rFonts w:ascii="SassoonCRInfant" w:eastAsia="Times New Roman" w:hAnsi="SassoonCRInfant"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3CAAA81E" w14:textId="77777777" w:rsidR="00531854" w:rsidRPr="0099544F" w:rsidRDefault="00531854" w:rsidP="00531854">
      <w:pPr>
        <w:spacing w:before="100" w:beforeAutospacing="1" w:after="100" w:afterAutospacing="1" w:line="240" w:lineRule="auto"/>
        <w:outlineLvl w:val="2"/>
        <w:rPr>
          <w:rFonts w:ascii="SassoonCRInfant" w:eastAsia="Times New Roman" w:hAnsi="SassoonCRInfant" w:cs="Arial"/>
          <w:b/>
          <w:bCs/>
          <w:sz w:val="27"/>
          <w:szCs w:val="27"/>
          <w:lang w:val="en" w:eastAsia="en-GB"/>
        </w:rPr>
      </w:pPr>
      <w:r w:rsidRPr="0099544F">
        <w:rPr>
          <w:rFonts w:ascii="SassoonCRInfant" w:eastAsia="Times New Roman" w:hAnsi="SassoonCRInfant" w:cs="Arial"/>
          <w:b/>
          <w:bCs/>
          <w:sz w:val="27"/>
          <w:szCs w:val="27"/>
          <w:lang w:val="en" w:eastAsia="en-GB"/>
        </w:rPr>
        <w:t>Acting as an umbrella body</w:t>
      </w:r>
    </w:p>
    <w:p w14:paraId="7A004B28" w14:textId="77777777" w:rsidR="00531854" w:rsidRPr="0099544F" w:rsidRDefault="00531854" w:rsidP="00531854">
      <w:pPr>
        <w:spacing w:before="100" w:beforeAutospacing="1" w:after="100" w:afterAutospacing="1" w:line="240" w:lineRule="auto"/>
        <w:rPr>
          <w:rFonts w:ascii="SassoonCRInfant" w:eastAsia="Times New Roman" w:hAnsi="SassoonCRInfant" w:cs="Arial"/>
          <w:sz w:val="24"/>
          <w:szCs w:val="24"/>
          <w:lang w:val="en" w:eastAsia="en-GB"/>
        </w:rPr>
      </w:pPr>
      <w:r w:rsidRPr="0099544F">
        <w:rPr>
          <w:rFonts w:ascii="SassoonCRInfant" w:eastAsia="Times New Roman" w:hAnsi="SassoonCRInfant"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99544F">
          <w:rPr>
            <w:rFonts w:ascii="SassoonCRInfant" w:eastAsia="Times New Roman" w:hAnsi="SassoonCRInfant" w:cs="Arial"/>
            <w:color w:val="0000FF"/>
            <w:sz w:val="24"/>
            <w:szCs w:val="24"/>
            <w:u w:val="single"/>
            <w:lang w:val="en" w:eastAsia="en-GB"/>
          </w:rPr>
          <w:t>code of practice</w:t>
        </w:r>
      </w:hyperlink>
      <w:r w:rsidRPr="0099544F">
        <w:rPr>
          <w:rFonts w:ascii="SassoonCRInfant" w:eastAsia="Times New Roman" w:hAnsi="SassoonCRInfant" w:cs="Arial"/>
          <w:sz w:val="24"/>
          <w:szCs w:val="24"/>
          <w:lang w:val="en" w:eastAsia="en-GB"/>
        </w:rPr>
        <w:t xml:space="preserve"> and in full accordance with this policy.</w:t>
      </w:r>
    </w:p>
    <w:p w14:paraId="78502993" w14:textId="77777777" w:rsidR="00531854" w:rsidRPr="0099544F" w:rsidRDefault="00531854" w:rsidP="00531854">
      <w:pPr>
        <w:spacing w:before="100" w:beforeAutospacing="1" w:after="100" w:afterAutospacing="1" w:line="240" w:lineRule="auto"/>
        <w:rPr>
          <w:rFonts w:ascii="SassoonCRInfant" w:eastAsia="Times New Roman" w:hAnsi="SassoonCRInfant" w:cs="Arial"/>
          <w:sz w:val="24"/>
          <w:szCs w:val="24"/>
          <w:lang w:val="en" w:eastAsia="en-GB"/>
        </w:rPr>
      </w:pPr>
      <w:r w:rsidRPr="0099544F">
        <w:rPr>
          <w:rFonts w:ascii="SassoonCRInfant" w:eastAsia="Times New Roman" w:hAnsi="SassoonCRInfant" w:cs="Arial"/>
          <w:sz w:val="24"/>
          <w:szCs w:val="24"/>
          <w:lang w:val="en" w:eastAsia="en-GB"/>
        </w:rPr>
        <w:t xml:space="preserve">We will also ensure that </w:t>
      </w:r>
      <w:proofErr w:type="spellStart"/>
      <w:r w:rsidRPr="0099544F">
        <w:rPr>
          <w:rFonts w:ascii="SassoonCRInfant" w:eastAsia="Times New Roman" w:hAnsi="SassoonCRInfant" w:cs="Arial"/>
          <w:sz w:val="24"/>
          <w:szCs w:val="24"/>
          <w:lang w:val="en" w:eastAsia="en-GB"/>
        </w:rPr>
        <w:t>any body</w:t>
      </w:r>
      <w:proofErr w:type="spellEnd"/>
      <w:r w:rsidRPr="0099544F">
        <w:rPr>
          <w:rFonts w:ascii="SassoonCRInfant" w:eastAsia="Times New Roman" w:hAnsi="SassoonCRInfant"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3657E9E8" w14:textId="77777777" w:rsidR="00C26683" w:rsidRPr="0099544F" w:rsidRDefault="00C26683">
      <w:pPr>
        <w:rPr>
          <w:rFonts w:ascii="SassoonCRInfant" w:hAnsi="SassoonCRInfant" w:cs="Arial"/>
        </w:rPr>
      </w:pPr>
    </w:p>
    <w:sectPr w:rsidR="00DB2F12" w:rsidRPr="0099544F"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8D7A" w14:textId="77777777" w:rsidR="00531854" w:rsidRDefault="00531854" w:rsidP="00531854">
      <w:pPr>
        <w:spacing w:after="0" w:line="240" w:lineRule="auto"/>
      </w:pPr>
      <w:r>
        <w:separator/>
      </w:r>
    </w:p>
  </w:endnote>
  <w:endnote w:type="continuationSeparator" w:id="0">
    <w:p w14:paraId="010A96D4"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altName w:val="Calibri"/>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6EAD"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DD3C" w14:textId="77777777" w:rsidR="00531854" w:rsidRDefault="00531854" w:rsidP="00531854">
      <w:pPr>
        <w:spacing w:after="0" w:line="240" w:lineRule="auto"/>
      </w:pPr>
      <w:r>
        <w:separator/>
      </w:r>
    </w:p>
  </w:footnote>
  <w:footnote w:type="continuationSeparator" w:id="0">
    <w:p w14:paraId="42EFBA9E"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99544F"/>
    <w:rsid w:val="00C2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25DD"/>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722151D71C44F88F2997CF83A6BE2" ma:contentTypeVersion="6" ma:contentTypeDescription="Create a new document." ma:contentTypeScope="" ma:versionID="b891a7ef3fde36d7e4c684d678e0b603">
  <xsd:schema xmlns:xsd="http://www.w3.org/2001/XMLSchema" xmlns:xs="http://www.w3.org/2001/XMLSchema" xmlns:p="http://schemas.microsoft.com/office/2006/metadata/properties" xmlns:ns2="fdd35c64-152c-4224-83ae-e011e1243b29" xmlns:ns3="ba0c5ef3-9653-4005-aa40-59be40b974ba" targetNamespace="http://schemas.microsoft.com/office/2006/metadata/properties" ma:root="true" ma:fieldsID="748afbd1ebba56f3b76c9bed6feb80df" ns2:_="" ns3:_="">
    <xsd:import namespace="fdd35c64-152c-4224-83ae-e011e1243b29"/>
    <xsd:import namespace="ba0c5ef3-9653-4005-aa40-59be40b974b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35c64-152c-4224-83ae-e011e1243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c5ef3-9653-4005-aa40-59be40b974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2F09E-3A49-4760-88DD-F453FC49D1BD}"/>
</file>

<file path=customXml/itemProps2.xml><?xml version="1.0" encoding="utf-8"?>
<ds:datastoreItem xmlns:ds="http://schemas.openxmlformats.org/officeDocument/2006/customXml" ds:itemID="{C09D7FD3-3BB6-41C7-89B6-525CAABE9C0B}"/>
</file>

<file path=customXml/itemProps3.xml><?xml version="1.0" encoding="utf-8"?>
<ds:datastoreItem xmlns:ds="http://schemas.openxmlformats.org/officeDocument/2006/customXml" ds:itemID="{CC00E954-6D45-41EC-9CC8-BF89B667E01B}"/>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Daniel Hargreaves</cp:lastModifiedBy>
  <cp:revision>2</cp:revision>
  <dcterms:created xsi:type="dcterms:W3CDTF">2024-03-12T14:10:00Z</dcterms:created>
  <dcterms:modified xsi:type="dcterms:W3CDTF">2024-03-12T14:10:00Z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0x010100580722151D71C44F88F2997CF83A6BE2</vt:lpwstr>
  </property>
</Properties>
</file>