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AEDA0" w14:textId="77777777" w:rsidR="000F2E52" w:rsidRDefault="000F2E52" w:rsidP="000F2E52">
      <w:pPr>
        <w:rPr>
          <w:color w:val="333333"/>
        </w:rPr>
      </w:pPr>
      <w:r>
        <w:rPr>
          <w:color w:val="333333"/>
          <w:shd w:val="clear" w:color="auto" w:fill="FFFFFF"/>
        </w:rPr>
        <w:t>Do you have the ability and passion to make a difference to the life chances of our children?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Following the retirement of the present post holder, our Governors wish to appoint a self-motivated, enthusiastic and experienced Year 2 class teacher. We are looking for a team player with previous teaching experience, which </w:t>
      </w:r>
      <w:proofErr w:type="gramStart"/>
      <w:r>
        <w:rPr>
          <w:color w:val="333333"/>
          <w:shd w:val="clear" w:color="auto" w:fill="FFFFFF"/>
        </w:rPr>
        <w:t>is reflected</w:t>
      </w:r>
      <w:proofErr w:type="gramEnd"/>
      <w:r>
        <w:rPr>
          <w:color w:val="333333"/>
          <w:shd w:val="clear" w:color="auto" w:fill="FFFFFF"/>
        </w:rPr>
        <w:t xml:space="preserve"> in the salary scale. This position is not appropriate for an ECT.</w:t>
      </w:r>
      <w:r>
        <w:rPr>
          <w:color w:val="333333"/>
        </w:rPr>
        <w:br/>
      </w:r>
      <w:r>
        <w:rPr>
          <w:color w:val="333333"/>
        </w:rPr>
        <w:br/>
      </w:r>
      <w:proofErr w:type="gramStart"/>
      <w:r>
        <w:rPr>
          <w:b/>
          <w:color w:val="333333"/>
          <w:u w:val="single"/>
          <w:shd w:val="clear" w:color="auto" w:fill="FFFFFF"/>
        </w:rPr>
        <w:t>You will: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Be passionate about children's learning and welfare; putting them first in everything you do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Establish and maintain excellent relationships</w:t>
      </w:r>
      <w:r>
        <w:rPr>
          <w:rStyle w:val="apple-converted-space"/>
          <w:color w:val="333333"/>
          <w:shd w:val="clear" w:color="auto" w:fill="FFFFFF"/>
        </w:rPr>
        <w:t> with the whole school community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Be an excellent and creative classroom practitioner with a proven track record of moving children's learning</w:t>
      </w:r>
      <w:r>
        <w:rPr>
          <w:rStyle w:val="apple-converted-space"/>
          <w:color w:val="333333"/>
          <w:shd w:val="clear" w:color="auto" w:fill="FFFFFF"/>
        </w:rPr>
        <w:t> forward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Be enthusiastic and committed to working as part of a </w:t>
      </w:r>
      <w:r>
        <w:rPr>
          <w:lang w:val="en"/>
        </w:rPr>
        <w:t>highly committed team and play a significant role in school life, both inside and outside the classroom.</w:t>
      </w:r>
      <w:r>
        <w:rPr>
          <w:rStyle w:val="apple-converted-space"/>
          <w:color w:val="333333"/>
          <w:shd w:val="clear" w:color="auto" w:fill="FFFFFF"/>
        </w:rPr>
        <w:t> </w:t>
      </w:r>
      <w:proofErr w:type="gramEnd"/>
      <w:r>
        <w:rPr>
          <w:color w:val="333333"/>
        </w:rPr>
        <w:br/>
      </w:r>
      <w:r>
        <w:rPr>
          <w:color w:val="333333"/>
          <w:shd w:val="clear" w:color="auto" w:fill="FFFFFF"/>
        </w:rPr>
        <w:t>- Be a reflective learner, flexible in your approach and open to new ideas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</w:t>
      </w:r>
      <w:proofErr w:type="gramStart"/>
      <w:r>
        <w:rPr>
          <w:color w:val="333333"/>
          <w:shd w:val="clear" w:color="auto" w:fill="FFFFFF"/>
        </w:rPr>
        <w:t>Be motivated</w:t>
      </w:r>
      <w:proofErr w:type="gramEnd"/>
      <w:r>
        <w:rPr>
          <w:color w:val="333333"/>
          <w:shd w:val="clear" w:color="auto" w:fill="FFFFFF"/>
        </w:rPr>
        <w:t xml:space="preserve"> by challenge.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</w:p>
    <w:p w14:paraId="146ABCCA" w14:textId="77777777" w:rsidR="000F2E52" w:rsidRDefault="000F2E52" w:rsidP="000F2E52">
      <w:pPr>
        <w:rPr>
          <w:lang w:val="en"/>
        </w:rPr>
      </w:pPr>
      <w:r>
        <w:rPr>
          <w:b/>
          <w:u w:val="single"/>
          <w:lang w:val="en"/>
        </w:rPr>
        <w:t>We can offer:</w:t>
      </w:r>
      <w:r>
        <w:rPr>
          <w:lang w:val="en"/>
        </w:rPr>
        <w:t xml:space="preserve"> </w:t>
      </w:r>
      <w:r>
        <w:rPr>
          <w:lang w:val="en"/>
        </w:rPr>
        <w:br/>
        <w:t xml:space="preserve">- a welcoming school, with a caring, family ethos </w:t>
      </w:r>
      <w:r>
        <w:rPr>
          <w:lang w:val="en"/>
        </w:rPr>
        <w:br/>
        <w:t>- well behaved and motivated children and a parent community who value what we do</w:t>
      </w:r>
      <w:r>
        <w:rPr>
          <w:lang w:val="en"/>
        </w:rPr>
        <w:br/>
        <w:t>- supportive colleagues who plan together and put children and staff wellbeing at the heart of what we do</w:t>
      </w:r>
    </w:p>
    <w:p w14:paraId="5DD9448F" w14:textId="77777777" w:rsidR="000F2E52" w:rsidRDefault="000F2E52" w:rsidP="000F2E52">
      <w:pPr>
        <w:rPr>
          <w:lang w:val="en"/>
        </w:rPr>
      </w:pPr>
      <w:r>
        <w:rPr>
          <w:lang w:val="en"/>
        </w:rPr>
        <w:t>- We will also provide the opportunity for quality CPD</w:t>
      </w:r>
    </w:p>
    <w:p w14:paraId="7327FE1C" w14:textId="77777777" w:rsidR="000F2E52" w:rsidRDefault="000F2E52" w:rsidP="000F2E52">
      <w:pPr>
        <w:rPr>
          <w:lang w:val="en"/>
        </w:rPr>
      </w:pPr>
      <w:r>
        <w:rPr>
          <w:lang w:val="en"/>
        </w:rPr>
        <w:t>- A supportive and caring leadership team based on honesty and trust</w:t>
      </w:r>
    </w:p>
    <w:p w14:paraId="604C620B" w14:textId="77777777" w:rsidR="000F2E52" w:rsidRDefault="000F2E52" w:rsidP="000F2E52">
      <w:pPr>
        <w:rPr>
          <w:lang w:val="en"/>
        </w:rPr>
      </w:pPr>
    </w:p>
    <w:p w14:paraId="6D5A3329" w14:textId="77777777" w:rsidR="000F2E52" w:rsidRDefault="000F2E52" w:rsidP="000F2E52">
      <w:pPr>
        <w:rPr>
          <w:lang w:val="en"/>
        </w:rPr>
      </w:pPr>
      <w:r>
        <w:rPr>
          <w:lang w:val="en"/>
        </w:rPr>
        <w:t xml:space="preserve">This is a new and exciting chapter for Moor End. In January, following the retirement of the </w:t>
      </w:r>
      <w:proofErr w:type="spellStart"/>
      <w:r>
        <w:rPr>
          <w:lang w:val="en"/>
        </w:rPr>
        <w:t>Headteacher</w:t>
      </w:r>
      <w:proofErr w:type="spellEnd"/>
      <w:r>
        <w:rPr>
          <w:lang w:val="en"/>
        </w:rPr>
        <w:t xml:space="preserve"> the Deputy </w:t>
      </w:r>
      <w:proofErr w:type="spellStart"/>
      <w:r>
        <w:rPr>
          <w:lang w:val="en"/>
        </w:rPr>
        <w:t>Headteacher</w:t>
      </w:r>
      <w:proofErr w:type="spellEnd"/>
      <w:r>
        <w:rPr>
          <w:lang w:val="en"/>
        </w:rPr>
        <w:t xml:space="preserve"> </w:t>
      </w:r>
      <w:proofErr w:type="gramStart"/>
      <w:r>
        <w:rPr>
          <w:lang w:val="en"/>
        </w:rPr>
        <w:t>was appointed</w:t>
      </w:r>
      <w:proofErr w:type="gramEnd"/>
      <w:r>
        <w:rPr>
          <w:lang w:val="en"/>
        </w:rPr>
        <w:t xml:space="preserve">. A new Deputy </w:t>
      </w:r>
      <w:proofErr w:type="spellStart"/>
      <w:r>
        <w:rPr>
          <w:lang w:val="en"/>
        </w:rPr>
        <w:t>Headteacher</w:t>
      </w:r>
      <w:proofErr w:type="spellEnd"/>
      <w:r>
        <w:rPr>
          <w:lang w:val="en"/>
        </w:rPr>
        <w:t xml:space="preserve"> has just started with us in September and is working hard to help drive the school forward.</w:t>
      </w:r>
    </w:p>
    <w:p w14:paraId="38698CB4" w14:textId="77777777" w:rsidR="000F2E52" w:rsidRDefault="000F2E52" w:rsidP="000F2E52">
      <w:pPr>
        <w:rPr>
          <w:lang w:val="en"/>
        </w:rPr>
      </w:pPr>
    </w:p>
    <w:p w14:paraId="4447A2F1" w14:textId="77777777" w:rsidR="000F2E52" w:rsidRDefault="000F2E52" w:rsidP="000F2E52">
      <w:pPr>
        <w:rPr>
          <w:lang w:val="en"/>
        </w:rPr>
      </w:pPr>
      <w:r>
        <w:rPr>
          <w:lang w:val="en"/>
        </w:rPr>
        <w:t xml:space="preserve">Being a new </w:t>
      </w:r>
      <w:proofErr w:type="spellStart"/>
      <w:r>
        <w:rPr>
          <w:lang w:val="en"/>
        </w:rPr>
        <w:t>Headteacher</w:t>
      </w:r>
      <w:proofErr w:type="spellEnd"/>
      <w:r>
        <w:rPr>
          <w:lang w:val="en"/>
        </w:rPr>
        <w:t xml:space="preserve">, I have only just come out of the classroom and understand the workload and pressures put on teaching staff, which is why I am passionate about wellbeing and workload for my staff. </w:t>
      </w:r>
      <w:r>
        <w:rPr>
          <w:color w:val="212529"/>
          <w:shd w:val="clear" w:color="auto" w:fill="FFFFFF"/>
        </w:rPr>
        <w:t> Every decision taken has workload implications at its heart.</w:t>
      </w:r>
    </w:p>
    <w:p w14:paraId="0B42D152" w14:textId="77777777" w:rsidR="000F2E52" w:rsidRDefault="000F2E52" w:rsidP="000F2E52">
      <w:pPr>
        <w:rPr>
          <w:lang w:val="en"/>
        </w:rPr>
      </w:pPr>
    </w:p>
    <w:p w14:paraId="1D64DB22" w14:textId="77777777" w:rsidR="000F2E52" w:rsidRDefault="000F2E52" w:rsidP="000F2E52">
      <w:pPr>
        <w:rPr>
          <w:b/>
          <w:u w:val="single"/>
          <w:lang w:val="en"/>
        </w:rPr>
      </w:pPr>
      <w:r>
        <w:rPr>
          <w:b/>
          <w:u w:val="single"/>
          <w:lang w:val="en"/>
        </w:rPr>
        <w:t>Workload reduction strategies:</w:t>
      </w:r>
    </w:p>
    <w:p w14:paraId="41375E80" w14:textId="77777777" w:rsidR="000F2E52" w:rsidRDefault="000F2E52" w:rsidP="000F2E5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No expectation of written marking- whole class feedback books </w:t>
      </w:r>
    </w:p>
    <w:p w14:paraId="0431225B" w14:textId="77777777" w:rsidR="000F2E52" w:rsidRDefault="000F2E52" w:rsidP="000F2E5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Topics planned together to </w:t>
      </w:r>
      <w:proofErr w:type="spellStart"/>
      <w:r>
        <w:rPr>
          <w:lang w:val="en"/>
        </w:rPr>
        <w:t>utilise</w:t>
      </w:r>
      <w:proofErr w:type="spellEnd"/>
      <w:r>
        <w:rPr>
          <w:lang w:val="en"/>
        </w:rPr>
        <w:t xml:space="preserve"> each other’s strengths</w:t>
      </w:r>
    </w:p>
    <w:p w14:paraId="6BFFA5F8" w14:textId="77777777" w:rsidR="000F2E52" w:rsidRDefault="000F2E52" w:rsidP="000F2E5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No planning </w:t>
      </w:r>
      <w:proofErr w:type="spellStart"/>
      <w:r>
        <w:rPr>
          <w:lang w:val="en"/>
        </w:rPr>
        <w:t>scrutinies</w:t>
      </w:r>
      <w:proofErr w:type="spellEnd"/>
    </w:p>
    <w:p w14:paraId="498EFBAD" w14:textId="77777777" w:rsidR="000F2E52" w:rsidRDefault="000F2E52" w:rsidP="000F2E5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PPA can be taken either at school or at home</w:t>
      </w:r>
    </w:p>
    <w:p w14:paraId="0D59FAEF" w14:textId="77777777" w:rsidR="000F2E52" w:rsidRDefault="000F2E52" w:rsidP="000F2E5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Laptops provided to enable flexible working patterns</w:t>
      </w:r>
    </w:p>
    <w:p w14:paraId="4FFC698E" w14:textId="77777777" w:rsidR="000F2E52" w:rsidRDefault="000F2E52" w:rsidP="000F2E5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No requirement to answer emails outside of reasonable work hours</w:t>
      </w:r>
    </w:p>
    <w:p w14:paraId="216A5869" w14:textId="77777777" w:rsidR="000F2E52" w:rsidRDefault="000F2E52" w:rsidP="000F2E5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Subject leader release time</w:t>
      </w:r>
    </w:p>
    <w:p w14:paraId="07CE763C" w14:textId="77777777" w:rsidR="000F2E52" w:rsidRDefault="000F2E52" w:rsidP="000F2E5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Streamline reports</w:t>
      </w:r>
    </w:p>
    <w:p w14:paraId="169A9738" w14:textId="77777777" w:rsidR="000F2E52" w:rsidRDefault="000F2E52" w:rsidP="000F2E52">
      <w:pPr>
        <w:pStyle w:val="ListParagraph"/>
        <w:numPr>
          <w:ilvl w:val="0"/>
          <w:numId w:val="1"/>
        </w:numPr>
        <w:rPr>
          <w:lang w:val="en"/>
        </w:rPr>
      </w:pPr>
      <w:proofErr w:type="gramStart"/>
      <w:r>
        <w:rPr>
          <w:lang w:val="en"/>
        </w:rPr>
        <w:t>And</w:t>
      </w:r>
      <w:proofErr w:type="gramEnd"/>
      <w:r>
        <w:rPr>
          <w:lang w:val="en"/>
        </w:rPr>
        <w:t xml:space="preserve"> many more!</w:t>
      </w:r>
    </w:p>
    <w:p w14:paraId="43A7F465" w14:textId="77777777" w:rsidR="000F2E52" w:rsidRDefault="000F2E52" w:rsidP="000F2E52">
      <w:pPr>
        <w:rPr>
          <w:lang w:val="en"/>
        </w:rPr>
      </w:pPr>
    </w:p>
    <w:p w14:paraId="1D57913F" w14:textId="77777777" w:rsidR="000F2E52" w:rsidRDefault="000F2E52" w:rsidP="000F2E52">
      <w:pPr>
        <w:rPr>
          <w:lang w:val="en"/>
        </w:rPr>
      </w:pPr>
      <w:r>
        <w:rPr>
          <w:lang w:val="en"/>
        </w:rPr>
        <w:t>This post is initially for a Year 2 class.</w:t>
      </w:r>
    </w:p>
    <w:p w14:paraId="436BED76" w14:textId="77777777" w:rsidR="000F2E52" w:rsidRDefault="000F2E52" w:rsidP="000F2E52">
      <w:pPr>
        <w:rPr>
          <w:lang w:val="en"/>
        </w:rPr>
      </w:pPr>
    </w:p>
    <w:p w14:paraId="1E819DF6" w14:textId="77777777" w:rsidR="000F2E52" w:rsidRDefault="000F2E52" w:rsidP="000F2E52">
      <w:pPr>
        <w:rPr>
          <w:lang w:val="en"/>
        </w:rPr>
      </w:pPr>
      <w:r>
        <w:rPr>
          <w:lang w:val="en"/>
        </w:rPr>
        <w:t>Please state your curriculum strengths, as we would like you to take on the role of subject leader with confidence.</w:t>
      </w:r>
    </w:p>
    <w:p w14:paraId="6D95B4E4" w14:textId="77777777" w:rsidR="000F2E52" w:rsidRDefault="000F2E52" w:rsidP="000F2E52">
      <w:pPr>
        <w:rPr>
          <w:lang w:val="en"/>
        </w:rPr>
      </w:pPr>
    </w:p>
    <w:p w14:paraId="23497675" w14:textId="77777777" w:rsidR="000F2E52" w:rsidRDefault="000F2E52" w:rsidP="000F2E52">
      <w:pPr>
        <w:rPr>
          <w:lang w:val="en"/>
        </w:rPr>
      </w:pPr>
      <w:r>
        <w:rPr>
          <w:lang w:val="en"/>
        </w:rPr>
        <w:t xml:space="preserve">Visits to the school are encouraged, please telephone Philip Sumner, </w:t>
      </w:r>
      <w:proofErr w:type="spellStart"/>
      <w:r>
        <w:rPr>
          <w:lang w:val="en"/>
        </w:rPr>
        <w:t>Headteacher</w:t>
      </w:r>
      <w:proofErr w:type="spellEnd"/>
      <w:r>
        <w:rPr>
          <w:lang w:val="en"/>
        </w:rPr>
        <w:t>, on 01254 233312 to have an informal chat or to come and visit to find out what makes Moor End a special place to work.</w:t>
      </w:r>
    </w:p>
    <w:p w14:paraId="7AE61274" w14:textId="0C50FBB0" w:rsidR="000F2E52" w:rsidRDefault="000F2E52" w:rsidP="000F2E52">
      <w:pPr>
        <w:rPr>
          <w:lang w:val="en"/>
        </w:rPr>
      </w:pPr>
      <w:bookmarkStart w:id="0" w:name="_GoBack"/>
      <w:bookmarkEnd w:id="0"/>
      <w:r>
        <w:rPr>
          <w:lang w:val="en"/>
        </w:rPr>
        <w:lastRenderedPageBreak/>
        <w:t xml:space="preserve">Shortlisted candidates will be observed teaching. This can </w:t>
      </w:r>
      <w:proofErr w:type="gramStart"/>
      <w:r>
        <w:rPr>
          <w:lang w:val="en"/>
        </w:rPr>
        <w:t>either be</w:t>
      </w:r>
      <w:proofErr w:type="gramEnd"/>
      <w:r>
        <w:rPr>
          <w:lang w:val="en"/>
        </w:rPr>
        <w:t xml:space="preserve"> in your current setting or at Moor End.</w:t>
      </w:r>
    </w:p>
    <w:p w14:paraId="675EE12D" w14:textId="77777777" w:rsidR="000F2E52" w:rsidRDefault="000F2E52" w:rsidP="000F2E52">
      <w:pPr>
        <w:rPr>
          <w:lang w:val="en"/>
        </w:rPr>
      </w:pPr>
    </w:p>
    <w:p w14:paraId="3DF1710F" w14:textId="77777777" w:rsidR="000F2E52" w:rsidRDefault="000F2E52" w:rsidP="000F2E52">
      <w:pPr>
        <w:pStyle w:val="ListParagraph"/>
        <w:numPr>
          <w:ilvl w:val="0"/>
          <w:numId w:val="2"/>
        </w:num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The closing date for applications: Midday Tuesday 3</w:t>
      </w:r>
      <w:r>
        <w:rPr>
          <w:color w:val="333333"/>
          <w:shd w:val="clear" w:color="auto" w:fill="FFFFFF"/>
          <w:vertAlign w:val="superscript"/>
        </w:rPr>
        <w:t>rd</w:t>
      </w:r>
      <w:r>
        <w:rPr>
          <w:color w:val="333333"/>
          <w:shd w:val="clear" w:color="auto" w:fill="FFFFFF"/>
        </w:rPr>
        <w:t xml:space="preserve"> October</w:t>
      </w:r>
    </w:p>
    <w:p w14:paraId="728B33FF" w14:textId="77777777" w:rsidR="000F2E52" w:rsidRDefault="000F2E52" w:rsidP="000F2E52">
      <w:pPr>
        <w:rPr>
          <w:lang w:val="en"/>
        </w:rPr>
      </w:pPr>
    </w:p>
    <w:p w14:paraId="6156BEE3" w14:textId="77777777" w:rsidR="000F2E52" w:rsidRDefault="000F2E52" w:rsidP="000F2E52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>Shortlisting date: Wednesday 4</w:t>
      </w:r>
      <w:r>
        <w:rPr>
          <w:vertAlign w:val="superscript"/>
          <w:lang w:val="en"/>
        </w:rPr>
        <w:t>th</w:t>
      </w:r>
      <w:r>
        <w:rPr>
          <w:lang w:val="en"/>
        </w:rPr>
        <w:t xml:space="preserve"> October </w:t>
      </w:r>
    </w:p>
    <w:p w14:paraId="57E5F10A" w14:textId="77777777" w:rsidR="000F2E52" w:rsidRDefault="000F2E52" w:rsidP="000F2E52">
      <w:pPr>
        <w:pStyle w:val="ListParagraph"/>
        <w:rPr>
          <w:color w:val="333333"/>
          <w:shd w:val="clear" w:color="auto" w:fill="FFFFFF"/>
        </w:rPr>
      </w:pPr>
    </w:p>
    <w:p w14:paraId="2B5D0006" w14:textId="77777777" w:rsidR="000F2E52" w:rsidRDefault="000F2E52" w:rsidP="000F2E52">
      <w:pPr>
        <w:pStyle w:val="ListParagraph"/>
        <w:numPr>
          <w:ilvl w:val="0"/>
          <w:numId w:val="2"/>
        </w:numPr>
        <w:rPr>
          <w:lang w:val="en"/>
        </w:rPr>
      </w:pPr>
      <w:r>
        <w:rPr>
          <w:color w:val="333333"/>
          <w:shd w:val="clear" w:color="auto" w:fill="FFFFFF"/>
        </w:rPr>
        <w:t xml:space="preserve">Lesson observations </w:t>
      </w:r>
      <w:proofErr w:type="gramStart"/>
      <w:r>
        <w:rPr>
          <w:color w:val="333333"/>
          <w:shd w:val="clear" w:color="auto" w:fill="FFFFFF"/>
        </w:rPr>
        <w:t>will be arranged</w:t>
      </w:r>
      <w:proofErr w:type="gramEnd"/>
      <w:r>
        <w:rPr>
          <w:color w:val="333333"/>
          <w:shd w:val="clear" w:color="auto" w:fill="FFFFFF"/>
        </w:rPr>
        <w:t xml:space="preserve"> after shortlisting.</w:t>
      </w:r>
    </w:p>
    <w:p w14:paraId="29D6B588" w14:textId="77777777" w:rsidR="000F2E52" w:rsidRDefault="000F2E52" w:rsidP="000F2E52">
      <w:pPr>
        <w:pStyle w:val="ListParagraph"/>
        <w:rPr>
          <w:color w:val="333333"/>
          <w:highlight w:val="yellow"/>
          <w:shd w:val="clear" w:color="auto" w:fill="FFFFFF"/>
        </w:rPr>
      </w:pPr>
    </w:p>
    <w:p w14:paraId="2CFEE398" w14:textId="77777777" w:rsidR="000F2E52" w:rsidRDefault="000F2E52" w:rsidP="000F2E52">
      <w:pPr>
        <w:pStyle w:val="ListParagraph"/>
        <w:numPr>
          <w:ilvl w:val="0"/>
          <w:numId w:val="2"/>
        </w:numPr>
        <w:rPr>
          <w:lang w:val="en"/>
        </w:rPr>
      </w:pPr>
      <w:r>
        <w:rPr>
          <w:color w:val="333333"/>
          <w:shd w:val="clear" w:color="auto" w:fill="FFFFFF"/>
        </w:rPr>
        <w:t>Proposed Interview date: Interview Wednesday 18</w:t>
      </w:r>
      <w:r>
        <w:rPr>
          <w:color w:val="333333"/>
          <w:shd w:val="clear" w:color="auto" w:fill="FFFFFF"/>
          <w:vertAlign w:val="superscript"/>
        </w:rPr>
        <w:t>th</w:t>
      </w:r>
      <w:r>
        <w:rPr>
          <w:color w:val="333333"/>
          <w:shd w:val="clear" w:color="auto" w:fill="FFFFFF"/>
        </w:rPr>
        <w:t xml:space="preserve"> October</w:t>
      </w:r>
    </w:p>
    <w:p w14:paraId="496E191B" w14:textId="77777777" w:rsidR="000F2E52" w:rsidRDefault="000F2E52" w:rsidP="000F2E52">
      <w:pPr>
        <w:rPr>
          <w:color w:val="333333"/>
        </w:rPr>
      </w:pPr>
      <w:r>
        <w:rPr>
          <w:color w:val="333333"/>
        </w:rPr>
        <w:br/>
        <w:t>Please note CVs are not accepted, to apply for this vacancy you need to complete the application form attached and include a covering letter no longer than 2 pages.</w:t>
      </w:r>
    </w:p>
    <w:p w14:paraId="1FC60750" w14:textId="77777777" w:rsidR="000F2E52" w:rsidRDefault="000F2E52" w:rsidP="000F2E52">
      <w:pPr>
        <w:rPr>
          <w:rStyle w:val="apple-converted-space"/>
          <w:shd w:val="clear" w:color="auto" w:fill="FFFFFF"/>
        </w:rPr>
      </w:pP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Please email all completed application forms </w:t>
      </w:r>
      <w:proofErr w:type="gramStart"/>
      <w:r>
        <w:rPr>
          <w:color w:val="333333"/>
          <w:shd w:val="clear" w:color="auto" w:fill="FFFFFF"/>
        </w:rPr>
        <w:t>to:</w:t>
      </w:r>
      <w:proofErr w:type="gramEnd"/>
      <w:r>
        <w:rPr>
          <w:color w:val="333333"/>
          <w:shd w:val="clear" w:color="auto" w:fill="FFFFFF"/>
        </w:rPr>
        <w:t xml:space="preserve"> bursar@moor-end.lancs.sch.uk</w:t>
      </w:r>
      <w:r>
        <w:rPr>
          <w:rStyle w:val="apple-converted-space"/>
          <w:color w:val="333333"/>
          <w:shd w:val="clear" w:color="auto" w:fill="FFFFFF"/>
        </w:rPr>
        <w:t> </w:t>
      </w:r>
    </w:p>
    <w:p w14:paraId="0B134E20" w14:textId="77777777" w:rsidR="000F2E52" w:rsidRDefault="000F2E52" w:rsidP="000F2E52">
      <w:pPr>
        <w:rPr>
          <w:rStyle w:val="apple-converted-space"/>
          <w:color w:val="333333"/>
          <w:shd w:val="clear" w:color="auto" w:fill="FFFFFF"/>
        </w:rPr>
      </w:pPr>
    </w:p>
    <w:p w14:paraId="7EA8CEBA" w14:textId="77777777" w:rsidR="000F2E52" w:rsidRDefault="000F2E52" w:rsidP="000F2E52">
      <w:r>
        <w:rPr>
          <w:color w:val="212529"/>
          <w:shd w:val="clear" w:color="auto" w:fill="FFFFFF"/>
        </w:rPr>
        <w:t xml:space="preserve">Rehabilitation The post you are applying for </w:t>
      </w:r>
      <w:proofErr w:type="gramStart"/>
      <w:r>
        <w:rPr>
          <w:color w:val="212529"/>
          <w:shd w:val="clear" w:color="auto" w:fill="FFFFFF"/>
        </w:rPr>
        <w:t>is covered</w:t>
      </w:r>
      <w:proofErr w:type="gramEnd"/>
      <w:r>
        <w:rPr>
          <w:color w:val="212529"/>
          <w:shd w:val="clear" w:color="auto" w:fill="FFFFFF"/>
        </w:rPr>
        <w:t xml:space="preserve"> by the Rehabilitation of Offenders Act 1974 (Exceptions) Order 1975 (as amended in 2013). If </w:t>
      </w:r>
      <w:proofErr w:type="gramStart"/>
      <w:r>
        <w:rPr>
          <w:color w:val="212529"/>
          <w:shd w:val="clear" w:color="auto" w:fill="FFFFFF"/>
        </w:rPr>
        <w:t>successful</w:t>
      </w:r>
      <w:proofErr w:type="gramEnd"/>
      <w:r>
        <w:rPr>
          <w:color w:val="212529"/>
          <w:shd w:val="clear" w:color="auto" w:fill="FFFFFF"/>
        </w:rPr>
        <w:t xml:space="preserve"> you will be required to apply to the Disclosure and Barring Service (DBS) for a 'disclosure'. Information provided by you or the Disclosure and Barring Service </w:t>
      </w:r>
      <w:proofErr w:type="gramStart"/>
      <w:r>
        <w:rPr>
          <w:color w:val="212529"/>
          <w:shd w:val="clear" w:color="auto" w:fill="FFFFFF"/>
        </w:rPr>
        <w:t>will be dealt with</w:t>
      </w:r>
      <w:proofErr w:type="gramEnd"/>
      <w:r>
        <w:rPr>
          <w:color w:val="212529"/>
          <w:shd w:val="clear" w:color="auto" w:fill="FFFFFF"/>
        </w:rPr>
        <w:t xml:space="preserve"> in a confidential manner in accordance with the DBS's Code of Practice. You may view the Code of Practice on the DBS website at www.gov.uk/dbs or alternatively a copy is available on request. Lancashire County Council has a Handling of DBS Certificate Information Policy this is available from the recruiting manager to applicants who are asked to complete a DBS application.</w:t>
      </w:r>
      <w:r>
        <w:rPr>
          <w:color w:val="212529"/>
        </w:rPr>
        <w:br/>
      </w:r>
      <w:r>
        <w:rPr>
          <w:color w:val="212529"/>
        </w:rPr>
        <w:br/>
      </w:r>
      <w:r>
        <w:rPr>
          <w:color w:val="212529"/>
          <w:shd w:val="clear" w:color="auto" w:fill="FFFFFF"/>
        </w:rPr>
        <w:t>Lancashire County Council has a Policy Statement on the Recruitment of Ex-offenders this is available to all applicants upon request.</w:t>
      </w:r>
      <w:r>
        <w:rPr>
          <w:color w:val="212529"/>
        </w:rPr>
        <w:br/>
      </w:r>
      <w:r>
        <w:rPr>
          <w:color w:val="212529"/>
        </w:rPr>
        <w:br/>
      </w:r>
      <w:r>
        <w:rPr>
          <w:color w:val="212529"/>
          <w:shd w:val="clear" w:color="auto" w:fill="FFFFFF"/>
        </w:rPr>
        <w:t xml:space="preserve">Please note that in line with Keeping Children Safe in Education 2022, an online search </w:t>
      </w:r>
      <w:proofErr w:type="gramStart"/>
      <w:r>
        <w:rPr>
          <w:color w:val="212529"/>
          <w:shd w:val="clear" w:color="auto" w:fill="FFFFFF"/>
        </w:rPr>
        <w:t>will be carried out</w:t>
      </w:r>
      <w:proofErr w:type="gramEnd"/>
      <w:r>
        <w:rPr>
          <w:color w:val="212529"/>
          <w:shd w:val="clear" w:color="auto" w:fill="FFFFFF"/>
        </w:rPr>
        <w:t xml:space="preserve"> as part of our due diligence on shortlisted candidates.</w:t>
      </w:r>
    </w:p>
    <w:p w14:paraId="2D0FC31D" w14:textId="77777777" w:rsidR="000F2E52" w:rsidRDefault="000F2E52" w:rsidP="000F2E52"/>
    <w:p w14:paraId="09560B34" w14:textId="77777777" w:rsidR="0001442F" w:rsidRPr="0001442F" w:rsidRDefault="0001442F" w:rsidP="0001442F"/>
    <w:sectPr w:rsidR="0001442F" w:rsidRPr="0001442F" w:rsidSect="00CA6495">
      <w:headerReference w:type="default" r:id="rId10"/>
      <w:footerReference w:type="default" r:id="rId11"/>
      <w:pgSz w:w="11906" w:h="16838"/>
      <w:pgMar w:top="720" w:right="720" w:bottom="2835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B87FA" w14:textId="77777777" w:rsidR="0001442F" w:rsidRDefault="0001442F" w:rsidP="0001442F">
      <w:r>
        <w:separator/>
      </w:r>
    </w:p>
  </w:endnote>
  <w:endnote w:type="continuationSeparator" w:id="0">
    <w:p w14:paraId="4D9C11ED" w14:textId="77777777" w:rsidR="0001442F" w:rsidRDefault="0001442F" w:rsidP="000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EBD7" w14:textId="0FC090EE" w:rsidR="0001442F" w:rsidRDefault="00B237A6">
    <w:pPr>
      <w:pStyle w:val="Footer"/>
    </w:pPr>
    <w:r w:rsidRPr="00FA6E3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F782FC" wp14:editId="765AAD8A">
          <wp:simplePos x="0" y="0"/>
          <wp:positionH relativeFrom="page">
            <wp:align>left</wp:align>
          </wp:positionH>
          <wp:positionV relativeFrom="paragraph">
            <wp:posOffset>-975359</wp:posOffset>
          </wp:positionV>
          <wp:extent cx="7591707" cy="158908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707" cy="158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1B80C" w14:textId="77777777" w:rsidR="0001442F" w:rsidRDefault="0001442F" w:rsidP="0001442F">
      <w:r>
        <w:separator/>
      </w:r>
    </w:p>
  </w:footnote>
  <w:footnote w:type="continuationSeparator" w:id="0">
    <w:p w14:paraId="13E614E3" w14:textId="77777777" w:rsidR="0001442F" w:rsidRDefault="0001442F" w:rsidP="0001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C36E" w14:textId="77777777" w:rsidR="0001442F" w:rsidRDefault="0001442F">
    <w:pPr>
      <w:pStyle w:val="Header"/>
    </w:pPr>
    <w:r w:rsidRPr="0001442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C46F0A1" wp14:editId="788C3F2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4036" cy="1673839"/>
          <wp:effectExtent l="0" t="0" r="0" b="3175"/>
          <wp:wrapThrough wrapText="bothSides">
            <wp:wrapPolygon edited="0">
              <wp:start x="0" y="0"/>
              <wp:lineTo x="0" y="21395"/>
              <wp:lineTo x="21516" y="21395"/>
              <wp:lineTo x="215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36" cy="1673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1DD2"/>
    <w:multiLevelType w:val="hybridMultilevel"/>
    <w:tmpl w:val="5866BD7C"/>
    <w:lvl w:ilvl="0" w:tplc="E0B89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8610D"/>
    <w:multiLevelType w:val="hybridMultilevel"/>
    <w:tmpl w:val="8272C760"/>
    <w:lvl w:ilvl="0" w:tplc="533CA50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2F"/>
    <w:rsid w:val="0001442F"/>
    <w:rsid w:val="000F2E52"/>
    <w:rsid w:val="002278F6"/>
    <w:rsid w:val="007266DA"/>
    <w:rsid w:val="00B237A6"/>
    <w:rsid w:val="00CA6495"/>
    <w:rsid w:val="00E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28AD9"/>
  <w15:chartTrackingRefBased/>
  <w15:docId w15:val="{C38E9E06-8ABE-4B61-BB0E-915DCF2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5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42F"/>
  </w:style>
  <w:style w:type="paragraph" w:styleId="Footer">
    <w:name w:val="footer"/>
    <w:basedOn w:val="Normal"/>
    <w:link w:val="FooterChar"/>
    <w:uiPriority w:val="99"/>
    <w:unhideWhenUsed/>
    <w:rsid w:val="00014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2F"/>
  </w:style>
  <w:style w:type="paragraph" w:styleId="ListParagraph">
    <w:name w:val="List Paragraph"/>
    <w:basedOn w:val="Normal"/>
    <w:uiPriority w:val="34"/>
    <w:qFormat/>
    <w:rsid w:val="000F2E5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F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869C09727FE48B8B6A50D9980EB7E" ma:contentTypeVersion="16" ma:contentTypeDescription="Create a new document." ma:contentTypeScope="" ma:versionID="ce8258a3571e3001df968358960473c8">
  <xsd:schema xmlns:xsd="http://www.w3.org/2001/XMLSchema" xmlns:xs="http://www.w3.org/2001/XMLSchema" xmlns:p="http://schemas.microsoft.com/office/2006/metadata/properties" xmlns:ns3="494bfef4-4022-4509-a3d4-2094c0124ae5" xmlns:ns4="3ad1b6c1-81ae-4476-bf26-6aadf7b7e1cf" targetNamespace="http://schemas.microsoft.com/office/2006/metadata/properties" ma:root="true" ma:fieldsID="b086056fffeead93926f99f1a2468910" ns3:_="" ns4:_="">
    <xsd:import namespace="494bfef4-4022-4509-a3d4-2094c0124ae5"/>
    <xsd:import namespace="3ad1b6c1-81ae-4476-bf26-6aadf7b7e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bfef4-4022-4509-a3d4-2094c012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b6c1-81ae-4476-bf26-6aadf7b7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4bfef4-4022-4509-a3d4-2094c0124ae5" xsi:nil="true"/>
  </documentManagement>
</p:properties>
</file>

<file path=customXml/itemProps1.xml><?xml version="1.0" encoding="utf-8"?>
<ds:datastoreItem xmlns:ds="http://schemas.openxmlformats.org/officeDocument/2006/customXml" ds:itemID="{0D73B380-41ED-4EDA-AA77-27B666053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C6EB8-6093-4770-A554-75DC7F5EC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bfef4-4022-4509-a3d4-2094c0124ae5"/>
    <ds:schemaRef ds:uri="3ad1b6c1-81ae-4476-bf26-6aadf7b7e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A9AD8-12F2-4F30-8D68-12E328B0BF2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ad1b6c1-81ae-4476-bf26-6aadf7b7e1cf"/>
    <ds:schemaRef ds:uri="494bfef4-4022-4509-a3d4-2094c0124ae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11025, head</dc:creator>
  <cp:keywords/>
  <dc:description/>
  <cp:lastModifiedBy>11025, bursar</cp:lastModifiedBy>
  <cp:revision>2</cp:revision>
  <dcterms:created xsi:type="dcterms:W3CDTF">2023-09-15T09:01:00Z</dcterms:created>
  <dcterms:modified xsi:type="dcterms:W3CDTF">2023-09-15T09:01:00Z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0x010100AB4869C09727FE48B8B6A50D9980EB7E</vt:lpwstr>
  </property>
</Properties>
</file>