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C623" w14:textId="600F1BD3" w:rsidR="00A06CA8" w:rsidRPr="009348B8" w:rsidRDefault="009348B8" w:rsidP="00726D1E">
      <w:pPr>
        <w:jc w:val="center"/>
        <w:rPr>
          <w:rFonts w:ascii="Arial" w:hAnsi="Arial"/>
          <w:b/>
          <w:sz w:val="24"/>
          <w:szCs w:val="24"/>
          <w:u w:val="single"/>
        </w:rPr>
      </w:pPr>
      <w:r w:rsidRPr="009348B8">
        <w:rPr>
          <w:rFonts w:ascii="Arial" w:hAnsi="Arial"/>
          <w:b/>
          <w:sz w:val="24"/>
          <w:szCs w:val="24"/>
          <w:u w:val="single"/>
        </w:rPr>
        <w:t>HORNBY ST MARGARET’S &amp; LECK ST PETER’S</w:t>
      </w: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34849B8B"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AC2AC5">
        <w:rPr>
          <w:sz w:val="24"/>
          <w:szCs w:val="24"/>
        </w:rPr>
        <w:t>AUGUST</w:t>
      </w:r>
      <w:r w:rsidR="00EB692B">
        <w:rPr>
          <w:sz w:val="24"/>
          <w:szCs w:val="24"/>
        </w:rPr>
        <w:t xml:space="preserve"> 20</w:t>
      </w:r>
      <w:r w:rsidR="00087E6E">
        <w:rPr>
          <w:sz w:val="24"/>
          <w:szCs w:val="24"/>
        </w:rPr>
        <w:t>2</w:t>
      </w:r>
      <w:r w:rsidR="002C6032">
        <w:rPr>
          <w:sz w:val="24"/>
          <w:szCs w:val="24"/>
        </w:rPr>
        <w:t>2)</w:t>
      </w:r>
    </w:p>
    <w:p w14:paraId="4EC76F3B" w14:textId="77777777" w:rsidR="00A06CA8" w:rsidRDefault="00A06CA8" w:rsidP="00726D1E">
      <w:pPr>
        <w:jc w:val="both"/>
        <w:rPr>
          <w:rFonts w:ascii="Arial" w:hAnsi="Arial"/>
        </w:rPr>
      </w:pPr>
    </w:p>
    <w:p w14:paraId="540307F2" w14:textId="77777777" w:rsidR="009A7A71" w:rsidRDefault="009A7A71" w:rsidP="00726D1E">
      <w:pPr>
        <w:jc w:val="both"/>
        <w:rPr>
          <w:rFonts w:ascii="Arial" w:hAnsi="Arial"/>
        </w:rPr>
      </w:pPr>
    </w:p>
    <w:p w14:paraId="1354A83B" w14:textId="77777777" w:rsidR="00BD28BE" w:rsidRDefault="00BD28BE" w:rsidP="00D62F3C">
      <w:pPr>
        <w:pStyle w:val="BodyText"/>
        <w:numPr>
          <w:ilvl w:val="0"/>
          <w:numId w:val="19"/>
        </w:numPr>
        <w:tabs>
          <w:tab w:val="clear" w:pos="720"/>
        </w:tabs>
        <w:ind w:left="709" w:hanging="709"/>
        <w:rPr>
          <w:b/>
        </w:rPr>
      </w:pPr>
      <w:r>
        <w:rPr>
          <w:b/>
        </w:rPr>
        <w:t>INTRODUCTION</w:t>
      </w:r>
    </w:p>
    <w:p w14:paraId="31C6A6B1" w14:textId="77777777" w:rsidR="00226408" w:rsidRDefault="00226408" w:rsidP="00D62F3C">
      <w:pPr>
        <w:pStyle w:val="BodyText"/>
        <w:ind w:left="709" w:hanging="709"/>
      </w:pPr>
    </w:p>
    <w:p w14:paraId="2CF5A42D" w14:textId="77777777" w:rsidR="00A06CA8" w:rsidRDefault="00226408" w:rsidP="00D62F3C">
      <w:pPr>
        <w:pStyle w:val="BodyText"/>
        <w:ind w:left="709" w:hanging="709"/>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D62F3C">
      <w:pPr>
        <w:ind w:left="709" w:hanging="709"/>
        <w:jc w:val="both"/>
        <w:rPr>
          <w:rFonts w:ascii="Arial" w:hAnsi="Arial"/>
        </w:rPr>
      </w:pPr>
    </w:p>
    <w:p w14:paraId="5A91D7AE" w14:textId="77777777" w:rsidR="00A06CA8" w:rsidRDefault="00226408" w:rsidP="00D62F3C">
      <w:pPr>
        <w:ind w:left="709" w:hanging="709"/>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D62F3C">
      <w:pPr>
        <w:ind w:left="709" w:hanging="709"/>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proofErr w:type="gramStart"/>
      <w:r w:rsidR="00A06CA8">
        <w:rPr>
          <w:rFonts w:ascii="Arial" w:hAnsi="Arial"/>
        </w:rPr>
        <w:t>long term</w:t>
      </w:r>
      <w:proofErr w:type="gramEnd"/>
      <w:r w:rsidR="00A06CA8">
        <w:rPr>
          <w:rFonts w:ascii="Arial" w:hAnsi="Arial"/>
        </w:rPr>
        <w:t xml:space="preserve">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D62F3C">
      <w:pPr>
        <w:ind w:left="709" w:hanging="709"/>
        <w:jc w:val="both"/>
        <w:rPr>
          <w:rFonts w:ascii="Arial" w:hAnsi="Arial"/>
        </w:rPr>
      </w:pPr>
    </w:p>
    <w:p w14:paraId="509326F4" w14:textId="3C92E187" w:rsidR="00A06CA8" w:rsidRDefault="00226408" w:rsidP="00D62F3C">
      <w:pPr>
        <w:ind w:left="709" w:hanging="709"/>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54C1F83E" w14:textId="77777777" w:rsidR="00A06CA8" w:rsidRDefault="00A06CA8" w:rsidP="00726D1E">
      <w:pPr>
        <w:ind w:left="851"/>
        <w:jc w:val="both"/>
        <w:rPr>
          <w:rFonts w:ascii="Arial" w:hAnsi="Arial"/>
        </w:rPr>
      </w:pPr>
    </w:p>
    <w:p w14:paraId="305D347F"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Genuine concern and interest in the health and </w:t>
      </w:r>
      <w:proofErr w:type="spellStart"/>
      <w:r>
        <w:rPr>
          <w:rFonts w:ascii="Arial" w:hAnsi="Arial"/>
        </w:rPr>
        <w:t>well being</w:t>
      </w:r>
      <w:proofErr w:type="spellEnd"/>
      <w:r>
        <w:rPr>
          <w:rFonts w:ascii="Arial" w:hAnsi="Arial"/>
        </w:rPr>
        <w:t xml:space="preserve"> of employees</w:t>
      </w:r>
      <w:r w:rsidR="00FD0D1F">
        <w:rPr>
          <w:rFonts w:ascii="Arial" w:hAnsi="Arial"/>
        </w:rPr>
        <w:t xml:space="preserve"> (For further advice and guidance, please refer to the Model Stress Policy, the Wellbeing programme and the Health and Safety Executive</w:t>
      </w:r>
      <w:r w:rsidR="00430D98">
        <w:rPr>
          <w:rFonts w:ascii="Arial" w:hAnsi="Arial"/>
        </w:rPr>
        <w:t xml:space="preserve"> website</w:t>
      </w:r>
      <w:r w:rsidR="00FD0D1F">
        <w:rPr>
          <w:rFonts w:ascii="Arial" w:hAnsi="Arial"/>
        </w:rPr>
        <w:t xml:space="preserve"> (</w:t>
      </w:r>
      <w:hyperlink r:id="rId10" w:history="1">
        <w:r w:rsidR="00FD0D1F" w:rsidRPr="00463819">
          <w:rPr>
            <w:rStyle w:val="Hyperlink"/>
            <w:rFonts w:ascii="Arial" w:hAnsi="Arial"/>
          </w:rPr>
          <w:t>www.hse.gov.uk</w:t>
        </w:r>
      </w:hyperlink>
      <w:proofErr w:type="gramStart"/>
      <w:r w:rsidR="00FD0D1F">
        <w:rPr>
          <w:rFonts w:ascii="Arial" w:hAnsi="Arial"/>
        </w:rPr>
        <w:t>) )</w:t>
      </w:r>
      <w:proofErr w:type="gramEnd"/>
      <w:r w:rsidR="00FD0D1F">
        <w:rPr>
          <w:rFonts w:ascii="Arial" w:hAnsi="Arial"/>
        </w:rPr>
        <w:t xml:space="preserve"> </w:t>
      </w:r>
    </w:p>
    <w:p w14:paraId="02B3BB0A" w14:textId="77777777" w:rsidR="00A06CA8" w:rsidRDefault="00A06CA8" w:rsidP="00726D1E">
      <w:pPr>
        <w:jc w:val="both"/>
        <w:rPr>
          <w:rFonts w:ascii="Arial" w:hAnsi="Arial"/>
        </w:rPr>
      </w:pPr>
    </w:p>
    <w:p w14:paraId="441B2C60" w14:textId="03BBB921" w:rsidR="00054755" w:rsidRDefault="00226408" w:rsidP="00D62F3C">
      <w:pPr>
        <w:ind w:left="709" w:hanging="709"/>
        <w:jc w:val="both"/>
        <w:rPr>
          <w:rFonts w:ascii="Arial" w:hAnsi="Arial"/>
        </w:rPr>
      </w:pPr>
      <w:r>
        <w:rPr>
          <w:rFonts w:ascii="Arial" w:hAnsi="Arial"/>
        </w:rPr>
        <w:t>1.5</w:t>
      </w:r>
      <w:r>
        <w:rPr>
          <w:rFonts w:ascii="Arial" w:hAnsi="Arial"/>
        </w:rPr>
        <w:tab/>
      </w:r>
      <w:r w:rsidR="00054755">
        <w:rPr>
          <w:rFonts w:ascii="Arial" w:hAnsi="Arial"/>
        </w:rPr>
        <w:t>Th</w:t>
      </w:r>
      <w:r w:rsidR="00BD7D7E">
        <w:rPr>
          <w:rFonts w:ascii="Arial" w:hAnsi="Arial"/>
        </w:rPr>
        <w:t>e</w:t>
      </w:r>
      <w:r w:rsidR="006E719A">
        <w:rPr>
          <w:rFonts w:ascii="Arial" w:hAnsi="Arial"/>
        </w:rPr>
        <w:t>se guidelines</w:t>
      </w:r>
      <w:r w:rsidR="00BD7D7E">
        <w:rPr>
          <w:rFonts w:ascii="Arial" w:hAnsi="Arial"/>
        </w:rPr>
        <w:t xml:space="preserve"> have </w:t>
      </w:r>
      <w:r w:rsidR="00054755">
        <w:rPr>
          <w:rFonts w:ascii="Arial" w:hAnsi="Arial"/>
        </w:rPr>
        <w:t xml:space="preserve">been written on the understanding that the day to day management of attendance is undertaken by the Headteacher, and dismissal decisions are taken by the Attendance and Dismissal Committee of the Governing </w:t>
      </w:r>
      <w:r w:rsidR="006A4425">
        <w:rPr>
          <w:rFonts w:ascii="Arial" w:hAnsi="Arial"/>
        </w:rPr>
        <w:t>Board</w:t>
      </w:r>
      <w:r w:rsidR="00054755">
        <w:rPr>
          <w:rFonts w:ascii="Arial" w:hAnsi="Arial"/>
        </w:rPr>
        <w:t>. However, in accordance with the provisions o</w:t>
      </w:r>
      <w:r w:rsidR="00031F2D">
        <w:rPr>
          <w:rFonts w:ascii="Arial" w:hAnsi="Arial"/>
        </w:rPr>
        <w:t>f the Education Act 2002 and it</w:t>
      </w:r>
      <w:r w:rsidR="00054755">
        <w:rPr>
          <w:rFonts w:ascii="Arial" w:hAnsi="Arial"/>
        </w:rPr>
        <w:t>s associated School Staffing (England) Regulations 2003</w:t>
      </w:r>
      <w:r w:rsidR="00056F96">
        <w:rPr>
          <w:rFonts w:ascii="Arial" w:hAnsi="Arial"/>
        </w:rPr>
        <w:t xml:space="preserve"> &amp; 2009</w:t>
      </w:r>
      <w:r w:rsidR="00054755">
        <w:rPr>
          <w:rFonts w:ascii="Arial" w:hAnsi="Arial"/>
        </w:rPr>
        <w:t xml:space="preserve">, the Governing </w:t>
      </w:r>
      <w:r w:rsidR="006A4425">
        <w:rPr>
          <w:rFonts w:ascii="Arial" w:hAnsi="Arial"/>
        </w:rPr>
        <w:t>Board</w:t>
      </w:r>
      <w:r w:rsidR="00054755">
        <w:rPr>
          <w:rFonts w:ascii="Arial" w:hAnsi="Arial"/>
        </w:rPr>
        <w:t xml:space="preserve"> may elect to delegate the power to make initial dismissal decisions to the Headteacher. If this is the case, there will be no Attendance and Dismissal Committee. Instead the </w:t>
      </w:r>
      <w:r w:rsidR="00054755">
        <w:rPr>
          <w:rFonts w:ascii="Arial" w:hAnsi="Arial"/>
        </w:rPr>
        <w:lastRenderedPageBreak/>
        <w:t xml:space="preserve">initial dismissal decision will be taken by the Headteacher, and the appeal referred to the </w:t>
      </w:r>
      <w:r w:rsidR="006A4425">
        <w:rPr>
          <w:rFonts w:ascii="Arial" w:hAnsi="Arial"/>
        </w:rPr>
        <w:t>Appeals Committee of the</w:t>
      </w:r>
      <w:r w:rsidR="00054755">
        <w:rPr>
          <w:rFonts w:ascii="Arial" w:hAnsi="Arial"/>
        </w:rPr>
        <w:t xml:space="preserve"> Governing </w:t>
      </w:r>
      <w:r w:rsidR="006A4425">
        <w:rPr>
          <w:rFonts w:ascii="Arial" w:hAnsi="Arial"/>
        </w:rPr>
        <w:t>Board</w:t>
      </w:r>
      <w:r w:rsidR="00054755">
        <w:rPr>
          <w:rFonts w:ascii="Arial" w:hAnsi="Arial"/>
        </w:rPr>
        <w:t>.</w:t>
      </w:r>
    </w:p>
    <w:p w14:paraId="61822C20" w14:textId="77777777" w:rsidR="00054755" w:rsidRDefault="00054755" w:rsidP="00D62F3C">
      <w:pPr>
        <w:ind w:left="709" w:hanging="709"/>
        <w:jc w:val="both"/>
        <w:rPr>
          <w:rFonts w:ascii="Arial" w:hAnsi="Arial"/>
        </w:rPr>
      </w:pPr>
    </w:p>
    <w:p w14:paraId="59E3C2E1" w14:textId="13225E9D" w:rsidR="00257D83" w:rsidRDefault="00226408" w:rsidP="00D62F3C">
      <w:pPr>
        <w:ind w:left="709" w:hanging="709"/>
        <w:jc w:val="both"/>
        <w:rPr>
          <w:rFonts w:ascii="Arial" w:hAnsi="Arial"/>
        </w:rPr>
      </w:pPr>
      <w:r>
        <w:rPr>
          <w:rFonts w:ascii="Arial" w:hAnsi="Arial"/>
        </w:rPr>
        <w:t>1.6</w:t>
      </w:r>
      <w:r>
        <w:rPr>
          <w:rFonts w:ascii="Arial" w:hAnsi="Arial"/>
        </w:rPr>
        <w:tab/>
      </w:r>
      <w:r w:rsidR="00054755">
        <w:rPr>
          <w:rFonts w:ascii="Arial" w:hAnsi="Arial"/>
        </w:rPr>
        <w:t xml:space="preserve">If this is the case, to preserve the integrity of the managing attendance process, the Governing </w:t>
      </w:r>
      <w:r w:rsidR="006A4425">
        <w:rPr>
          <w:rFonts w:ascii="Arial" w:hAnsi="Arial"/>
        </w:rPr>
        <w:t>Board</w:t>
      </w:r>
      <w:r w:rsidR="00054755">
        <w:rPr>
          <w:rFonts w:ascii="Arial" w:hAnsi="Arial"/>
        </w:rPr>
        <w:t xml:space="preserve"> should delegate the responsibility for the day to day management </w:t>
      </w:r>
      <w:r w:rsidR="00430D98">
        <w:rPr>
          <w:rFonts w:ascii="Arial" w:hAnsi="Arial"/>
        </w:rPr>
        <w:t>of attendance</w:t>
      </w:r>
      <w:r w:rsidR="00257D83">
        <w:rPr>
          <w:rFonts w:ascii="Arial" w:hAnsi="Arial"/>
        </w:rPr>
        <w:t xml:space="preserve"> to another member of the School </w:t>
      </w:r>
      <w:r w:rsidR="00525F15">
        <w:rPr>
          <w:rFonts w:ascii="Arial" w:hAnsi="Arial"/>
        </w:rPr>
        <w:t>Leadership</w:t>
      </w:r>
      <w:r w:rsidR="00257D83">
        <w:rPr>
          <w:rFonts w:ascii="Arial" w:hAnsi="Arial"/>
        </w:rPr>
        <w:t xml:space="preserve"> Team, thereby leaving the Headteacher available to consider what action should be taken at the end of the formal procedures, including dismissal.</w:t>
      </w:r>
    </w:p>
    <w:p w14:paraId="11B82A3A" w14:textId="77777777" w:rsidR="00257D83" w:rsidRDefault="00257D83" w:rsidP="00D62F3C">
      <w:pPr>
        <w:ind w:left="709" w:hanging="709"/>
        <w:jc w:val="both"/>
        <w:rPr>
          <w:rFonts w:ascii="Arial" w:hAnsi="Arial"/>
        </w:rPr>
      </w:pPr>
    </w:p>
    <w:p w14:paraId="6138A98B" w14:textId="77777777" w:rsidR="00A06CA8" w:rsidRDefault="00226408" w:rsidP="00D62F3C">
      <w:pPr>
        <w:ind w:left="709" w:hanging="709"/>
        <w:jc w:val="both"/>
        <w:rPr>
          <w:rFonts w:ascii="Arial" w:hAnsi="Arial"/>
        </w:rPr>
      </w:pPr>
      <w:r>
        <w:rPr>
          <w:rFonts w:ascii="Arial" w:hAnsi="Arial"/>
        </w:rPr>
        <w:t>1.7</w:t>
      </w:r>
      <w:r>
        <w:rPr>
          <w:rFonts w:ascii="Arial" w:hAnsi="Arial"/>
        </w:rPr>
        <w:tab/>
      </w:r>
      <w:r w:rsidR="00257D83">
        <w:rPr>
          <w:rFonts w:ascii="Arial" w:hAnsi="Arial"/>
        </w:rPr>
        <w:t>In these cases, any reference to the role of the Headteacher within th</w:t>
      </w:r>
      <w:r w:rsidR="006E719A">
        <w:rPr>
          <w:rFonts w:ascii="Arial" w:hAnsi="Arial"/>
        </w:rPr>
        <w:t>ese guidelines</w:t>
      </w:r>
      <w:r w:rsidR="00257D83">
        <w:rPr>
          <w:rFonts w:ascii="Arial" w:hAnsi="Arial"/>
        </w:rPr>
        <w:t xml:space="preserve"> should be taken to mean the member of the school </w:t>
      </w:r>
      <w:r w:rsidR="00525F15">
        <w:rPr>
          <w:rFonts w:ascii="Arial" w:hAnsi="Arial"/>
        </w:rPr>
        <w:t>Leadership</w:t>
      </w:r>
      <w:r w:rsidR="00257D83">
        <w:rPr>
          <w:rFonts w:ascii="Arial" w:hAnsi="Arial"/>
        </w:rPr>
        <w:t xml:space="preserve"> team responsible for the day to day management of attendance (identified with an asterisk (*) throughout th</w:t>
      </w:r>
      <w:r w:rsidR="00430D98">
        <w:rPr>
          <w:rFonts w:ascii="Arial" w:hAnsi="Arial"/>
        </w:rPr>
        <w:t>ese guidelines</w:t>
      </w:r>
      <w:r w:rsidR="00257D83">
        <w:rPr>
          <w:rFonts w:ascii="Arial" w:hAnsi="Arial"/>
        </w:rPr>
        <w:t>).</w:t>
      </w:r>
    </w:p>
    <w:p w14:paraId="55CD155B" w14:textId="77777777" w:rsidR="00687B9B" w:rsidRDefault="00687B9B" w:rsidP="00D62F3C">
      <w:pPr>
        <w:ind w:left="709" w:hanging="709"/>
        <w:jc w:val="both"/>
        <w:rPr>
          <w:rFonts w:ascii="Arial" w:hAnsi="Arial"/>
        </w:rPr>
      </w:pPr>
    </w:p>
    <w:p w14:paraId="37B9386C" w14:textId="77777777" w:rsidR="00687B9B" w:rsidRDefault="00226408" w:rsidP="00D62F3C">
      <w:pPr>
        <w:ind w:left="709" w:hanging="709"/>
        <w:jc w:val="both"/>
        <w:rPr>
          <w:rFonts w:ascii="Arial" w:hAnsi="Arial"/>
        </w:rPr>
      </w:pPr>
      <w:r>
        <w:rPr>
          <w:rFonts w:ascii="Arial" w:hAnsi="Arial"/>
        </w:rPr>
        <w:t>1.8</w:t>
      </w:r>
      <w:r>
        <w:rPr>
          <w:rFonts w:ascii="Arial" w:hAnsi="Arial"/>
        </w:rPr>
        <w:tab/>
      </w:r>
      <w:r w:rsidR="00687B9B">
        <w:rPr>
          <w:rFonts w:ascii="Arial" w:hAnsi="Arial"/>
        </w:rPr>
        <w:t>Nothing in th</w:t>
      </w:r>
      <w:r w:rsidR="00365F75">
        <w:rPr>
          <w:rFonts w:ascii="Arial" w:hAnsi="Arial"/>
        </w:rPr>
        <w:t>ese guidelines</w:t>
      </w:r>
      <w:r w:rsidR="00687B9B">
        <w:rPr>
          <w:rFonts w:ascii="Arial" w:hAnsi="Arial"/>
        </w:rPr>
        <w:t xml:space="preserve"> shall </w:t>
      </w:r>
      <w:r w:rsidR="00365F75">
        <w:rPr>
          <w:rFonts w:ascii="Arial" w:hAnsi="Arial"/>
        </w:rPr>
        <w:t>prevent an employee from exercising their statutory rights under employment law to register a claim with an employment tribunal.</w:t>
      </w:r>
    </w:p>
    <w:p w14:paraId="57B66472" w14:textId="77777777" w:rsidR="00FC248C" w:rsidRDefault="00FC248C" w:rsidP="00D62F3C">
      <w:pPr>
        <w:pStyle w:val="BodyText"/>
        <w:ind w:left="709" w:hanging="709"/>
        <w:rPr>
          <w:b/>
        </w:rPr>
      </w:pPr>
    </w:p>
    <w:p w14:paraId="0B3841C2" w14:textId="77777777" w:rsidR="009A7A71" w:rsidRDefault="009A7A71" w:rsidP="00D62F3C">
      <w:pPr>
        <w:pStyle w:val="BodyText"/>
        <w:ind w:left="709" w:hanging="709"/>
        <w:rPr>
          <w:b/>
        </w:rPr>
      </w:pPr>
    </w:p>
    <w:p w14:paraId="083F68E0" w14:textId="77777777" w:rsidR="00BD28BE" w:rsidRDefault="00BD28BE" w:rsidP="00D62F3C">
      <w:pPr>
        <w:pStyle w:val="BodyText"/>
        <w:numPr>
          <w:ilvl w:val="0"/>
          <w:numId w:val="19"/>
        </w:numPr>
        <w:tabs>
          <w:tab w:val="clear" w:pos="720"/>
        </w:tabs>
        <w:ind w:left="709" w:hanging="709"/>
        <w:rPr>
          <w:b/>
        </w:rPr>
      </w:pPr>
      <w:r>
        <w:rPr>
          <w:b/>
        </w:rPr>
        <w:t>POLICY STATEMENT</w:t>
      </w:r>
    </w:p>
    <w:p w14:paraId="03A7121A" w14:textId="77777777" w:rsidR="00A06CA8" w:rsidRDefault="00A06CA8" w:rsidP="00D62F3C">
      <w:pPr>
        <w:ind w:left="709" w:hanging="709"/>
        <w:jc w:val="both"/>
        <w:rPr>
          <w:rFonts w:ascii="Arial" w:hAnsi="Arial"/>
        </w:rPr>
      </w:pPr>
    </w:p>
    <w:p w14:paraId="3B6E0FD1" w14:textId="77777777" w:rsidR="00A06CA8" w:rsidRPr="00FC248C" w:rsidRDefault="006D6A71" w:rsidP="00D62F3C">
      <w:pPr>
        <w:ind w:left="709" w:right="96" w:hanging="709"/>
        <w:jc w:val="both"/>
        <w:rPr>
          <w:rFonts w:ascii="Arial" w:hAnsi="Arial"/>
          <w:i/>
        </w:rPr>
      </w:pPr>
      <w:r>
        <w:rPr>
          <w:rFonts w:ascii="Arial" w:hAnsi="Arial"/>
        </w:rPr>
        <w:t>2.1</w:t>
      </w:r>
      <w:r>
        <w:rPr>
          <w:rFonts w:ascii="Arial" w:hAnsi="Arial"/>
        </w:rPr>
        <w:tab/>
      </w:r>
      <w:r w:rsidR="00A06CA8" w:rsidRPr="00FC248C">
        <w:rPr>
          <w:rFonts w:ascii="Arial" w:hAnsi="Arial"/>
          <w:i/>
        </w:rPr>
        <w:t xml:space="preserve">"This school is committed to achieving and maintaining a high level of attendance from all employees through the application of good management practice. The School </w:t>
      </w:r>
      <w:r w:rsidR="00525F15">
        <w:rPr>
          <w:rFonts w:ascii="Arial" w:hAnsi="Arial"/>
          <w:i/>
        </w:rPr>
        <w:t>Leadership</w:t>
      </w:r>
      <w:r w:rsidR="00A06CA8"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sidR="00C944C2">
        <w:rPr>
          <w:rFonts w:ascii="Arial" w:hAnsi="Arial"/>
          <w:i/>
        </w:rPr>
        <w:t>g</w:t>
      </w:r>
      <w:r w:rsidR="00A06CA8" w:rsidRPr="00FC248C">
        <w:rPr>
          <w:rFonts w:ascii="Arial" w:hAnsi="Arial"/>
          <w:i/>
        </w:rPr>
        <w:t>uidelines</w:t>
      </w:r>
      <w:r w:rsidR="00C944C2">
        <w:rPr>
          <w:rFonts w:ascii="Arial" w:hAnsi="Arial"/>
          <w:i/>
        </w:rPr>
        <w:t xml:space="preserve"> and procedures</w:t>
      </w:r>
      <w:r w:rsidR="00A06CA8" w:rsidRPr="00FC248C">
        <w:rPr>
          <w:rFonts w:ascii="Arial" w:hAnsi="Arial"/>
          <w:i/>
        </w:rPr>
        <w:t xml:space="preserve"> adopted by the school to deal with unacceptable levels and frequency of sickness.  All employees must understand the importance of good attendance and ensure that any sickness absence is kept to a minimum and that during any such absence they do not undertake any activity which is incompatible with the illness or which may delay recovery."</w:t>
      </w:r>
    </w:p>
    <w:p w14:paraId="08618A63" w14:textId="77777777" w:rsidR="00FC248C" w:rsidRDefault="00FC248C" w:rsidP="00D62F3C">
      <w:pPr>
        <w:ind w:left="709" w:hanging="709"/>
        <w:jc w:val="both"/>
        <w:rPr>
          <w:rFonts w:ascii="Arial" w:hAnsi="Arial"/>
        </w:rPr>
      </w:pPr>
    </w:p>
    <w:p w14:paraId="2106BA0E" w14:textId="77777777" w:rsidR="009A7A71" w:rsidRDefault="009A7A71" w:rsidP="00D62F3C">
      <w:pPr>
        <w:ind w:left="709" w:hanging="709"/>
        <w:jc w:val="both"/>
        <w:rPr>
          <w:rFonts w:ascii="Arial" w:hAnsi="Arial"/>
        </w:rPr>
      </w:pPr>
    </w:p>
    <w:p w14:paraId="1A1C6682" w14:textId="77777777" w:rsidR="00036A76" w:rsidRDefault="00036A76" w:rsidP="00D62F3C">
      <w:pPr>
        <w:pStyle w:val="BodyText"/>
        <w:numPr>
          <w:ilvl w:val="0"/>
          <w:numId w:val="19"/>
        </w:numPr>
        <w:tabs>
          <w:tab w:val="clear" w:pos="720"/>
        </w:tabs>
        <w:ind w:left="709" w:hanging="709"/>
        <w:rPr>
          <w:b/>
        </w:rPr>
      </w:pPr>
      <w:r>
        <w:rPr>
          <w:b/>
        </w:rPr>
        <w:t>CONFIDENTIALITY</w:t>
      </w:r>
    </w:p>
    <w:p w14:paraId="4E953E46" w14:textId="77777777" w:rsidR="00036A76" w:rsidRDefault="00036A76" w:rsidP="00D62F3C">
      <w:pPr>
        <w:pStyle w:val="BodyText"/>
        <w:ind w:left="709" w:hanging="709"/>
        <w:rPr>
          <w:b/>
        </w:rPr>
      </w:pPr>
    </w:p>
    <w:p w14:paraId="4E82F459" w14:textId="05E03489" w:rsidR="00036A76" w:rsidRDefault="00036A76" w:rsidP="00D62F3C">
      <w:pPr>
        <w:ind w:left="709" w:hanging="709"/>
        <w:jc w:val="both"/>
        <w:rPr>
          <w:rFonts w:ascii="Arial" w:hAnsi="Arial" w:cs="Arial"/>
        </w:rPr>
      </w:pPr>
      <w:r w:rsidRPr="00866F78">
        <w:rPr>
          <w:rFonts w:ascii="Arial" w:hAnsi="Arial" w:cs="Arial"/>
        </w:rPr>
        <w:t>3</w:t>
      </w:r>
      <w:r w:rsidR="00682458">
        <w:rPr>
          <w:rFonts w:ascii="Arial" w:hAnsi="Arial" w:cs="Arial"/>
        </w:rPr>
        <w:t>.</w:t>
      </w:r>
      <w:r w:rsidRPr="00866F78">
        <w:rPr>
          <w:rFonts w:ascii="Arial" w:hAnsi="Arial" w:cs="Arial"/>
        </w:rPr>
        <w:t>1</w:t>
      </w:r>
      <w:r w:rsidRPr="00866F78">
        <w:rPr>
          <w:rFonts w:ascii="Arial" w:hAnsi="Arial" w:cs="Arial"/>
        </w:rPr>
        <w:tab/>
        <w:t xml:space="preserve">Management of sickness absence is a sensitive issue and everybody involved in managing absence must maintain the appropriate level of confidentiality. </w:t>
      </w:r>
      <w:r w:rsidR="00866F78" w:rsidRPr="00866F78">
        <w:rPr>
          <w:rFonts w:ascii="Arial" w:hAnsi="Arial" w:cs="Arial"/>
        </w:rPr>
        <w:t xml:space="preserve">This means that discussions about an employee’s sickness absence </w:t>
      </w:r>
      <w:r w:rsidR="00D3481A">
        <w:rPr>
          <w:rFonts w:ascii="Arial" w:hAnsi="Arial" w:cs="Arial"/>
        </w:rPr>
        <w:t xml:space="preserve">levels and </w:t>
      </w:r>
      <w:r w:rsidR="00866F78" w:rsidRPr="00866F78">
        <w:rPr>
          <w:rFonts w:ascii="Arial" w:hAnsi="Arial" w:cs="Arial"/>
        </w:rPr>
        <w:t xml:space="preserve">reasons and any discussions with or reports from the Occupational Health Unit or the employee’s GP should be treated in the strictest confidence and only disclosed </w:t>
      </w:r>
      <w:r w:rsidR="00866F78">
        <w:rPr>
          <w:rFonts w:ascii="Arial" w:hAnsi="Arial" w:cs="Arial"/>
        </w:rPr>
        <w:t xml:space="preserve">to those </w:t>
      </w:r>
      <w:r w:rsidR="005003C0">
        <w:rPr>
          <w:rFonts w:ascii="Arial" w:hAnsi="Arial" w:cs="Arial"/>
        </w:rPr>
        <w:t>that need</w:t>
      </w:r>
      <w:r w:rsidR="00D3481A">
        <w:rPr>
          <w:rFonts w:ascii="Arial" w:hAnsi="Arial" w:cs="Arial"/>
        </w:rPr>
        <w:t xml:space="preserve"> to be aware of such information</w:t>
      </w:r>
      <w:r w:rsidR="005003C0">
        <w:rPr>
          <w:rFonts w:ascii="Arial" w:hAnsi="Arial" w:cs="Arial"/>
        </w:rPr>
        <w:t xml:space="preserve"> (e.g. the employee’s line manager, the nominated person, the Headteacher, members of any Governors Committee convened to consider cases of repeated short term or long term absence)</w:t>
      </w:r>
      <w:r w:rsidR="00866F78" w:rsidRPr="00866F78">
        <w:rPr>
          <w:rFonts w:ascii="Arial" w:hAnsi="Arial" w:cs="Arial"/>
        </w:rPr>
        <w:t>.</w:t>
      </w:r>
      <w:r w:rsidR="00D3481A">
        <w:rPr>
          <w:rFonts w:ascii="Arial" w:hAnsi="Arial" w:cs="Arial"/>
        </w:rPr>
        <w:t xml:space="preserve"> In addition, records relating to absence management should be stored in the appropriate place, usually the employee’s personal file for paper-based records or the appropriate folder for electronic records.</w:t>
      </w:r>
    </w:p>
    <w:p w14:paraId="054C22B2" w14:textId="56C37723" w:rsidR="00B7192F" w:rsidRDefault="00B7192F" w:rsidP="00D62F3C">
      <w:pPr>
        <w:ind w:left="709" w:hanging="709"/>
        <w:jc w:val="both"/>
        <w:rPr>
          <w:rFonts w:ascii="Arial" w:hAnsi="Arial" w:cs="Arial"/>
        </w:rPr>
      </w:pPr>
    </w:p>
    <w:p w14:paraId="34229F60" w14:textId="77777777" w:rsidR="009A7A71" w:rsidRDefault="009A7A71" w:rsidP="00D62F3C">
      <w:pPr>
        <w:pStyle w:val="BodyText"/>
        <w:ind w:left="709" w:hanging="709"/>
        <w:rPr>
          <w:b/>
        </w:rPr>
      </w:pPr>
    </w:p>
    <w:p w14:paraId="2F48F467" w14:textId="77777777" w:rsidR="00FC248C" w:rsidRDefault="00FC248C" w:rsidP="00D62F3C">
      <w:pPr>
        <w:pStyle w:val="BodyText"/>
        <w:numPr>
          <w:ilvl w:val="0"/>
          <w:numId w:val="19"/>
        </w:numPr>
        <w:tabs>
          <w:tab w:val="clear" w:pos="720"/>
        </w:tabs>
        <w:ind w:left="709" w:hanging="709"/>
        <w:rPr>
          <w:b/>
        </w:rPr>
      </w:pPr>
      <w:r>
        <w:rPr>
          <w:b/>
        </w:rPr>
        <w:t>REASONS FOR ABSENCE</w:t>
      </w:r>
    </w:p>
    <w:p w14:paraId="1CD4D4AF" w14:textId="77777777" w:rsidR="00FC248C" w:rsidRDefault="00FC248C" w:rsidP="00D62F3C">
      <w:pPr>
        <w:ind w:left="709" w:hanging="709"/>
        <w:jc w:val="both"/>
        <w:rPr>
          <w:rFonts w:ascii="Arial" w:hAnsi="Arial"/>
        </w:rPr>
      </w:pPr>
    </w:p>
    <w:p w14:paraId="2BEFF912" w14:textId="1B382631" w:rsidR="00A06CA8" w:rsidRDefault="00036A76" w:rsidP="00D62F3C">
      <w:pPr>
        <w:ind w:left="709" w:hanging="709"/>
        <w:jc w:val="both"/>
        <w:rPr>
          <w:rFonts w:ascii="Arial" w:hAnsi="Arial"/>
        </w:rPr>
      </w:pPr>
      <w:r>
        <w:rPr>
          <w:rFonts w:ascii="Arial" w:hAnsi="Arial"/>
        </w:rPr>
        <w:t>4</w:t>
      </w:r>
      <w:r w:rsidR="00226408">
        <w:rPr>
          <w:rFonts w:ascii="Arial" w:hAnsi="Arial"/>
        </w:rPr>
        <w:t>.1</w:t>
      </w:r>
      <w:r w:rsidR="00226408">
        <w:rPr>
          <w:rFonts w:ascii="Arial" w:hAnsi="Arial"/>
        </w:rPr>
        <w:tab/>
      </w:r>
      <w:r w:rsidR="00A06CA8">
        <w:rPr>
          <w:rFonts w:ascii="Arial" w:hAnsi="Arial"/>
        </w:rPr>
        <w:t xml:space="preserve">Most of the reasons given for absence will relate to illness, but there may be other reasons for absence.  In these instances, the School </w:t>
      </w:r>
      <w:r w:rsidR="00525F15">
        <w:rPr>
          <w:rFonts w:ascii="Arial" w:hAnsi="Arial"/>
        </w:rPr>
        <w:t>Leadership</w:t>
      </w:r>
      <w:r w:rsidR="00A06CA8">
        <w:rPr>
          <w:rFonts w:ascii="Arial" w:hAnsi="Arial"/>
        </w:rPr>
        <w:t xml:space="preserve"> Team need</w:t>
      </w:r>
      <w:r w:rsidR="00A06CA8">
        <w:rPr>
          <w:rFonts w:ascii="Arial" w:hAnsi="Arial"/>
          <w:i/>
        </w:rPr>
        <w:t>s</w:t>
      </w:r>
      <w:r w:rsidR="00A06CA8">
        <w:rPr>
          <w:rFonts w:ascii="Arial" w:hAnsi="Arial"/>
        </w:rPr>
        <w:t xml:space="preserve"> to establish the reasons</w:t>
      </w:r>
      <w:r w:rsidR="00B7192F">
        <w:rPr>
          <w:rFonts w:ascii="Arial" w:hAnsi="Arial"/>
        </w:rPr>
        <w:t xml:space="preserve"> that</w:t>
      </w:r>
      <w:r w:rsidR="00A06CA8">
        <w:rPr>
          <w:rFonts w:ascii="Arial" w:hAnsi="Arial"/>
        </w:rPr>
        <w:t xml:space="preserve"> may make people unable to attend.  Some causes of absence may be a symptom of a problem within the school or a domestic difficulty for the employee.  Managers should know their employees and be mindful of this when tackling attendance issues and deal with problems sympathetically.</w:t>
      </w:r>
    </w:p>
    <w:p w14:paraId="2B50AB62" w14:textId="5D9441FD" w:rsidR="00CB4E31" w:rsidRDefault="00036A76" w:rsidP="00D62F3C">
      <w:pPr>
        <w:ind w:left="709" w:hanging="709"/>
        <w:jc w:val="both"/>
        <w:rPr>
          <w:rFonts w:ascii="Arial" w:hAnsi="Arial"/>
        </w:rPr>
      </w:pPr>
      <w:r>
        <w:rPr>
          <w:rFonts w:ascii="Arial" w:hAnsi="Arial"/>
        </w:rPr>
        <w:lastRenderedPageBreak/>
        <w:t>4</w:t>
      </w:r>
      <w:r w:rsidR="00226408">
        <w:rPr>
          <w:rFonts w:ascii="Arial" w:hAnsi="Arial"/>
        </w:rPr>
        <w:t>.2</w:t>
      </w:r>
      <w:r w:rsidR="00226408">
        <w:rPr>
          <w:rFonts w:ascii="Arial" w:hAnsi="Arial"/>
        </w:rPr>
        <w:tab/>
      </w:r>
      <w:r w:rsidR="00CB4E31">
        <w:rPr>
          <w:rFonts w:ascii="Arial" w:hAnsi="Arial"/>
        </w:rPr>
        <w:t>Th</w:t>
      </w:r>
      <w:r w:rsidR="00731A55">
        <w:rPr>
          <w:rFonts w:ascii="Arial" w:hAnsi="Arial"/>
        </w:rPr>
        <w:t>ese</w:t>
      </w:r>
      <w:r w:rsidR="00CB4E31">
        <w:rPr>
          <w:rFonts w:ascii="Arial" w:hAnsi="Arial"/>
        </w:rPr>
        <w:t xml:space="preserve"> </w:t>
      </w:r>
      <w:r w:rsidR="00731A55">
        <w:rPr>
          <w:rFonts w:ascii="Arial" w:hAnsi="Arial"/>
        </w:rPr>
        <w:t>guidelines</w:t>
      </w:r>
      <w:r w:rsidR="00CB4E31">
        <w:rPr>
          <w:rFonts w:ascii="Arial" w:hAnsi="Arial"/>
        </w:rPr>
        <w:t xml:space="preserve"> and </w:t>
      </w:r>
      <w:r w:rsidR="00731A55">
        <w:rPr>
          <w:rFonts w:ascii="Arial" w:hAnsi="Arial"/>
        </w:rPr>
        <w:t xml:space="preserve">the </w:t>
      </w:r>
      <w:r w:rsidR="00CB4E31">
        <w:rPr>
          <w:rFonts w:ascii="Arial" w:hAnsi="Arial"/>
        </w:rPr>
        <w:t xml:space="preserve">associated </w:t>
      </w:r>
      <w:r w:rsidR="00731A55">
        <w:rPr>
          <w:rFonts w:ascii="Arial" w:hAnsi="Arial"/>
        </w:rPr>
        <w:t xml:space="preserve">long term and </w:t>
      </w:r>
      <w:proofErr w:type="gramStart"/>
      <w:r w:rsidR="00731A55">
        <w:rPr>
          <w:rFonts w:ascii="Arial" w:hAnsi="Arial"/>
        </w:rPr>
        <w:t>short</w:t>
      </w:r>
      <w:r w:rsidR="0093273C">
        <w:rPr>
          <w:rFonts w:ascii="Arial" w:hAnsi="Arial"/>
        </w:rPr>
        <w:t xml:space="preserve"> </w:t>
      </w:r>
      <w:r w:rsidR="00731A55">
        <w:rPr>
          <w:rFonts w:ascii="Arial" w:hAnsi="Arial"/>
        </w:rPr>
        <w:t>term</w:t>
      </w:r>
      <w:proofErr w:type="gramEnd"/>
      <w:r w:rsidR="00731A55">
        <w:rPr>
          <w:rFonts w:ascii="Arial" w:hAnsi="Arial"/>
        </w:rPr>
        <w:t xml:space="preserve"> sickness absence </w:t>
      </w:r>
      <w:r w:rsidR="00CB4E31">
        <w:rPr>
          <w:rFonts w:ascii="Arial" w:hAnsi="Arial"/>
        </w:rPr>
        <w:t>procedures are designed to deal solely with sickness absence of the employee. Any absence in relation to the relevant Leave of Absence procedures (e.g. special leave, time of</w:t>
      </w:r>
      <w:r w:rsidR="00C944C2">
        <w:rPr>
          <w:rFonts w:ascii="Arial" w:hAnsi="Arial"/>
        </w:rPr>
        <w:t>f</w:t>
      </w:r>
      <w:r w:rsidR="00CB4E31">
        <w:rPr>
          <w:rFonts w:ascii="Arial" w:hAnsi="Arial"/>
        </w:rPr>
        <w:t xml:space="preserve"> for dependents etc) should be dealt with in accordance with </w:t>
      </w:r>
      <w:r w:rsidR="00C944C2">
        <w:rPr>
          <w:rFonts w:ascii="Arial" w:hAnsi="Arial"/>
        </w:rPr>
        <w:t>either the procedure for teaching staff or support staff as appropriate</w:t>
      </w:r>
      <w:r w:rsidR="00CB4E31">
        <w:rPr>
          <w:rFonts w:ascii="Arial" w:hAnsi="Arial"/>
        </w:rPr>
        <w:t>.</w:t>
      </w:r>
    </w:p>
    <w:p w14:paraId="50CB9E8D" w14:textId="77777777" w:rsidR="00A06CA8" w:rsidRDefault="00A06CA8" w:rsidP="00D62F3C">
      <w:pPr>
        <w:ind w:left="709" w:hanging="709"/>
        <w:jc w:val="both"/>
        <w:rPr>
          <w:rFonts w:ascii="Arial" w:hAnsi="Arial"/>
        </w:rPr>
      </w:pPr>
    </w:p>
    <w:p w14:paraId="2E8E59CC" w14:textId="77777777" w:rsidR="009A7A71" w:rsidRDefault="009A7A71" w:rsidP="00D62F3C">
      <w:pPr>
        <w:ind w:left="709" w:hanging="709"/>
        <w:jc w:val="both"/>
        <w:rPr>
          <w:rFonts w:ascii="Arial" w:hAnsi="Arial"/>
        </w:rPr>
      </w:pPr>
    </w:p>
    <w:p w14:paraId="2617A108" w14:textId="57025EF1" w:rsidR="00FC248C" w:rsidRDefault="00FC248C" w:rsidP="00D62F3C">
      <w:pPr>
        <w:pStyle w:val="BodyText"/>
        <w:numPr>
          <w:ilvl w:val="0"/>
          <w:numId w:val="19"/>
        </w:numPr>
        <w:tabs>
          <w:tab w:val="clear" w:pos="720"/>
        </w:tabs>
        <w:ind w:left="709" w:hanging="709"/>
        <w:rPr>
          <w:b/>
        </w:rPr>
      </w:pPr>
      <w:r>
        <w:rPr>
          <w:b/>
        </w:rPr>
        <w:t>APPOINTMENT PROCESS</w:t>
      </w:r>
    </w:p>
    <w:p w14:paraId="7389730A" w14:textId="77777777" w:rsidR="00FC248C" w:rsidRDefault="00FC248C" w:rsidP="00D62F3C">
      <w:pPr>
        <w:pStyle w:val="BodyText"/>
        <w:ind w:left="709" w:hanging="709"/>
        <w:rPr>
          <w:b/>
        </w:rPr>
      </w:pPr>
    </w:p>
    <w:p w14:paraId="7B0F3D3E" w14:textId="77777777" w:rsidR="00A06CA8" w:rsidRDefault="00807B6B" w:rsidP="00D62F3C">
      <w:pPr>
        <w:ind w:left="709" w:hanging="709"/>
        <w:jc w:val="both"/>
        <w:rPr>
          <w:rFonts w:ascii="Arial" w:hAnsi="Arial"/>
        </w:rPr>
      </w:pPr>
      <w:r>
        <w:rPr>
          <w:rFonts w:ascii="Arial" w:hAnsi="Arial"/>
        </w:rPr>
        <w:t>5</w:t>
      </w:r>
      <w:r w:rsidR="00226408">
        <w:rPr>
          <w:rFonts w:ascii="Arial" w:hAnsi="Arial"/>
        </w:rPr>
        <w:t>.1</w:t>
      </w:r>
      <w:r w:rsidR="00226408">
        <w:rPr>
          <w:rFonts w:ascii="Arial" w:hAnsi="Arial"/>
        </w:rPr>
        <w:tab/>
      </w:r>
      <w:r w:rsidR="00731A55">
        <w:rPr>
          <w:rFonts w:ascii="Arial" w:hAnsi="Arial"/>
        </w:rPr>
        <w:t>Headteachers and managers should b</w:t>
      </w:r>
      <w:r w:rsidR="00A06CA8">
        <w:rPr>
          <w:rFonts w:ascii="Arial" w:hAnsi="Arial"/>
        </w:rPr>
        <w:t xml:space="preserve">e aware of </w:t>
      </w:r>
      <w:r w:rsidR="00C944C2">
        <w:rPr>
          <w:rFonts w:ascii="Arial" w:hAnsi="Arial"/>
        </w:rPr>
        <w:t xml:space="preserve">the </w:t>
      </w:r>
      <w:r w:rsidR="00A06CA8">
        <w:rPr>
          <w:rFonts w:ascii="Arial" w:hAnsi="Arial"/>
        </w:rPr>
        <w:t>previous attendance history</w:t>
      </w:r>
      <w:r w:rsidR="00731A55">
        <w:rPr>
          <w:rFonts w:ascii="Arial" w:hAnsi="Arial"/>
        </w:rPr>
        <w:t xml:space="preserve"> of candidates for roles in School</w:t>
      </w:r>
      <w:r w:rsidR="00A06CA8">
        <w:rPr>
          <w:rFonts w:ascii="Arial" w:hAnsi="Arial"/>
        </w:rPr>
        <w:t xml:space="preserve">. </w:t>
      </w:r>
      <w:r w:rsidR="00731A55">
        <w:rPr>
          <w:rFonts w:ascii="Arial" w:hAnsi="Arial"/>
        </w:rPr>
        <w:t>Any i</w:t>
      </w:r>
      <w:r w:rsidR="00A06CA8">
        <w:rPr>
          <w:rFonts w:ascii="Arial" w:hAnsi="Arial"/>
        </w:rPr>
        <w:t xml:space="preserve">nformation should be </w:t>
      </w:r>
      <w:r w:rsidR="00076459">
        <w:rPr>
          <w:rFonts w:ascii="Arial" w:hAnsi="Arial"/>
        </w:rPr>
        <w:t xml:space="preserve">dealt with sensitively and </w:t>
      </w:r>
      <w:r w:rsidR="00A06CA8">
        <w:rPr>
          <w:rFonts w:ascii="Arial" w:hAnsi="Arial"/>
        </w:rPr>
        <w:t>obtained in a fair and open way through:</w:t>
      </w:r>
      <w:r w:rsidR="00A06CA8">
        <w:rPr>
          <w:rFonts w:ascii="Arial" w:hAnsi="Arial"/>
        </w:rPr>
        <w:cr/>
      </w:r>
    </w:p>
    <w:tbl>
      <w:tblPr>
        <w:tblW w:w="8284" w:type="dxa"/>
        <w:tblInd w:w="959" w:type="dxa"/>
        <w:tblLayout w:type="fixed"/>
        <w:tblLook w:val="0000" w:firstRow="0" w:lastRow="0" w:firstColumn="0" w:lastColumn="0" w:noHBand="0" w:noVBand="0"/>
      </w:tblPr>
      <w:tblGrid>
        <w:gridCol w:w="1701"/>
        <w:gridCol w:w="6583"/>
      </w:tblGrid>
      <w:tr w:rsidR="00CD73AD" w14:paraId="34344846" w14:textId="77777777" w:rsidTr="00B7192F">
        <w:trPr>
          <w:cantSplit/>
        </w:trPr>
        <w:tc>
          <w:tcPr>
            <w:tcW w:w="1701" w:type="dxa"/>
          </w:tcPr>
          <w:p w14:paraId="12AD620C" w14:textId="77777777" w:rsidR="00CD73AD" w:rsidRDefault="00CD73AD" w:rsidP="00726D1E">
            <w:pPr>
              <w:ind w:left="-108"/>
              <w:jc w:val="both"/>
              <w:rPr>
                <w:rFonts w:ascii="Arial" w:hAnsi="Arial"/>
                <w:b/>
              </w:rPr>
            </w:pPr>
            <w:r>
              <w:rPr>
                <w:rFonts w:ascii="Arial" w:hAnsi="Arial"/>
                <w:b/>
              </w:rPr>
              <w:t>Recruitment</w:t>
            </w:r>
          </w:p>
        </w:tc>
        <w:tc>
          <w:tcPr>
            <w:tcW w:w="6583" w:type="dxa"/>
          </w:tcPr>
          <w:p w14:paraId="209716D7" w14:textId="77777777" w:rsidR="00CD73AD" w:rsidRDefault="00CD73AD" w:rsidP="00726D1E">
            <w:pPr>
              <w:numPr>
                <w:ilvl w:val="0"/>
                <w:numId w:val="4"/>
              </w:numPr>
              <w:tabs>
                <w:tab w:val="clear" w:pos="454"/>
              </w:tabs>
              <w:jc w:val="both"/>
              <w:rPr>
                <w:rFonts w:ascii="Arial" w:hAnsi="Arial"/>
              </w:rPr>
            </w:pPr>
            <w:r>
              <w:rPr>
                <w:rFonts w:ascii="Arial" w:hAnsi="Arial"/>
              </w:rPr>
              <w:t>All applicants for posts should be informed of the school policy statement on attendance.</w:t>
            </w:r>
          </w:p>
          <w:p w14:paraId="5F53FD96" w14:textId="77777777" w:rsidR="00682458" w:rsidRDefault="00682458" w:rsidP="00726D1E">
            <w:pPr>
              <w:ind w:left="454"/>
              <w:jc w:val="both"/>
              <w:rPr>
                <w:rFonts w:ascii="Arial" w:hAnsi="Arial"/>
              </w:rPr>
            </w:pPr>
          </w:p>
        </w:tc>
      </w:tr>
      <w:tr w:rsidR="00A06CA8" w14:paraId="57970F27" w14:textId="77777777" w:rsidTr="00B7192F">
        <w:trPr>
          <w:cantSplit/>
          <w:trHeight w:val="3715"/>
        </w:trPr>
        <w:tc>
          <w:tcPr>
            <w:tcW w:w="1701" w:type="dxa"/>
          </w:tcPr>
          <w:p w14:paraId="54C564AB" w14:textId="77777777" w:rsidR="00A06CA8" w:rsidRDefault="00682458" w:rsidP="00726D1E">
            <w:pPr>
              <w:ind w:left="-108"/>
              <w:jc w:val="both"/>
              <w:rPr>
                <w:rFonts w:ascii="Arial" w:hAnsi="Arial"/>
                <w:b/>
              </w:rPr>
            </w:pPr>
            <w:r>
              <w:rPr>
                <w:rFonts w:ascii="Arial" w:hAnsi="Arial"/>
                <w:b/>
              </w:rPr>
              <w:t>Following appointment</w:t>
            </w:r>
          </w:p>
        </w:tc>
        <w:tc>
          <w:tcPr>
            <w:tcW w:w="6583" w:type="dxa"/>
          </w:tcPr>
          <w:p w14:paraId="33B3D9A6" w14:textId="77777777" w:rsidR="00682458" w:rsidRDefault="00682458" w:rsidP="00726D1E">
            <w:pPr>
              <w:numPr>
                <w:ilvl w:val="0"/>
                <w:numId w:val="24"/>
              </w:numPr>
              <w:ind w:left="459" w:hanging="459"/>
              <w:jc w:val="both"/>
              <w:rPr>
                <w:rFonts w:ascii="Arial" w:hAnsi="Arial"/>
              </w:rPr>
            </w:pPr>
            <w:r>
              <w:rPr>
                <w:rFonts w:ascii="Arial" w:hAnsi="Arial"/>
              </w:rPr>
              <w:t>When a provisional offer of appointment has been made, contact any employment referees for information in relation to the candidate's attendance history over the previous 2 years and ask for details of any live disciplinary warnings for punctuality or absence.</w:t>
            </w:r>
            <w:r w:rsidR="00EB3C9A">
              <w:rPr>
                <w:rFonts w:ascii="Arial" w:hAnsi="Arial"/>
              </w:rPr>
              <w:t xml:space="preserve"> </w:t>
            </w:r>
            <w:r w:rsidR="00EB3C9A">
              <w:rPr>
                <w:rFonts w:ascii="Arial" w:hAnsi="Arial"/>
                <w:b/>
              </w:rPr>
              <w:t>NB I</w:t>
            </w:r>
            <w:r w:rsidR="00EB3C9A" w:rsidRPr="00EB3C9A">
              <w:rPr>
                <w:rFonts w:ascii="Arial" w:hAnsi="Arial"/>
                <w:b/>
              </w:rPr>
              <w:t>n accordance with the Equality Act</w:t>
            </w:r>
            <w:r w:rsidR="00671F79">
              <w:rPr>
                <w:rFonts w:ascii="Arial" w:hAnsi="Arial"/>
                <w:b/>
              </w:rPr>
              <w:t xml:space="preserve"> 2010</w:t>
            </w:r>
            <w:r w:rsidR="00EB3C9A" w:rsidRPr="00EB3C9A">
              <w:rPr>
                <w:rFonts w:ascii="Arial" w:hAnsi="Arial"/>
                <w:b/>
              </w:rPr>
              <w:t>, this information should not be sought prior to a provisional offer of employment being made</w:t>
            </w:r>
          </w:p>
          <w:p w14:paraId="15B193DE" w14:textId="77777777" w:rsidR="00A06CA8" w:rsidRDefault="00682458" w:rsidP="00726D1E">
            <w:pPr>
              <w:ind w:left="459"/>
              <w:jc w:val="both"/>
              <w:rPr>
                <w:rFonts w:ascii="Arial" w:hAnsi="Arial"/>
              </w:rPr>
            </w:pPr>
            <w:r>
              <w:rPr>
                <w:rFonts w:ascii="Arial" w:hAnsi="Arial"/>
              </w:rPr>
              <w:t xml:space="preserve"> </w:t>
            </w:r>
          </w:p>
          <w:p w14:paraId="588267F7" w14:textId="77777777" w:rsidR="00682458" w:rsidRDefault="00682458" w:rsidP="00726D1E">
            <w:pPr>
              <w:numPr>
                <w:ilvl w:val="0"/>
                <w:numId w:val="24"/>
              </w:numPr>
              <w:ind w:left="459" w:hanging="459"/>
              <w:jc w:val="both"/>
              <w:rPr>
                <w:rFonts w:ascii="Arial" w:hAnsi="Arial"/>
              </w:rPr>
            </w:pPr>
            <w:r>
              <w:rPr>
                <w:rFonts w:ascii="Arial" w:hAnsi="Arial"/>
              </w:rPr>
              <w:t xml:space="preserve">In considering the information provided by the referees, have particular regard to any absence relating to a </w:t>
            </w:r>
            <w:r w:rsidR="00671F79">
              <w:rPr>
                <w:rFonts w:ascii="Arial" w:hAnsi="Arial"/>
              </w:rPr>
              <w:t>d</w:t>
            </w:r>
            <w:r>
              <w:rPr>
                <w:rFonts w:ascii="Arial" w:hAnsi="Arial"/>
              </w:rPr>
              <w:t>isability in light of the employer's responsibilities under the Equality Act.</w:t>
            </w:r>
          </w:p>
          <w:p w14:paraId="1DDB510A" w14:textId="77777777" w:rsidR="00682458" w:rsidRDefault="00682458" w:rsidP="00726D1E">
            <w:pPr>
              <w:pStyle w:val="ListParagraph"/>
              <w:jc w:val="both"/>
              <w:rPr>
                <w:rFonts w:ascii="Arial" w:hAnsi="Arial"/>
              </w:rPr>
            </w:pPr>
          </w:p>
          <w:p w14:paraId="77FC2023" w14:textId="77777777" w:rsidR="00B7192F" w:rsidRDefault="00682458" w:rsidP="00726D1E">
            <w:pPr>
              <w:numPr>
                <w:ilvl w:val="0"/>
                <w:numId w:val="24"/>
              </w:numPr>
              <w:ind w:left="459" w:hanging="459"/>
              <w:jc w:val="both"/>
              <w:rPr>
                <w:rFonts w:ascii="Arial" w:hAnsi="Arial"/>
              </w:rPr>
            </w:pPr>
            <w:r>
              <w:rPr>
                <w:rFonts w:ascii="Arial" w:hAnsi="Arial"/>
              </w:rPr>
              <w:t>You may need to arrange a further discussion with the candidate to ask specific questions on the reasons for their absences.</w:t>
            </w:r>
          </w:p>
          <w:p w14:paraId="01C0AC1A" w14:textId="742985BA" w:rsidR="008D02DB" w:rsidRPr="00B7192F" w:rsidRDefault="008D02DB" w:rsidP="00726D1E">
            <w:pPr>
              <w:jc w:val="both"/>
              <w:rPr>
                <w:rFonts w:ascii="Arial" w:hAnsi="Arial"/>
              </w:rPr>
            </w:pPr>
          </w:p>
        </w:tc>
      </w:tr>
      <w:tr w:rsidR="00863BE3" w14:paraId="74200929" w14:textId="77777777" w:rsidTr="00B7192F">
        <w:trPr>
          <w:cantSplit/>
        </w:trPr>
        <w:tc>
          <w:tcPr>
            <w:tcW w:w="1701" w:type="dxa"/>
          </w:tcPr>
          <w:p w14:paraId="5FA78C64" w14:textId="77777777" w:rsidR="00863BE3" w:rsidRPr="00DB27B6" w:rsidRDefault="00863BE3" w:rsidP="00726D1E">
            <w:pPr>
              <w:ind w:left="-108"/>
              <w:jc w:val="both"/>
              <w:rPr>
                <w:rFonts w:ascii="Arial" w:hAnsi="Arial"/>
                <w:b/>
              </w:rPr>
            </w:pPr>
            <w:r>
              <w:rPr>
                <w:rFonts w:ascii="Arial" w:hAnsi="Arial"/>
                <w:b/>
              </w:rPr>
              <w:t>Induction</w:t>
            </w:r>
          </w:p>
        </w:tc>
        <w:tc>
          <w:tcPr>
            <w:tcW w:w="6583" w:type="dxa"/>
          </w:tcPr>
          <w:p w14:paraId="39C1B1F1" w14:textId="77777777" w:rsidR="00863BE3" w:rsidRDefault="00863BE3" w:rsidP="00726D1E">
            <w:pPr>
              <w:numPr>
                <w:ilvl w:val="0"/>
                <w:numId w:val="4"/>
              </w:numPr>
              <w:tabs>
                <w:tab w:val="clear" w:pos="454"/>
              </w:tabs>
              <w:jc w:val="both"/>
              <w:rPr>
                <w:rFonts w:ascii="Arial" w:hAnsi="Arial"/>
              </w:rPr>
            </w:pPr>
            <w:r>
              <w:rPr>
                <w:rFonts w:ascii="Arial" w:hAnsi="Arial"/>
              </w:rPr>
              <w:t xml:space="preserve">A copy of the school policy statement on attendance and </w:t>
            </w:r>
            <w:r w:rsidR="006D6A71">
              <w:rPr>
                <w:rFonts w:ascii="Arial" w:hAnsi="Arial"/>
              </w:rPr>
              <w:t xml:space="preserve">the </w:t>
            </w:r>
            <w:r w:rsidR="005003C0" w:rsidRPr="00076459">
              <w:rPr>
                <w:rFonts w:ascii="Arial" w:hAnsi="Arial"/>
              </w:rPr>
              <w:t xml:space="preserve">absence </w:t>
            </w:r>
            <w:r w:rsidR="005003C0">
              <w:rPr>
                <w:rFonts w:ascii="Arial" w:hAnsi="Arial"/>
              </w:rPr>
              <w:t>notification</w:t>
            </w:r>
            <w:r>
              <w:rPr>
                <w:rFonts w:ascii="Arial" w:hAnsi="Arial"/>
              </w:rPr>
              <w:t xml:space="preserve"> procedure should be made available to all existing employees and new appointments to posts at the school.  </w:t>
            </w:r>
          </w:p>
          <w:p w14:paraId="56D44DAE" w14:textId="77777777" w:rsidR="00863BE3" w:rsidRDefault="00863BE3" w:rsidP="00726D1E">
            <w:pPr>
              <w:jc w:val="both"/>
              <w:rPr>
                <w:rFonts w:ascii="Arial" w:hAnsi="Arial"/>
              </w:rPr>
            </w:pPr>
          </w:p>
          <w:p w14:paraId="29B4F1F7" w14:textId="77777777" w:rsidR="00863BE3" w:rsidRDefault="00863BE3" w:rsidP="00726D1E">
            <w:pPr>
              <w:numPr>
                <w:ilvl w:val="0"/>
                <w:numId w:val="4"/>
              </w:numPr>
              <w:tabs>
                <w:tab w:val="clear" w:pos="454"/>
              </w:tabs>
              <w:jc w:val="both"/>
              <w:rPr>
                <w:rFonts w:ascii="Arial" w:hAnsi="Arial"/>
              </w:rPr>
            </w:pPr>
            <w:r>
              <w:rPr>
                <w:rFonts w:ascii="Arial" w:hAnsi="Arial"/>
              </w:rPr>
              <w:t>During the induction period</w:t>
            </w:r>
            <w:r w:rsidR="00E36A29">
              <w:rPr>
                <w:rFonts w:ascii="Arial" w:hAnsi="Arial"/>
              </w:rPr>
              <w:t>,</w:t>
            </w:r>
            <w:r>
              <w:rPr>
                <w:rFonts w:ascii="Arial" w:hAnsi="Arial"/>
              </w:rPr>
              <w:t xml:space="preserve"> reinforce the </w:t>
            </w:r>
            <w:r w:rsidR="006D6A71">
              <w:rPr>
                <w:rFonts w:ascii="Arial" w:hAnsi="Arial"/>
              </w:rPr>
              <w:t xml:space="preserve">notification </w:t>
            </w:r>
            <w:r>
              <w:rPr>
                <w:rFonts w:ascii="Arial" w:hAnsi="Arial"/>
              </w:rPr>
              <w:t xml:space="preserve">procedure and the consequences </w:t>
            </w:r>
            <w:r w:rsidR="006D6A71">
              <w:rPr>
                <w:rFonts w:ascii="Arial" w:hAnsi="Arial"/>
              </w:rPr>
              <w:t xml:space="preserve">that follow </w:t>
            </w:r>
            <w:r>
              <w:rPr>
                <w:rFonts w:ascii="Arial" w:hAnsi="Arial"/>
              </w:rPr>
              <w:t>if that procedure is not adhered to</w:t>
            </w:r>
            <w:r w:rsidR="006D6A71">
              <w:rPr>
                <w:rFonts w:ascii="Arial" w:hAnsi="Arial"/>
              </w:rPr>
              <w:t xml:space="preserve"> and reinforce good attendance as a positive aim of the school.</w:t>
            </w:r>
          </w:p>
          <w:p w14:paraId="1DB35DD6" w14:textId="77777777" w:rsidR="00863BE3" w:rsidRDefault="00863BE3" w:rsidP="00726D1E">
            <w:pPr>
              <w:jc w:val="both"/>
              <w:rPr>
                <w:rFonts w:ascii="Arial" w:hAnsi="Arial"/>
              </w:rPr>
            </w:pPr>
          </w:p>
          <w:p w14:paraId="05238AB3" w14:textId="77777777" w:rsidR="00863BE3" w:rsidRDefault="00863BE3" w:rsidP="00726D1E">
            <w:pPr>
              <w:numPr>
                <w:ilvl w:val="0"/>
                <w:numId w:val="4"/>
              </w:numPr>
              <w:tabs>
                <w:tab w:val="clear" w:pos="454"/>
              </w:tabs>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13991DFC" w14:textId="654E24BB" w:rsidR="009348B8" w:rsidRDefault="009348B8" w:rsidP="00726D1E">
            <w:pPr>
              <w:jc w:val="both"/>
              <w:rPr>
                <w:rFonts w:ascii="Arial" w:hAnsi="Arial"/>
              </w:rPr>
            </w:pPr>
          </w:p>
        </w:tc>
      </w:tr>
    </w:tbl>
    <w:p w14:paraId="0C0C6814" w14:textId="77777777" w:rsidR="00FC248C" w:rsidRDefault="00EB3C9A" w:rsidP="00726D1E">
      <w:pPr>
        <w:pStyle w:val="BodyText"/>
        <w:numPr>
          <w:ilvl w:val="0"/>
          <w:numId w:val="19"/>
        </w:numPr>
        <w:rPr>
          <w:b/>
        </w:rPr>
      </w:pPr>
      <w:r>
        <w:rPr>
          <w:b/>
        </w:rPr>
        <w:t>EQUALITY ACT</w:t>
      </w:r>
      <w:r w:rsidR="00505B05">
        <w:rPr>
          <w:b/>
        </w:rPr>
        <w:t xml:space="preserve"> (2010)</w:t>
      </w:r>
    </w:p>
    <w:p w14:paraId="7A222474" w14:textId="3BD93C03" w:rsidR="00E84DFC" w:rsidRDefault="00807B6B" w:rsidP="00726D1E">
      <w:pPr>
        <w:ind w:left="709" w:hanging="709"/>
        <w:jc w:val="both"/>
        <w:rPr>
          <w:rFonts w:ascii="Arial" w:hAnsi="Arial"/>
          <w:iCs/>
        </w:rPr>
      </w:pPr>
      <w:r>
        <w:rPr>
          <w:rFonts w:ascii="Arial" w:hAnsi="Arial"/>
          <w:iCs/>
        </w:rPr>
        <w:t>6</w:t>
      </w:r>
      <w:r w:rsidR="0018412B">
        <w:rPr>
          <w:rFonts w:ascii="Arial" w:hAnsi="Arial"/>
          <w:iCs/>
        </w:rPr>
        <w:t>.1</w:t>
      </w:r>
      <w:r w:rsidR="0018412B">
        <w:rPr>
          <w:rFonts w:ascii="Arial" w:hAnsi="Arial"/>
          <w:iCs/>
        </w:rPr>
        <w:tab/>
      </w:r>
      <w:r w:rsidR="00E84DFC">
        <w:rPr>
          <w:rFonts w:ascii="Arial" w:hAnsi="Arial"/>
          <w:iCs/>
        </w:rPr>
        <w:t xml:space="preserve">The </w:t>
      </w:r>
      <w:r w:rsidR="00EB3C9A">
        <w:rPr>
          <w:rFonts w:ascii="Arial" w:hAnsi="Arial"/>
          <w:iCs/>
        </w:rPr>
        <w:t xml:space="preserve">Equality Act </w:t>
      </w:r>
      <w:r w:rsidR="00E84DFC">
        <w:rPr>
          <w:rFonts w:ascii="Arial" w:hAnsi="Arial"/>
          <w:iCs/>
        </w:rPr>
        <w:t xml:space="preserve">describes a disability as </w:t>
      </w:r>
      <w:r w:rsidR="00E84DFC" w:rsidRPr="00E84DFC">
        <w:rPr>
          <w:rFonts w:ascii="Arial" w:hAnsi="Arial"/>
          <w:i/>
          <w:iCs/>
        </w:rPr>
        <w:t>“A physical or mental impairment which has a substantial and long-term adverse effect on the person’s ability to carry out normal day to day activities”</w:t>
      </w:r>
      <w:r w:rsidR="00E84DFC">
        <w:rPr>
          <w:rFonts w:ascii="Arial" w:hAnsi="Arial"/>
          <w:i/>
          <w:iCs/>
        </w:rPr>
        <w:t>.</w:t>
      </w:r>
      <w:r w:rsidR="00E84DFC">
        <w:rPr>
          <w:rFonts w:ascii="Arial" w:hAnsi="Arial"/>
          <w:iCs/>
        </w:rPr>
        <w:t xml:space="preserve"> </w:t>
      </w:r>
    </w:p>
    <w:p w14:paraId="17E01F73" w14:textId="0C2348E3" w:rsidR="00F67A84" w:rsidRDefault="00F67A84" w:rsidP="00726D1E">
      <w:pPr>
        <w:ind w:left="709" w:hanging="709"/>
        <w:jc w:val="both"/>
        <w:rPr>
          <w:rFonts w:ascii="Arial" w:hAnsi="Arial"/>
          <w:iCs/>
        </w:rPr>
      </w:pPr>
    </w:p>
    <w:p w14:paraId="66521981" w14:textId="6A16F6D9" w:rsidR="00F67A84" w:rsidRPr="00F67A84" w:rsidRDefault="00F67A84" w:rsidP="00726D1E">
      <w:pPr>
        <w:pStyle w:val="ListParagraph"/>
        <w:numPr>
          <w:ilvl w:val="0"/>
          <w:numId w:val="29"/>
        </w:numPr>
        <w:jc w:val="both"/>
        <w:rPr>
          <w:rFonts w:ascii="Arial" w:hAnsi="Arial"/>
          <w:iCs/>
        </w:rPr>
      </w:pPr>
      <w:r w:rsidRPr="00F67A84">
        <w:rPr>
          <w:rFonts w:ascii="Arial" w:hAnsi="Arial"/>
          <w:iCs/>
        </w:rPr>
        <w:lastRenderedPageBreak/>
        <w:t>‘</w:t>
      </w:r>
      <w:bookmarkStart w:id="0"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76A947BF" w14:textId="77777777" w:rsidR="00F67A84" w:rsidRPr="00F67A84" w:rsidRDefault="00F67A84" w:rsidP="00726D1E">
      <w:pPr>
        <w:ind w:left="709" w:hanging="709"/>
        <w:jc w:val="both"/>
        <w:rPr>
          <w:rFonts w:ascii="Arial" w:hAnsi="Arial"/>
          <w:iCs/>
        </w:rPr>
      </w:pPr>
    </w:p>
    <w:p w14:paraId="40AFD23B" w14:textId="6B760EFE" w:rsidR="00F67A84" w:rsidRDefault="00F67A84" w:rsidP="00726D1E">
      <w:pPr>
        <w:pStyle w:val="ListParagraph"/>
        <w:numPr>
          <w:ilvl w:val="0"/>
          <w:numId w:val="29"/>
        </w:numPr>
        <w:jc w:val="both"/>
        <w:rPr>
          <w:rFonts w:ascii="Arial" w:hAnsi="Arial"/>
          <w:iCs/>
        </w:rPr>
      </w:pPr>
      <w:r w:rsidRPr="00F67A84">
        <w:rPr>
          <w:rFonts w:ascii="Arial" w:hAnsi="Arial"/>
          <w:iCs/>
        </w:rPr>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0883858F" w14:textId="77777777" w:rsidR="00F67A84" w:rsidRPr="00F67A84" w:rsidRDefault="00F67A84" w:rsidP="00726D1E">
      <w:pPr>
        <w:pStyle w:val="ListParagraph"/>
        <w:jc w:val="both"/>
        <w:rPr>
          <w:rFonts w:ascii="Arial" w:hAnsi="Arial"/>
          <w:iCs/>
        </w:rPr>
      </w:pPr>
    </w:p>
    <w:p w14:paraId="2B2A1565" w14:textId="0B2A6604" w:rsidR="00F67A84" w:rsidRDefault="00F67A84" w:rsidP="00726D1E">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0"/>
    <w:p w14:paraId="0ADD609E" w14:textId="77777777" w:rsidR="00E84DFC" w:rsidRDefault="00E84DFC" w:rsidP="00726D1E">
      <w:pPr>
        <w:jc w:val="both"/>
        <w:rPr>
          <w:rFonts w:ascii="Arial" w:hAnsi="Arial"/>
          <w:iCs/>
        </w:rPr>
      </w:pPr>
    </w:p>
    <w:p w14:paraId="69D04538" w14:textId="7C127742" w:rsidR="00E84DFC" w:rsidRDefault="00807B6B" w:rsidP="00726D1E">
      <w:pPr>
        <w:jc w:val="both"/>
        <w:rPr>
          <w:rFonts w:ascii="Arial" w:hAnsi="Arial"/>
          <w:iCs/>
        </w:rPr>
      </w:pPr>
      <w:r>
        <w:rPr>
          <w:rFonts w:ascii="Arial" w:hAnsi="Arial"/>
          <w:iCs/>
        </w:rPr>
        <w:t>6</w:t>
      </w:r>
      <w:r w:rsidR="0018412B">
        <w:rPr>
          <w:rFonts w:ascii="Arial" w:hAnsi="Arial"/>
          <w:iCs/>
        </w:rPr>
        <w:t>.2</w:t>
      </w:r>
      <w:r w:rsidR="0018412B">
        <w:rPr>
          <w:rFonts w:ascii="Arial" w:hAnsi="Arial"/>
          <w:iCs/>
        </w:rPr>
        <w:tab/>
      </w:r>
      <w:r w:rsidR="00E84DFC">
        <w:rPr>
          <w:rFonts w:ascii="Arial" w:hAnsi="Arial"/>
          <w:iCs/>
        </w:rPr>
        <w:t xml:space="preserve">Disability discrimination can occur in any of the following </w:t>
      </w:r>
      <w:r w:rsidR="00F67A84">
        <w:rPr>
          <w:rFonts w:ascii="Arial" w:hAnsi="Arial"/>
          <w:iCs/>
        </w:rPr>
        <w:t>instances</w:t>
      </w:r>
      <w:r w:rsidR="00E84DFC">
        <w:rPr>
          <w:rFonts w:ascii="Arial" w:hAnsi="Arial"/>
          <w:iCs/>
        </w:rPr>
        <w:t>:</w:t>
      </w:r>
    </w:p>
    <w:p w14:paraId="75FC5B8B" w14:textId="77777777" w:rsidR="00E84DFC" w:rsidRDefault="00E84DFC" w:rsidP="00726D1E">
      <w:pPr>
        <w:jc w:val="both"/>
        <w:rPr>
          <w:rFonts w:ascii="Arial" w:hAnsi="Arial"/>
          <w:iCs/>
        </w:rPr>
      </w:pPr>
    </w:p>
    <w:p w14:paraId="6D50DA68" w14:textId="77777777" w:rsidR="00E84DFC" w:rsidRPr="00E84DFC" w:rsidRDefault="00E84DFC" w:rsidP="00726D1E">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sidR="005D2968">
        <w:rPr>
          <w:rFonts w:ascii="Arial" w:hAnsi="Arial"/>
          <w:iCs/>
        </w:rPr>
        <w:t xml:space="preserve">because </w:t>
      </w:r>
      <w:r w:rsidRPr="00E84DFC">
        <w:rPr>
          <w:rFonts w:ascii="Arial" w:hAnsi="Arial"/>
          <w:iCs/>
        </w:rPr>
        <w:t>of their disability</w:t>
      </w:r>
    </w:p>
    <w:p w14:paraId="51D7ABCF" w14:textId="77777777" w:rsidR="00E84DFC" w:rsidRPr="00E84DFC" w:rsidRDefault="005D2968" w:rsidP="00726D1E">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59E710EB" w14:textId="784DE1D3" w:rsidR="00E84DFC" w:rsidRDefault="000711D8" w:rsidP="00726D1E">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5EDD48F9" w14:textId="77777777" w:rsidR="00B94B10" w:rsidRDefault="00B94B10" w:rsidP="00B94B10">
      <w:pPr>
        <w:ind w:left="1134"/>
        <w:jc w:val="both"/>
        <w:rPr>
          <w:rFonts w:ascii="Arial" w:hAnsi="Arial"/>
          <w:iCs/>
        </w:rPr>
      </w:pPr>
    </w:p>
    <w:p w14:paraId="1080F6B8" w14:textId="27844F88" w:rsidR="000711D8" w:rsidRDefault="00F67A84" w:rsidP="00726D1E">
      <w:pPr>
        <w:numPr>
          <w:ilvl w:val="1"/>
          <w:numId w:val="20"/>
        </w:numPr>
        <w:jc w:val="both"/>
        <w:rPr>
          <w:rFonts w:ascii="Arial" w:hAnsi="Arial"/>
          <w:iCs/>
        </w:rPr>
      </w:pPr>
      <w:r>
        <w:rPr>
          <w:rFonts w:ascii="Arial" w:hAnsi="Arial"/>
          <w:iCs/>
        </w:rPr>
        <w:t>a</w:t>
      </w:r>
      <w:r w:rsidR="000711D8">
        <w:rPr>
          <w:rFonts w:ascii="Arial" w:hAnsi="Arial"/>
          <w:iCs/>
        </w:rPr>
        <w:t>void the substantial disadvantage where a provision, criterion or practice applied by or on behalf of the employer puts a disabled person at a substantial disadvantage compared to those who are not disabled;</w:t>
      </w:r>
    </w:p>
    <w:p w14:paraId="3E85A12C" w14:textId="098D4AAB" w:rsidR="000711D8" w:rsidRDefault="00F67A84" w:rsidP="00726D1E">
      <w:pPr>
        <w:numPr>
          <w:ilvl w:val="1"/>
          <w:numId w:val="20"/>
        </w:numPr>
        <w:jc w:val="both"/>
        <w:rPr>
          <w:rFonts w:ascii="Arial" w:hAnsi="Arial"/>
          <w:iCs/>
        </w:rPr>
      </w:pPr>
      <w:r>
        <w:rPr>
          <w:rFonts w:ascii="Arial" w:hAnsi="Arial"/>
          <w:iCs/>
        </w:rPr>
        <w:t>r</w:t>
      </w:r>
      <w:r w:rsidR="000711D8">
        <w:rPr>
          <w:rFonts w:ascii="Arial" w:hAnsi="Arial"/>
          <w:iCs/>
        </w:rPr>
        <w:t>emove or alter a physical feature or provide a reasonable means of avoiding such a feature where it puts a disabled person at a substantial disadvantage compared to those who are not disabled.</w:t>
      </w:r>
    </w:p>
    <w:p w14:paraId="2784F4E5" w14:textId="2E1B3E72" w:rsidR="000711D8" w:rsidRDefault="00F67A84" w:rsidP="00726D1E">
      <w:pPr>
        <w:numPr>
          <w:ilvl w:val="1"/>
          <w:numId w:val="20"/>
        </w:numPr>
        <w:jc w:val="both"/>
        <w:rPr>
          <w:rFonts w:ascii="Arial" w:hAnsi="Arial"/>
          <w:iCs/>
        </w:rPr>
      </w:pPr>
      <w:r>
        <w:rPr>
          <w:rFonts w:ascii="Arial" w:hAnsi="Arial"/>
          <w:iCs/>
        </w:rPr>
        <w:t>p</w:t>
      </w:r>
      <w:r w:rsidR="000711D8">
        <w:rPr>
          <w:rFonts w:ascii="Arial" w:hAnsi="Arial"/>
          <w:iCs/>
        </w:rPr>
        <w:t>rovide an auxiliary aid (which includes an auxiliary service) where a disabled person would, but for the provision of that auxiliary aid, be put at a substantial disadvantage compared to those who are not disabled.</w:t>
      </w:r>
    </w:p>
    <w:p w14:paraId="32B3BBDA" w14:textId="77777777" w:rsidR="005D2968" w:rsidRPr="005D2968" w:rsidRDefault="005D2968" w:rsidP="00726D1E">
      <w:pPr>
        <w:ind w:left="1134"/>
        <w:jc w:val="both"/>
        <w:rPr>
          <w:rFonts w:ascii="Arial" w:hAnsi="Arial"/>
          <w:iCs/>
        </w:rPr>
      </w:pPr>
    </w:p>
    <w:p w14:paraId="343A58B0" w14:textId="77777777" w:rsidR="00226408" w:rsidRPr="00E84DFC" w:rsidRDefault="00807B6B" w:rsidP="00726D1E">
      <w:pPr>
        <w:ind w:left="709" w:hanging="709"/>
        <w:jc w:val="both"/>
        <w:rPr>
          <w:rFonts w:ascii="Arial" w:hAnsi="Arial"/>
          <w:iCs/>
        </w:rPr>
      </w:pPr>
      <w:r>
        <w:rPr>
          <w:rFonts w:ascii="Arial" w:hAnsi="Arial"/>
          <w:iCs/>
        </w:rPr>
        <w:t>6</w:t>
      </w:r>
      <w:r w:rsidR="0018412B">
        <w:rPr>
          <w:rFonts w:ascii="Arial" w:hAnsi="Arial"/>
          <w:iCs/>
        </w:rPr>
        <w:t>.3</w:t>
      </w:r>
      <w:r w:rsidR="0018412B">
        <w:rPr>
          <w:rFonts w:ascii="Arial" w:hAnsi="Arial"/>
          <w:iCs/>
        </w:rPr>
        <w:tab/>
      </w:r>
      <w:r w:rsidR="00226408">
        <w:rPr>
          <w:rFonts w:ascii="Arial" w:hAnsi="Arial"/>
          <w:iCs/>
        </w:rPr>
        <w:t>Headteachers</w:t>
      </w:r>
      <w:r w:rsidR="0018412B">
        <w:rPr>
          <w:rFonts w:ascii="Arial" w:hAnsi="Arial"/>
          <w:iCs/>
        </w:rPr>
        <w:t xml:space="preserve"> and nominated persons</w:t>
      </w:r>
      <w:r w:rsidR="00226408">
        <w:rPr>
          <w:rFonts w:ascii="Arial" w:hAnsi="Arial"/>
          <w:iCs/>
        </w:rPr>
        <w:t xml:space="preserve"> must be mindful of the </w:t>
      </w:r>
      <w:r w:rsidR="00EB3C9A">
        <w:rPr>
          <w:rFonts w:ascii="Arial" w:hAnsi="Arial"/>
          <w:iCs/>
        </w:rPr>
        <w:t>Equality Act</w:t>
      </w:r>
      <w:r w:rsidR="00226408">
        <w:rPr>
          <w:rFonts w:ascii="Arial" w:hAnsi="Arial"/>
          <w:iCs/>
        </w:rPr>
        <w:t xml:space="preserve"> when dealing with sickness absence matters. Further advice and guidance can be obtained by contacting a member of the Schools</w:t>
      </w:r>
      <w:r w:rsidR="00087E6E">
        <w:rPr>
          <w:rFonts w:ascii="Arial" w:hAnsi="Arial"/>
          <w:iCs/>
        </w:rPr>
        <w:t>'</w:t>
      </w:r>
      <w:r w:rsidR="00226408">
        <w:rPr>
          <w:rFonts w:ascii="Arial" w:hAnsi="Arial"/>
          <w:iCs/>
        </w:rPr>
        <w:t xml:space="preserve"> HR </w:t>
      </w:r>
      <w:r w:rsidR="0075006F">
        <w:rPr>
          <w:rFonts w:ascii="Arial" w:hAnsi="Arial"/>
          <w:iCs/>
        </w:rPr>
        <w:t>Team</w:t>
      </w:r>
      <w:r w:rsidR="00226408">
        <w:rPr>
          <w:rFonts w:ascii="Arial" w:hAnsi="Arial"/>
          <w:iCs/>
        </w:rPr>
        <w:t>.</w:t>
      </w:r>
    </w:p>
    <w:p w14:paraId="3D691E25" w14:textId="77777777" w:rsidR="00A06CA8" w:rsidRDefault="00A06CA8" w:rsidP="00726D1E">
      <w:pPr>
        <w:jc w:val="both"/>
        <w:rPr>
          <w:rFonts w:ascii="Arial" w:hAnsi="Arial"/>
        </w:rPr>
      </w:pPr>
    </w:p>
    <w:p w14:paraId="04B652DA" w14:textId="77777777" w:rsidR="009A7A71" w:rsidRDefault="009A7A71" w:rsidP="00726D1E">
      <w:pPr>
        <w:jc w:val="both"/>
        <w:rPr>
          <w:rFonts w:ascii="Arial" w:hAnsi="Arial"/>
        </w:rPr>
      </w:pPr>
    </w:p>
    <w:p w14:paraId="61952DC4" w14:textId="77777777" w:rsidR="001A5DB6" w:rsidRDefault="001A5DB6" w:rsidP="00726D1E">
      <w:pPr>
        <w:pStyle w:val="BodyText"/>
        <w:numPr>
          <w:ilvl w:val="0"/>
          <w:numId w:val="19"/>
        </w:numPr>
        <w:rPr>
          <w:b/>
        </w:rPr>
      </w:pPr>
      <w:r>
        <w:rPr>
          <w:b/>
        </w:rPr>
        <w:t>“NOMINATED PERSON”</w:t>
      </w:r>
    </w:p>
    <w:p w14:paraId="3309975D" w14:textId="77777777" w:rsidR="001A5DB6" w:rsidRDefault="001A5DB6" w:rsidP="00726D1E">
      <w:pPr>
        <w:pStyle w:val="BodyText"/>
        <w:rPr>
          <w:b/>
        </w:rPr>
      </w:pPr>
    </w:p>
    <w:p w14:paraId="1200987D" w14:textId="6A4552E5" w:rsidR="00A06CA8" w:rsidRDefault="00807B6B" w:rsidP="00726D1E">
      <w:pPr>
        <w:ind w:left="709" w:hanging="709"/>
        <w:jc w:val="both"/>
        <w:rPr>
          <w:rFonts w:ascii="Arial" w:hAnsi="Arial"/>
        </w:rPr>
      </w:pPr>
      <w:r>
        <w:rPr>
          <w:rFonts w:ascii="Arial" w:hAnsi="Arial"/>
        </w:rPr>
        <w:t>7</w:t>
      </w:r>
      <w:r w:rsidR="0018412B">
        <w:rPr>
          <w:rFonts w:ascii="Arial" w:hAnsi="Arial"/>
        </w:rPr>
        <w:t>.1</w:t>
      </w:r>
      <w:r w:rsidR="0018412B">
        <w:rPr>
          <w:rFonts w:ascii="Arial" w:hAnsi="Arial"/>
        </w:rPr>
        <w:tab/>
      </w:r>
      <w:r w:rsidR="00A06CA8">
        <w:rPr>
          <w:rFonts w:ascii="Arial" w:hAnsi="Arial"/>
        </w:rPr>
        <w:t xml:space="preserve">The school should identify a "nominated person(s)" who may be the Headteacher, Deputy Headteacher, or other senior person(s) from the School </w:t>
      </w:r>
      <w:r>
        <w:rPr>
          <w:rFonts w:ascii="Arial" w:hAnsi="Arial"/>
        </w:rPr>
        <w:t xml:space="preserve">Leadership </w:t>
      </w:r>
      <w:r w:rsidR="00A06CA8">
        <w:rPr>
          <w:rFonts w:ascii="Arial" w:hAnsi="Arial"/>
        </w:rPr>
        <w:t xml:space="preserve">Team according to the size/organisational arrangements of the school.  There must be clarity amongst all employees as to the nominated persons and the employees they are responsible for.  It may be appropriate, in a large school, </w:t>
      </w:r>
      <w:r w:rsidR="005950E9">
        <w:rPr>
          <w:rFonts w:ascii="Arial" w:hAnsi="Arial"/>
        </w:rPr>
        <w:t>for more than one member</w:t>
      </w:r>
      <w:r w:rsidR="00A06CA8">
        <w:rPr>
          <w:rFonts w:ascii="Arial" w:hAnsi="Arial"/>
        </w:rPr>
        <w:t xml:space="preserve"> of the </w:t>
      </w:r>
      <w:r>
        <w:rPr>
          <w:rFonts w:ascii="Arial" w:hAnsi="Arial"/>
        </w:rPr>
        <w:t xml:space="preserve">Leadership </w:t>
      </w:r>
      <w:r w:rsidR="00A06CA8">
        <w:rPr>
          <w:rFonts w:ascii="Arial" w:hAnsi="Arial"/>
        </w:rPr>
        <w:t>Team to be nominated</w:t>
      </w:r>
      <w:r w:rsidR="00863BE3">
        <w:rPr>
          <w:rFonts w:ascii="Arial" w:hAnsi="Arial"/>
        </w:rPr>
        <w:t xml:space="preserve"> or one nominated person for teaching staff and another for support staff</w:t>
      </w:r>
      <w:r w:rsidR="00A06CA8">
        <w:rPr>
          <w:rFonts w:ascii="Arial" w:hAnsi="Arial"/>
        </w:rPr>
        <w:t xml:space="preserve">.  Any "nominated person" will need to be sensitive to </w:t>
      </w:r>
      <w:r w:rsidR="00863BE3">
        <w:rPr>
          <w:rFonts w:ascii="Arial" w:hAnsi="Arial"/>
        </w:rPr>
        <w:t xml:space="preserve">the difficulties employees face in relation to sickness absence and will need to </w:t>
      </w:r>
      <w:r w:rsidR="00A06CA8">
        <w:rPr>
          <w:rFonts w:ascii="Arial" w:hAnsi="Arial"/>
        </w:rPr>
        <w:t>access confidential attendance and sickness records</w:t>
      </w:r>
      <w:r w:rsidR="00863BE3">
        <w:rPr>
          <w:rFonts w:ascii="Arial" w:hAnsi="Arial"/>
        </w:rPr>
        <w:t xml:space="preserve"> to carry ou</w:t>
      </w:r>
      <w:r w:rsidR="004101CE">
        <w:rPr>
          <w:rFonts w:ascii="Arial" w:hAnsi="Arial"/>
        </w:rPr>
        <w:t xml:space="preserve">t </w:t>
      </w:r>
      <w:r w:rsidR="00863BE3">
        <w:rPr>
          <w:rFonts w:ascii="Arial" w:hAnsi="Arial"/>
        </w:rPr>
        <w:t>the</w:t>
      </w:r>
      <w:r w:rsidR="004101CE">
        <w:rPr>
          <w:rFonts w:ascii="Arial" w:hAnsi="Arial"/>
        </w:rPr>
        <w:t>ir role</w:t>
      </w:r>
      <w:r w:rsidR="00A06CA8">
        <w:rPr>
          <w:rFonts w:ascii="Arial" w:hAnsi="Arial"/>
        </w:rPr>
        <w:t xml:space="preserve">.  The "nominated person" </w:t>
      </w:r>
      <w:r w:rsidR="008E1D80">
        <w:rPr>
          <w:rFonts w:ascii="Arial" w:hAnsi="Arial"/>
        </w:rPr>
        <w:t xml:space="preserve">may </w:t>
      </w:r>
      <w:r w:rsidR="00A06CA8">
        <w:rPr>
          <w:rFonts w:ascii="Arial" w:hAnsi="Arial"/>
        </w:rPr>
        <w:t>carry out the following functions for all employees for whom they have responsibility:</w:t>
      </w:r>
    </w:p>
    <w:p w14:paraId="3BE6B4C0" w14:textId="77777777" w:rsidR="00A06CA8" w:rsidRDefault="00A06CA8" w:rsidP="00726D1E">
      <w:pPr>
        <w:jc w:val="both"/>
        <w:rPr>
          <w:rFonts w:ascii="Arial" w:hAnsi="Arial"/>
        </w:rPr>
      </w:pPr>
    </w:p>
    <w:p w14:paraId="1CB0EC37" w14:textId="77777777" w:rsidR="00A06CA8" w:rsidRDefault="00A06CA8" w:rsidP="00726D1E">
      <w:pPr>
        <w:numPr>
          <w:ilvl w:val="0"/>
          <w:numId w:val="4"/>
        </w:numPr>
        <w:tabs>
          <w:tab w:val="clear" w:pos="454"/>
        </w:tabs>
        <w:ind w:left="1163"/>
        <w:jc w:val="both"/>
        <w:rPr>
          <w:rFonts w:ascii="Arial" w:hAnsi="Arial"/>
        </w:rPr>
      </w:pPr>
      <w:r>
        <w:rPr>
          <w:rFonts w:ascii="Arial" w:hAnsi="Arial"/>
        </w:rPr>
        <w:t>be aware of the absence record of each employee</w:t>
      </w:r>
      <w:r w:rsidR="00056F96">
        <w:rPr>
          <w:rFonts w:ascii="Arial" w:hAnsi="Arial"/>
        </w:rPr>
        <w:t xml:space="preserve"> – a Manager’s Monitoring form for recording absence levels is contained at Appendix A</w:t>
      </w:r>
    </w:p>
    <w:p w14:paraId="4A62B1E0" w14:textId="77777777" w:rsidR="00A06CA8" w:rsidRDefault="00A06CA8" w:rsidP="00726D1E">
      <w:pPr>
        <w:ind w:left="709"/>
        <w:jc w:val="both"/>
        <w:rPr>
          <w:rFonts w:ascii="Arial" w:hAnsi="Arial"/>
        </w:rPr>
      </w:pPr>
    </w:p>
    <w:p w14:paraId="474ECB8C" w14:textId="77777777" w:rsidR="00A06CA8" w:rsidRDefault="00A06CA8" w:rsidP="00726D1E">
      <w:pPr>
        <w:numPr>
          <w:ilvl w:val="0"/>
          <w:numId w:val="4"/>
        </w:numPr>
        <w:tabs>
          <w:tab w:val="clear" w:pos="454"/>
        </w:tabs>
        <w:ind w:left="1163"/>
        <w:jc w:val="both"/>
        <w:rPr>
          <w:rFonts w:ascii="Arial" w:hAnsi="Arial"/>
        </w:rPr>
      </w:pPr>
      <w:r>
        <w:rPr>
          <w:rFonts w:ascii="Arial" w:hAnsi="Arial"/>
        </w:rPr>
        <w:t>be the contact point for monitoring/notification procedure</w:t>
      </w:r>
    </w:p>
    <w:p w14:paraId="34E3864A" w14:textId="77777777" w:rsidR="00A06CA8" w:rsidRDefault="00A06CA8" w:rsidP="00726D1E">
      <w:pPr>
        <w:ind w:left="709"/>
        <w:jc w:val="both"/>
        <w:rPr>
          <w:rFonts w:ascii="Arial" w:hAnsi="Arial"/>
        </w:rPr>
      </w:pPr>
    </w:p>
    <w:p w14:paraId="17A382DA" w14:textId="77777777" w:rsidR="00A06CA8" w:rsidRDefault="00A06CA8" w:rsidP="00726D1E">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76DFA0FC" w14:textId="77777777" w:rsidR="00A06CA8" w:rsidRDefault="00A06CA8" w:rsidP="00726D1E">
      <w:pPr>
        <w:ind w:left="709"/>
        <w:jc w:val="both"/>
        <w:rPr>
          <w:rFonts w:ascii="Arial" w:hAnsi="Arial"/>
        </w:rPr>
      </w:pPr>
    </w:p>
    <w:p w14:paraId="7C2FE1CC" w14:textId="1F1B6FFF" w:rsidR="00A06CA8" w:rsidRDefault="00A06CA8" w:rsidP="00726D1E">
      <w:pPr>
        <w:numPr>
          <w:ilvl w:val="0"/>
          <w:numId w:val="4"/>
        </w:numPr>
        <w:tabs>
          <w:tab w:val="clear" w:pos="454"/>
        </w:tabs>
        <w:ind w:left="1163"/>
        <w:jc w:val="both"/>
        <w:rPr>
          <w:rFonts w:ascii="Arial" w:hAnsi="Arial"/>
        </w:rPr>
      </w:pPr>
      <w:r>
        <w:rPr>
          <w:rFonts w:ascii="Arial" w:hAnsi="Arial"/>
        </w:rPr>
        <w:t xml:space="preserve">conduct </w:t>
      </w:r>
      <w:r w:rsidR="00C37231">
        <w:rPr>
          <w:rFonts w:ascii="Arial" w:hAnsi="Arial"/>
        </w:rPr>
        <w:t xml:space="preserve">return to work </w:t>
      </w:r>
      <w:r>
        <w:rPr>
          <w:rFonts w:ascii="Arial" w:hAnsi="Arial"/>
        </w:rPr>
        <w:t xml:space="preserve">discussions with employees in respect of all absences </w:t>
      </w:r>
      <w:r w:rsidR="00807B6B">
        <w:rPr>
          <w:rFonts w:ascii="Arial" w:hAnsi="Arial"/>
        </w:rPr>
        <w:t>(</w:t>
      </w:r>
      <w:r w:rsidR="005950E9">
        <w:rPr>
          <w:rFonts w:ascii="Arial" w:hAnsi="Arial"/>
        </w:rPr>
        <w:t>s</w:t>
      </w:r>
      <w:r w:rsidR="00807B6B">
        <w:rPr>
          <w:rFonts w:ascii="Arial" w:hAnsi="Arial"/>
        </w:rPr>
        <w:t xml:space="preserve">ee </w:t>
      </w:r>
      <w:r w:rsidR="005950E9">
        <w:rPr>
          <w:rFonts w:ascii="Arial" w:hAnsi="Arial"/>
        </w:rPr>
        <w:t>paragraph</w:t>
      </w:r>
      <w:r w:rsidR="00807B6B">
        <w:rPr>
          <w:rFonts w:ascii="Arial" w:hAnsi="Arial"/>
        </w:rPr>
        <w:t xml:space="preserve"> 12)</w:t>
      </w:r>
    </w:p>
    <w:p w14:paraId="53F651DC" w14:textId="77777777" w:rsidR="00A06CA8" w:rsidRDefault="00A06CA8" w:rsidP="00726D1E">
      <w:pPr>
        <w:ind w:left="709"/>
        <w:jc w:val="both"/>
        <w:rPr>
          <w:rFonts w:ascii="Arial" w:hAnsi="Arial"/>
        </w:rPr>
      </w:pPr>
    </w:p>
    <w:p w14:paraId="2BAF3D6A" w14:textId="77777777" w:rsidR="00A06CA8" w:rsidRDefault="00A06CA8" w:rsidP="00726D1E">
      <w:pPr>
        <w:numPr>
          <w:ilvl w:val="0"/>
          <w:numId w:val="4"/>
        </w:numPr>
        <w:tabs>
          <w:tab w:val="clear" w:pos="454"/>
        </w:tabs>
        <w:ind w:left="1163"/>
        <w:jc w:val="both"/>
        <w:rPr>
          <w:rFonts w:ascii="Arial" w:hAnsi="Arial"/>
        </w:rPr>
      </w:pPr>
      <w:r>
        <w:rPr>
          <w:rFonts w:ascii="Arial" w:hAnsi="Arial"/>
        </w:rPr>
        <w:t>seek to assist employees in need of support</w:t>
      </w:r>
    </w:p>
    <w:p w14:paraId="7CD3D2D6" w14:textId="77777777" w:rsidR="00A06CA8" w:rsidRDefault="00A06CA8" w:rsidP="00726D1E">
      <w:pPr>
        <w:ind w:left="709"/>
        <w:jc w:val="both"/>
        <w:rPr>
          <w:rFonts w:ascii="Arial" w:hAnsi="Arial"/>
        </w:rPr>
      </w:pPr>
    </w:p>
    <w:p w14:paraId="654C58F2" w14:textId="7AA45CBB" w:rsidR="00A06CA8" w:rsidRDefault="00A06CA8" w:rsidP="00726D1E">
      <w:pPr>
        <w:numPr>
          <w:ilvl w:val="0"/>
          <w:numId w:val="4"/>
        </w:numPr>
        <w:tabs>
          <w:tab w:val="clear" w:pos="454"/>
        </w:tabs>
        <w:ind w:left="1163"/>
        <w:jc w:val="both"/>
        <w:rPr>
          <w:rFonts w:ascii="Arial" w:hAnsi="Arial"/>
        </w:rPr>
      </w:pPr>
      <w:r>
        <w:rPr>
          <w:rFonts w:ascii="Arial" w:hAnsi="Arial"/>
        </w:rPr>
        <w:t>refer to the Headteacher</w:t>
      </w:r>
      <w:r w:rsidR="00386C3F" w:rsidRPr="00C91819">
        <w:rPr>
          <w:rFonts w:ascii="Arial" w:hAnsi="Arial"/>
        </w:rPr>
        <w:t>*</w:t>
      </w:r>
      <w:r w:rsidR="00257D83" w:rsidRPr="00C91819">
        <w:rPr>
          <w:rFonts w:ascii="Arial" w:hAnsi="Arial"/>
        </w:rPr>
        <w:t xml:space="preserve"> </w:t>
      </w:r>
      <w:r>
        <w:rPr>
          <w:rFonts w:ascii="Arial" w:hAnsi="Arial"/>
        </w:rPr>
        <w:t>cases which are a potential cause for concern</w:t>
      </w:r>
      <w:r w:rsidR="005950E9">
        <w:rPr>
          <w:rFonts w:ascii="Arial" w:hAnsi="Arial"/>
        </w:rPr>
        <w:t>,</w:t>
      </w:r>
      <w:r>
        <w:rPr>
          <w:rFonts w:ascii="Arial" w:hAnsi="Arial"/>
        </w:rPr>
        <w:t xml:space="preserve"> in accordance with "trigger points" adopted by the school.</w:t>
      </w:r>
    </w:p>
    <w:p w14:paraId="3CFD29D6" w14:textId="77777777" w:rsidR="009A7A71" w:rsidRDefault="009A7A71" w:rsidP="00726D1E">
      <w:pPr>
        <w:jc w:val="both"/>
        <w:rPr>
          <w:rFonts w:ascii="Arial" w:hAnsi="Arial"/>
        </w:rPr>
      </w:pPr>
    </w:p>
    <w:p w14:paraId="573ABC20" w14:textId="77777777" w:rsidR="001A5DB6" w:rsidRDefault="001A5DB6" w:rsidP="00726D1E">
      <w:pPr>
        <w:pStyle w:val="BodyText"/>
        <w:numPr>
          <w:ilvl w:val="0"/>
          <w:numId w:val="19"/>
        </w:numPr>
        <w:rPr>
          <w:b/>
        </w:rPr>
      </w:pPr>
      <w:r>
        <w:rPr>
          <w:b/>
        </w:rPr>
        <w:t xml:space="preserve">TRIGGER </w:t>
      </w:r>
      <w:r w:rsidR="004009F0">
        <w:rPr>
          <w:b/>
        </w:rPr>
        <w:t>LEVELS</w:t>
      </w:r>
    </w:p>
    <w:p w14:paraId="034FF91C" w14:textId="77777777" w:rsidR="00481AA2" w:rsidRDefault="00481AA2" w:rsidP="00726D1E">
      <w:pPr>
        <w:jc w:val="both"/>
        <w:rPr>
          <w:rFonts w:ascii="Arial" w:hAnsi="Arial"/>
        </w:rPr>
      </w:pPr>
    </w:p>
    <w:p w14:paraId="2E1466B6" w14:textId="77777777" w:rsidR="00A06CA8" w:rsidRDefault="00525F15" w:rsidP="00726D1E">
      <w:pPr>
        <w:ind w:left="709" w:hanging="709"/>
        <w:jc w:val="both"/>
        <w:rPr>
          <w:rFonts w:ascii="Arial" w:hAnsi="Arial"/>
        </w:rPr>
      </w:pPr>
      <w:r>
        <w:rPr>
          <w:rFonts w:ascii="Arial" w:hAnsi="Arial"/>
        </w:rPr>
        <w:t>8</w:t>
      </w:r>
      <w:r w:rsidR="0018412B">
        <w:rPr>
          <w:rFonts w:ascii="Arial" w:hAnsi="Arial"/>
        </w:rPr>
        <w:t>.1</w:t>
      </w:r>
      <w:r w:rsidR="0018412B">
        <w:rPr>
          <w:rFonts w:ascii="Arial" w:hAnsi="Arial"/>
        </w:rPr>
        <w:tab/>
      </w:r>
      <w:r w:rsidR="00A06CA8">
        <w:rPr>
          <w:rFonts w:ascii="Arial" w:hAnsi="Arial"/>
        </w:rPr>
        <w:t xml:space="preserve">It is </w:t>
      </w:r>
      <w:r w:rsidR="00C37231">
        <w:rPr>
          <w:rFonts w:ascii="Arial" w:hAnsi="Arial"/>
        </w:rPr>
        <w:t xml:space="preserve">recommended </w:t>
      </w:r>
      <w:r w:rsidR="00A06CA8">
        <w:rPr>
          <w:rFonts w:ascii="Arial" w:hAnsi="Arial"/>
        </w:rPr>
        <w:t>that the school set</w:t>
      </w:r>
      <w:r w:rsidR="00C37231">
        <w:rPr>
          <w:rFonts w:ascii="Arial" w:hAnsi="Arial"/>
        </w:rPr>
        <w:t>s</w:t>
      </w:r>
      <w:r w:rsidR="00A06CA8">
        <w:rPr>
          <w:rFonts w:ascii="Arial" w:hAnsi="Arial"/>
        </w:rPr>
        <w:t xml:space="preserve"> "trigger </w:t>
      </w:r>
      <w:r w:rsidR="004009F0">
        <w:rPr>
          <w:rFonts w:ascii="Arial" w:hAnsi="Arial"/>
        </w:rPr>
        <w:t>levels</w:t>
      </w:r>
      <w:r w:rsidR="00A06CA8">
        <w:rPr>
          <w:rFonts w:ascii="Arial" w:hAnsi="Arial"/>
        </w:rPr>
        <w:t>"</w:t>
      </w:r>
      <w:r w:rsidR="00C37231">
        <w:rPr>
          <w:rFonts w:ascii="Arial" w:hAnsi="Arial"/>
        </w:rPr>
        <w:t xml:space="preserve"> for sickness absence</w:t>
      </w:r>
      <w:r w:rsidR="00A06CA8">
        <w:rPr>
          <w:rFonts w:ascii="Arial" w:hAnsi="Arial"/>
        </w:rPr>
        <w:t xml:space="preserve">. The following trigger </w:t>
      </w:r>
      <w:r w:rsidR="004009F0">
        <w:rPr>
          <w:rFonts w:ascii="Arial" w:hAnsi="Arial"/>
        </w:rPr>
        <w:t>levels</w:t>
      </w:r>
      <w:r w:rsidR="00A06CA8">
        <w:rPr>
          <w:rFonts w:ascii="Arial" w:hAnsi="Arial"/>
        </w:rPr>
        <w:t xml:space="preserve"> are </w:t>
      </w:r>
      <w:r w:rsidR="00C37231">
        <w:rPr>
          <w:rFonts w:ascii="Arial" w:hAnsi="Arial"/>
        </w:rPr>
        <w:t>commended</w:t>
      </w:r>
      <w:r w:rsidR="00A06CA8">
        <w:rPr>
          <w:rFonts w:ascii="Arial" w:hAnsi="Arial"/>
        </w:rPr>
        <w:t xml:space="preserve"> to schools:</w:t>
      </w:r>
    </w:p>
    <w:p w14:paraId="5FB52F28" w14:textId="77777777" w:rsidR="00A06CA8" w:rsidRDefault="00A06CA8" w:rsidP="00726D1E">
      <w:pPr>
        <w:pStyle w:val="Heading3"/>
        <w:ind w:firstLine="0"/>
        <w:rPr>
          <w:rFonts w:ascii="Arial" w:hAnsi="Arial"/>
          <w:b w:val="0"/>
          <w:sz w:val="22"/>
        </w:rPr>
      </w:pPr>
    </w:p>
    <w:p w14:paraId="38A799C9" w14:textId="79E009C5" w:rsidR="00A06CA8" w:rsidRPr="008E1D80" w:rsidRDefault="00A06CA8" w:rsidP="00B94B10">
      <w:pPr>
        <w:ind w:left="709"/>
        <w:jc w:val="both"/>
        <w:rPr>
          <w:rFonts w:ascii="Arial" w:hAnsi="Arial"/>
        </w:rPr>
      </w:pPr>
      <w:r w:rsidRPr="00625959">
        <w:rPr>
          <w:rFonts w:ascii="Arial" w:hAnsi="Arial"/>
          <w:b/>
        </w:rPr>
        <w:t xml:space="preserve">10 </w:t>
      </w:r>
      <w:r w:rsidR="00DC2286">
        <w:rPr>
          <w:rFonts w:ascii="Arial" w:hAnsi="Arial"/>
          <w:b/>
        </w:rPr>
        <w:t xml:space="preserve">working </w:t>
      </w:r>
      <w:r w:rsidRPr="00625959">
        <w:rPr>
          <w:rFonts w:ascii="Arial" w:hAnsi="Arial"/>
          <w:b/>
        </w:rPr>
        <w:t xml:space="preserve">days </w:t>
      </w:r>
      <w:r w:rsidR="00625959">
        <w:rPr>
          <w:rFonts w:ascii="Arial" w:hAnsi="Arial"/>
          <w:b/>
        </w:rPr>
        <w:t xml:space="preserve">sickness </w:t>
      </w:r>
      <w:r w:rsidRPr="00625959">
        <w:rPr>
          <w:rFonts w:ascii="Arial" w:hAnsi="Arial"/>
          <w:b/>
        </w:rPr>
        <w:t xml:space="preserve">absence and/or 4 periods of </w:t>
      </w:r>
      <w:r w:rsidR="00625959">
        <w:rPr>
          <w:rFonts w:ascii="Arial" w:hAnsi="Arial"/>
          <w:b/>
        </w:rPr>
        <w:t xml:space="preserve">sickness </w:t>
      </w:r>
      <w:r w:rsidRPr="00625959">
        <w:rPr>
          <w:rFonts w:ascii="Arial" w:hAnsi="Arial"/>
          <w:b/>
        </w:rPr>
        <w:t>absence in a rolling period of 12 months</w:t>
      </w:r>
    </w:p>
    <w:p w14:paraId="10C38911" w14:textId="77777777" w:rsidR="00A06CA8" w:rsidRDefault="00A06CA8" w:rsidP="00726D1E">
      <w:pPr>
        <w:tabs>
          <w:tab w:val="left" w:pos="884"/>
        </w:tabs>
        <w:ind w:left="1338" w:hanging="884"/>
        <w:jc w:val="both"/>
        <w:rPr>
          <w:rFonts w:ascii="Arial" w:hAnsi="Arial"/>
        </w:rPr>
      </w:pPr>
    </w:p>
    <w:p w14:paraId="386E0ADF" w14:textId="77777777" w:rsidR="00625959" w:rsidRDefault="00525F15" w:rsidP="00726D1E">
      <w:pPr>
        <w:ind w:left="709" w:hanging="709"/>
        <w:jc w:val="both"/>
        <w:rPr>
          <w:rFonts w:ascii="Arial" w:hAnsi="Arial"/>
        </w:rPr>
      </w:pPr>
      <w:r w:rsidRPr="00525F15">
        <w:rPr>
          <w:rFonts w:ascii="Arial" w:hAnsi="Arial"/>
        </w:rPr>
        <w:t>8</w:t>
      </w:r>
      <w:r w:rsidR="0018412B" w:rsidRPr="00525F15">
        <w:rPr>
          <w:rFonts w:ascii="Arial" w:hAnsi="Arial"/>
        </w:rPr>
        <w:t>.2</w:t>
      </w:r>
      <w:r w:rsidR="0018412B">
        <w:rPr>
          <w:rFonts w:ascii="Arial" w:hAnsi="Arial"/>
          <w:b/>
        </w:rPr>
        <w:tab/>
      </w:r>
      <w:r w:rsidR="002B4ADB">
        <w:rPr>
          <w:rFonts w:ascii="Arial" w:hAnsi="Arial"/>
        </w:rPr>
        <w:t xml:space="preserve">The </w:t>
      </w:r>
      <w:r w:rsidR="00625959">
        <w:rPr>
          <w:rFonts w:ascii="Arial" w:hAnsi="Arial"/>
        </w:rPr>
        <w:t xml:space="preserve">trigger </w:t>
      </w:r>
      <w:r w:rsidR="004009F0">
        <w:rPr>
          <w:rFonts w:ascii="Arial" w:hAnsi="Arial"/>
        </w:rPr>
        <w:t>levels</w:t>
      </w:r>
      <w:r w:rsidR="002B4ADB">
        <w:rPr>
          <w:rFonts w:ascii="Arial" w:hAnsi="Arial"/>
        </w:rPr>
        <w:t xml:space="preserve"> are</w:t>
      </w:r>
      <w:r w:rsidR="00625959">
        <w:rPr>
          <w:rFonts w:ascii="Arial" w:hAnsi="Arial"/>
        </w:rPr>
        <w:t xml:space="preserve"> the point within </w:t>
      </w:r>
      <w:r w:rsidR="002B4ADB">
        <w:rPr>
          <w:rFonts w:ascii="Arial" w:hAnsi="Arial"/>
        </w:rPr>
        <w:t>an employee’s</w:t>
      </w:r>
      <w:r w:rsidR="00625959">
        <w:rPr>
          <w:rFonts w:ascii="Arial" w:hAnsi="Arial"/>
        </w:rPr>
        <w:t xml:space="preserve"> sickness absence record at which management action </w:t>
      </w:r>
      <w:r w:rsidR="008E1D80">
        <w:rPr>
          <w:rFonts w:ascii="Arial" w:hAnsi="Arial"/>
        </w:rPr>
        <w:t>may</w:t>
      </w:r>
      <w:r w:rsidR="00625959">
        <w:rPr>
          <w:rFonts w:ascii="Arial" w:hAnsi="Arial"/>
        </w:rPr>
        <w:t xml:space="preserve"> be taken to improve attendance levels. All employees should be made aware of the trigger </w:t>
      </w:r>
      <w:r w:rsidR="004009F0">
        <w:rPr>
          <w:rFonts w:ascii="Arial" w:hAnsi="Arial"/>
        </w:rPr>
        <w:t>levels</w:t>
      </w:r>
      <w:r w:rsidR="00625959">
        <w:rPr>
          <w:rFonts w:ascii="Arial" w:hAnsi="Arial"/>
        </w:rPr>
        <w:t xml:space="preserve"> and the consequences of </w:t>
      </w:r>
      <w:r w:rsidR="008E1D80">
        <w:rPr>
          <w:rFonts w:ascii="Arial" w:hAnsi="Arial"/>
        </w:rPr>
        <w:t xml:space="preserve">their sickness absence levels </w:t>
      </w:r>
      <w:r w:rsidR="00625959">
        <w:rPr>
          <w:rFonts w:ascii="Arial" w:hAnsi="Arial"/>
        </w:rPr>
        <w:t xml:space="preserve">reaching the trigger </w:t>
      </w:r>
      <w:r w:rsidR="004009F0">
        <w:rPr>
          <w:rFonts w:ascii="Arial" w:hAnsi="Arial"/>
        </w:rPr>
        <w:t>levels.</w:t>
      </w:r>
    </w:p>
    <w:p w14:paraId="70A3E19A" w14:textId="77777777" w:rsidR="00DC2286" w:rsidRDefault="00DC2286" w:rsidP="00726D1E">
      <w:pPr>
        <w:ind w:left="709" w:hanging="709"/>
        <w:jc w:val="both"/>
        <w:rPr>
          <w:rFonts w:ascii="Arial" w:hAnsi="Arial"/>
        </w:rPr>
      </w:pPr>
    </w:p>
    <w:p w14:paraId="5A12D3EB" w14:textId="77777777" w:rsidR="00955925" w:rsidRDefault="004009F0" w:rsidP="00726D1E">
      <w:pPr>
        <w:ind w:left="709" w:hanging="709"/>
        <w:jc w:val="both"/>
        <w:rPr>
          <w:rFonts w:ascii="Arial" w:hAnsi="Arial"/>
        </w:rPr>
      </w:pPr>
      <w:r>
        <w:rPr>
          <w:rFonts w:ascii="Arial" w:hAnsi="Arial"/>
        </w:rPr>
        <w:t>8</w:t>
      </w:r>
      <w:r w:rsidR="00DC2286">
        <w:rPr>
          <w:rFonts w:ascii="Arial" w:hAnsi="Arial"/>
        </w:rPr>
        <w:t>.3</w:t>
      </w:r>
      <w:r w:rsidR="00DC2286">
        <w:rPr>
          <w:rFonts w:ascii="Arial" w:hAnsi="Arial"/>
        </w:rPr>
        <w:tab/>
      </w:r>
      <w:r w:rsidR="00955925">
        <w:rPr>
          <w:rFonts w:ascii="Arial" w:hAnsi="Arial"/>
        </w:rPr>
        <w:t>For employees working fewer than 5 days per week, t</w:t>
      </w:r>
      <w:r w:rsidR="00DC2286">
        <w:rPr>
          <w:rFonts w:ascii="Arial" w:hAnsi="Arial"/>
        </w:rPr>
        <w:t xml:space="preserve">he trigger </w:t>
      </w:r>
      <w:r>
        <w:rPr>
          <w:rFonts w:ascii="Arial" w:hAnsi="Arial"/>
        </w:rPr>
        <w:t>level</w:t>
      </w:r>
      <w:r w:rsidR="00A11FCC">
        <w:rPr>
          <w:rFonts w:ascii="Arial" w:hAnsi="Arial"/>
        </w:rPr>
        <w:t xml:space="preserve"> for the </w:t>
      </w:r>
      <w:r w:rsidR="00955925">
        <w:rPr>
          <w:rFonts w:ascii="Arial" w:hAnsi="Arial"/>
        </w:rPr>
        <w:t>10</w:t>
      </w:r>
      <w:r w:rsidR="00A11FCC">
        <w:rPr>
          <w:rFonts w:ascii="Arial" w:hAnsi="Arial"/>
        </w:rPr>
        <w:t xml:space="preserve"> working days</w:t>
      </w:r>
      <w:r>
        <w:rPr>
          <w:rFonts w:ascii="Arial" w:hAnsi="Arial"/>
        </w:rPr>
        <w:t xml:space="preserve"> </w:t>
      </w:r>
      <w:r w:rsidR="00DC2286">
        <w:rPr>
          <w:rFonts w:ascii="Arial" w:hAnsi="Arial"/>
        </w:rPr>
        <w:t xml:space="preserve">should be applied on a pro-rata basis. </w:t>
      </w:r>
      <w:r w:rsidR="00A11FCC">
        <w:rPr>
          <w:rFonts w:ascii="Arial" w:hAnsi="Arial"/>
        </w:rPr>
        <w:t>The 10 working days</w:t>
      </w:r>
      <w:r w:rsidR="00955925">
        <w:rPr>
          <w:rFonts w:ascii="Arial" w:hAnsi="Arial"/>
        </w:rPr>
        <w:t xml:space="preserve"> represent the equivalent of an </w:t>
      </w:r>
      <w:r w:rsidR="00A11FCC">
        <w:rPr>
          <w:rFonts w:ascii="Arial" w:hAnsi="Arial"/>
        </w:rPr>
        <w:t xml:space="preserve">employee's working pattern for two weeks.  </w:t>
      </w:r>
      <w:r w:rsidR="001267AC">
        <w:rPr>
          <w:rFonts w:ascii="Arial" w:hAnsi="Arial"/>
        </w:rPr>
        <w:t>For the purposes of the trigger levels, a working day would be any day that the employee is due to work, whether that be a full day or part of a day.</w:t>
      </w:r>
    </w:p>
    <w:p w14:paraId="1F58CBB2" w14:textId="77777777" w:rsidR="00955925" w:rsidRDefault="00955925" w:rsidP="00726D1E">
      <w:pPr>
        <w:ind w:left="709" w:hanging="709"/>
        <w:jc w:val="both"/>
        <w:rPr>
          <w:rFonts w:ascii="Arial" w:hAnsi="Arial"/>
        </w:rPr>
      </w:pPr>
    </w:p>
    <w:p w14:paraId="2C8B1FAA" w14:textId="77777777" w:rsidR="00A11FCC" w:rsidRDefault="00955925" w:rsidP="00726D1E">
      <w:pPr>
        <w:ind w:left="709" w:hanging="709"/>
        <w:jc w:val="both"/>
        <w:rPr>
          <w:rFonts w:ascii="Arial" w:hAnsi="Arial"/>
        </w:rPr>
      </w:pPr>
      <w:r>
        <w:rPr>
          <w:rFonts w:ascii="Arial" w:hAnsi="Arial"/>
        </w:rPr>
        <w:t>8.4</w:t>
      </w:r>
      <w:r>
        <w:rPr>
          <w:rFonts w:ascii="Arial" w:hAnsi="Arial"/>
        </w:rPr>
        <w:tab/>
        <w:t>T</w:t>
      </w:r>
      <w:r w:rsidR="00A11FCC">
        <w:rPr>
          <w:rFonts w:ascii="Arial" w:hAnsi="Arial"/>
        </w:rPr>
        <w:t xml:space="preserve">he trigger level for the number of periods of sickness absence </w:t>
      </w:r>
      <w:r w:rsidR="00C965DA">
        <w:rPr>
          <w:rFonts w:ascii="Arial" w:hAnsi="Arial"/>
        </w:rPr>
        <w:t xml:space="preserve">will remain as 4 periods within a rolling </w:t>
      </w:r>
      <w:proofErr w:type="gramStart"/>
      <w:r w:rsidR="00C965DA">
        <w:rPr>
          <w:rFonts w:ascii="Arial" w:hAnsi="Arial"/>
        </w:rPr>
        <w:t>12 month</w:t>
      </w:r>
      <w:proofErr w:type="gramEnd"/>
      <w:r w:rsidR="00C965DA">
        <w:rPr>
          <w:rFonts w:ascii="Arial" w:hAnsi="Arial"/>
        </w:rPr>
        <w:t xml:space="preserve"> period for all employees regardless of part time or full time status</w:t>
      </w:r>
      <w:r w:rsidR="00A11FCC">
        <w:rPr>
          <w:rFonts w:ascii="Arial" w:hAnsi="Arial"/>
        </w:rPr>
        <w:t>.</w:t>
      </w:r>
    </w:p>
    <w:p w14:paraId="704A98D8" w14:textId="77777777" w:rsidR="00A11FCC" w:rsidRDefault="00A11FCC" w:rsidP="00726D1E">
      <w:pPr>
        <w:ind w:left="709" w:hanging="709"/>
        <w:jc w:val="both"/>
        <w:rPr>
          <w:rFonts w:ascii="Arial" w:hAnsi="Arial"/>
        </w:rPr>
      </w:pPr>
    </w:p>
    <w:p w14:paraId="78D6795F" w14:textId="77777777" w:rsidR="00955925" w:rsidRDefault="00A11FCC" w:rsidP="00726D1E">
      <w:pPr>
        <w:ind w:left="709" w:hanging="709"/>
        <w:jc w:val="both"/>
        <w:rPr>
          <w:rFonts w:ascii="Arial" w:hAnsi="Arial"/>
        </w:rPr>
      </w:pPr>
      <w:r>
        <w:rPr>
          <w:rFonts w:ascii="Arial" w:hAnsi="Arial"/>
        </w:rPr>
        <w:t>8.</w:t>
      </w:r>
      <w:r w:rsidR="00955925">
        <w:rPr>
          <w:rFonts w:ascii="Arial" w:hAnsi="Arial"/>
        </w:rPr>
        <w:t>5</w:t>
      </w:r>
      <w:r>
        <w:rPr>
          <w:rFonts w:ascii="Arial" w:hAnsi="Arial"/>
        </w:rPr>
        <w:tab/>
        <w:t>For example,</w:t>
      </w:r>
      <w:r w:rsidR="00DC2286">
        <w:rPr>
          <w:rFonts w:ascii="Arial" w:hAnsi="Arial"/>
        </w:rPr>
        <w:t xml:space="preserve"> the trigger </w:t>
      </w:r>
      <w:r w:rsidR="004009F0">
        <w:rPr>
          <w:rFonts w:ascii="Arial" w:hAnsi="Arial"/>
        </w:rPr>
        <w:t xml:space="preserve">level </w:t>
      </w:r>
      <w:r w:rsidR="00DC2286">
        <w:rPr>
          <w:rFonts w:ascii="Arial" w:hAnsi="Arial"/>
        </w:rPr>
        <w:t>for a 0.5</w:t>
      </w:r>
      <w:r>
        <w:rPr>
          <w:rFonts w:ascii="Arial" w:hAnsi="Arial"/>
        </w:rPr>
        <w:t>fte</w:t>
      </w:r>
      <w:r w:rsidR="00DC2286">
        <w:rPr>
          <w:rFonts w:ascii="Arial" w:hAnsi="Arial"/>
        </w:rPr>
        <w:t xml:space="preserve"> employee </w:t>
      </w:r>
      <w:r w:rsidR="00671F79">
        <w:rPr>
          <w:rFonts w:ascii="Arial" w:hAnsi="Arial"/>
        </w:rPr>
        <w:t xml:space="preserve">working </w:t>
      </w:r>
      <w:r>
        <w:rPr>
          <w:rFonts w:ascii="Arial" w:hAnsi="Arial"/>
        </w:rPr>
        <w:t>2.5 days per week (Monday, Tuesday</w:t>
      </w:r>
      <w:r w:rsidR="00C965DA">
        <w:rPr>
          <w:rFonts w:ascii="Arial" w:hAnsi="Arial"/>
        </w:rPr>
        <w:t xml:space="preserve"> and</w:t>
      </w:r>
      <w:r>
        <w:rPr>
          <w:rFonts w:ascii="Arial" w:hAnsi="Arial"/>
        </w:rPr>
        <w:t xml:space="preserve"> Wednesday morning) </w:t>
      </w:r>
      <w:r w:rsidR="00DC2286">
        <w:rPr>
          <w:rFonts w:ascii="Arial" w:hAnsi="Arial"/>
        </w:rPr>
        <w:t xml:space="preserve">would be 5 working days or </w:t>
      </w:r>
      <w:r>
        <w:rPr>
          <w:rFonts w:ascii="Arial" w:hAnsi="Arial"/>
        </w:rPr>
        <w:t>4</w:t>
      </w:r>
      <w:r w:rsidR="00DC2286">
        <w:rPr>
          <w:rFonts w:ascii="Arial" w:hAnsi="Arial"/>
        </w:rPr>
        <w:t xml:space="preserve"> periods of sickness absence in a rolling period of 12 months</w:t>
      </w:r>
      <w:r>
        <w:rPr>
          <w:rFonts w:ascii="Arial" w:hAnsi="Arial"/>
        </w:rPr>
        <w:t xml:space="preserve">. </w:t>
      </w:r>
    </w:p>
    <w:p w14:paraId="56FB28B9" w14:textId="77777777" w:rsidR="00955925" w:rsidRDefault="00955925" w:rsidP="00726D1E">
      <w:pPr>
        <w:ind w:left="709" w:hanging="709"/>
        <w:jc w:val="both"/>
        <w:rPr>
          <w:rFonts w:ascii="Arial" w:hAnsi="Arial"/>
        </w:rPr>
      </w:pPr>
    </w:p>
    <w:p w14:paraId="7C561ABE" w14:textId="77777777" w:rsidR="00DC2286" w:rsidRDefault="00955925" w:rsidP="00726D1E">
      <w:pPr>
        <w:ind w:left="709" w:hanging="709"/>
        <w:jc w:val="both"/>
        <w:rPr>
          <w:rFonts w:ascii="Arial" w:hAnsi="Arial"/>
        </w:rPr>
      </w:pPr>
      <w:r>
        <w:rPr>
          <w:rFonts w:ascii="Arial" w:hAnsi="Arial"/>
        </w:rPr>
        <w:t>8.6</w:t>
      </w:r>
      <w:r>
        <w:rPr>
          <w:rFonts w:ascii="Arial" w:hAnsi="Arial"/>
        </w:rPr>
        <w:tab/>
        <w:t>However, i</w:t>
      </w:r>
      <w:r w:rsidR="00A11FCC">
        <w:rPr>
          <w:rFonts w:ascii="Arial" w:hAnsi="Arial"/>
        </w:rPr>
        <w:t xml:space="preserve">f the </w:t>
      </w:r>
      <w:r>
        <w:rPr>
          <w:rFonts w:ascii="Arial" w:hAnsi="Arial"/>
        </w:rPr>
        <w:t>0.5</w:t>
      </w:r>
      <w:r w:rsidR="00C965DA">
        <w:rPr>
          <w:rFonts w:ascii="Arial" w:hAnsi="Arial"/>
        </w:rPr>
        <w:t>fte</w:t>
      </w:r>
      <w:r w:rsidR="00A11FCC">
        <w:rPr>
          <w:rFonts w:ascii="Arial" w:hAnsi="Arial"/>
        </w:rPr>
        <w:t xml:space="preserve"> employee worked every day of the week (Monday to Friday)</w:t>
      </w:r>
      <w:r>
        <w:rPr>
          <w:rFonts w:ascii="Arial" w:hAnsi="Arial"/>
        </w:rPr>
        <w:t xml:space="preserve"> for example all mornings or </w:t>
      </w:r>
      <w:r w:rsidR="00C965DA">
        <w:rPr>
          <w:rFonts w:ascii="Arial" w:hAnsi="Arial"/>
        </w:rPr>
        <w:t xml:space="preserve">all </w:t>
      </w:r>
      <w:r>
        <w:rPr>
          <w:rFonts w:ascii="Arial" w:hAnsi="Arial"/>
        </w:rPr>
        <w:t xml:space="preserve">afternoons, </w:t>
      </w:r>
      <w:r w:rsidR="00A11FCC">
        <w:rPr>
          <w:rFonts w:ascii="Arial" w:hAnsi="Arial"/>
        </w:rPr>
        <w:t xml:space="preserve">the trigger level </w:t>
      </w:r>
      <w:r w:rsidR="001267AC">
        <w:rPr>
          <w:rFonts w:ascii="Arial" w:hAnsi="Arial"/>
        </w:rPr>
        <w:t>would be 10 working days or 4 periods of sickness absence in a rolling period of 12 months</w:t>
      </w:r>
      <w:r w:rsidR="00A11FCC">
        <w:rPr>
          <w:rFonts w:ascii="Arial" w:hAnsi="Arial"/>
        </w:rPr>
        <w:t>.</w:t>
      </w:r>
      <w:r w:rsidR="00C965DA">
        <w:rPr>
          <w:rFonts w:ascii="Arial" w:hAnsi="Arial"/>
        </w:rPr>
        <w:t xml:space="preserve">  This is due to the employee's normal working pattern being 10 working days over two weeks.</w:t>
      </w:r>
    </w:p>
    <w:p w14:paraId="0E4CED8D" w14:textId="77777777" w:rsidR="004009F0" w:rsidRDefault="004009F0" w:rsidP="00726D1E">
      <w:pPr>
        <w:ind w:left="709" w:hanging="709"/>
        <w:jc w:val="both"/>
        <w:rPr>
          <w:rFonts w:ascii="Arial" w:hAnsi="Arial"/>
        </w:rPr>
      </w:pPr>
    </w:p>
    <w:p w14:paraId="3841FDE2" w14:textId="77777777" w:rsidR="004009F0" w:rsidRDefault="004009F0" w:rsidP="00726D1E">
      <w:pPr>
        <w:numPr>
          <w:ilvl w:val="1"/>
          <w:numId w:val="19"/>
        </w:numPr>
        <w:jc w:val="both"/>
        <w:rPr>
          <w:rFonts w:ascii="Arial" w:hAnsi="Arial"/>
        </w:rPr>
      </w:pPr>
      <w:r>
        <w:rPr>
          <w:rFonts w:ascii="Arial" w:hAnsi="Arial"/>
        </w:rPr>
        <w:t xml:space="preserve">If a Headteacher wishes to </w:t>
      </w:r>
      <w:r w:rsidR="000D0E75">
        <w:rPr>
          <w:rFonts w:ascii="Arial" w:hAnsi="Arial"/>
        </w:rPr>
        <w:t>amend</w:t>
      </w:r>
      <w:r>
        <w:rPr>
          <w:rFonts w:ascii="Arial" w:hAnsi="Arial"/>
        </w:rPr>
        <w:t xml:space="preserve"> the trigger levels, then they must ensure that they consult with staff and professional associations </w:t>
      </w:r>
      <w:r w:rsidR="000D0E75">
        <w:rPr>
          <w:rFonts w:ascii="Arial" w:hAnsi="Arial"/>
        </w:rPr>
        <w:t>prior to taking a decision to do that.</w:t>
      </w:r>
    </w:p>
    <w:p w14:paraId="56B5A1C4" w14:textId="77777777" w:rsidR="00787F38" w:rsidRDefault="00787F38" w:rsidP="00726D1E">
      <w:pPr>
        <w:jc w:val="both"/>
        <w:rPr>
          <w:rFonts w:ascii="Arial" w:hAnsi="Arial"/>
        </w:rPr>
      </w:pPr>
    </w:p>
    <w:p w14:paraId="110BADCE" w14:textId="4B3BB1F5" w:rsidR="00787F38" w:rsidRDefault="00787F38" w:rsidP="00726D1E">
      <w:pPr>
        <w:numPr>
          <w:ilvl w:val="1"/>
          <w:numId w:val="19"/>
        </w:numPr>
        <w:jc w:val="both"/>
        <w:rPr>
          <w:rFonts w:ascii="Arial" w:hAnsi="Arial"/>
        </w:rPr>
      </w:pPr>
      <w:r w:rsidRPr="00AB30EE">
        <w:rPr>
          <w:rFonts w:ascii="Arial" w:hAnsi="Arial"/>
        </w:rPr>
        <w:t xml:space="preserve">The purpose of setting trigger levels is to provide a mechanism for managing short term or repeated absence.  All </w:t>
      </w:r>
      <w:r w:rsidR="00E924A5" w:rsidRPr="00AB30EE">
        <w:rPr>
          <w:rFonts w:ascii="Arial" w:hAnsi="Arial"/>
        </w:rPr>
        <w:t xml:space="preserve">sickness </w:t>
      </w:r>
      <w:r w:rsidRPr="00AB30EE">
        <w:rPr>
          <w:rFonts w:ascii="Arial" w:hAnsi="Arial"/>
        </w:rPr>
        <w:t xml:space="preserve">absences, including long term absences, count towards the trigger levels.  However, it may not be appropriate to </w:t>
      </w:r>
      <w:proofErr w:type="gramStart"/>
      <w:r w:rsidRPr="00AB30EE">
        <w:rPr>
          <w:rFonts w:ascii="Arial" w:hAnsi="Arial"/>
        </w:rPr>
        <w:t>take action</w:t>
      </w:r>
      <w:proofErr w:type="gramEnd"/>
      <w:r w:rsidRPr="00AB30EE">
        <w:rPr>
          <w:rFonts w:ascii="Arial" w:hAnsi="Arial"/>
        </w:rPr>
        <w:t xml:space="preserve"> </w:t>
      </w:r>
      <w:r w:rsidR="00717B62" w:rsidRPr="00AB30EE">
        <w:rPr>
          <w:rFonts w:ascii="Arial" w:hAnsi="Arial"/>
        </w:rPr>
        <w:t xml:space="preserve">under the Short Term </w:t>
      </w:r>
      <w:r w:rsidR="005950E9">
        <w:rPr>
          <w:rFonts w:ascii="Arial" w:hAnsi="Arial"/>
        </w:rPr>
        <w:t xml:space="preserve">and </w:t>
      </w:r>
      <w:r w:rsidR="005950E9" w:rsidRPr="00AB30EE">
        <w:rPr>
          <w:rFonts w:ascii="Arial" w:hAnsi="Arial"/>
        </w:rPr>
        <w:t xml:space="preserve">Repeated </w:t>
      </w:r>
      <w:r w:rsidR="00717B62" w:rsidRPr="00AB30EE">
        <w:rPr>
          <w:rFonts w:ascii="Arial" w:hAnsi="Arial"/>
        </w:rPr>
        <w:t xml:space="preserve">Absence Procedure </w:t>
      </w:r>
      <w:r w:rsidRPr="00AB30EE">
        <w:rPr>
          <w:rFonts w:ascii="Arial" w:hAnsi="Arial"/>
        </w:rPr>
        <w:t>against an employee who has</w:t>
      </w:r>
      <w:r w:rsidR="00E924A5" w:rsidRPr="00AB30EE">
        <w:rPr>
          <w:rFonts w:ascii="Arial" w:hAnsi="Arial"/>
        </w:rPr>
        <w:t xml:space="preserve"> only</w:t>
      </w:r>
      <w:r w:rsidRPr="00AB30EE">
        <w:rPr>
          <w:rFonts w:ascii="Arial" w:hAnsi="Arial"/>
        </w:rPr>
        <w:t xml:space="preserve"> had one long term absence and no history of other sickness absences.</w:t>
      </w:r>
    </w:p>
    <w:p w14:paraId="081763E6" w14:textId="77777777" w:rsidR="00B559B9" w:rsidRDefault="00B559B9" w:rsidP="00726D1E">
      <w:pPr>
        <w:pStyle w:val="ListParagraph"/>
        <w:jc w:val="both"/>
        <w:rPr>
          <w:rFonts w:ascii="Arial" w:hAnsi="Arial"/>
        </w:rPr>
      </w:pPr>
    </w:p>
    <w:p w14:paraId="04601A8B" w14:textId="77777777" w:rsidR="00B559B9" w:rsidRPr="00AB30EE" w:rsidRDefault="00B559B9" w:rsidP="00726D1E">
      <w:pPr>
        <w:numPr>
          <w:ilvl w:val="1"/>
          <w:numId w:val="19"/>
        </w:numPr>
        <w:jc w:val="both"/>
        <w:rPr>
          <w:rFonts w:ascii="Arial" w:hAnsi="Arial"/>
        </w:rPr>
      </w:pPr>
      <w:r w:rsidRPr="00B559B9">
        <w:rPr>
          <w:rFonts w:ascii="Arial" w:hAnsi="Arial"/>
        </w:rPr>
        <w:lastRenderedPageBreak/>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5E6EB82" w14:textId="77777777" w:rsidR="00A06CA8" w:rsidRDefault="00A06CA8" w:rsidP="00726D1E">
      <w:pPr>
        <w:ind w:left="426"/>
        <w:jc w:val="both"/>
      </w:pPr>
    </w:p>
    <w:p w14:paraId="36E5D017" w14:textId="77777777" w:rsidR="009A7A71" w:rsidRDefault="009A7A71" w:rsidP="00726D1E">
      <w:pPr>
        <w:ind w:left="426"/>
        <w:jc w:val="both"/>
      </w:pPr>
    </w:p>
    <w:p w14:paraId="296CD18E" w14:textId="77777777" w:rsidR="001A5DB6" w:rsidRDefault="001A5DB6" w:rsidP="00726D1E">
      <w:pPr>
        <w:pStyle w:val="BodyText"/>
        <w:numPr>
          <w:ilvl w:val="0"/>
          <w:numId w:val="19"/>
        </w:numPr>
        <w:rPr>
          <w:b/>
        </w:rPr>
      </w:pPr>
      <w:r>
        <w:rPr>
          <w:b/>
        </w:rPr>
        <w:t>MONITORING AND RECORDING</w:t>
      </w:r>
    </w:p>
    <w:p w14:paraId="4EB00E33" w14:textId="77777777" w:rsidR="001A5DB6" w:rsidRDefault="001A5DB6" w:rsidP="00726D1E">
      <w:pPr>
        <w:ind w:left="426"/>
        <w:jc w:val="both"/>
      </w:pPr>
    </w:p>
    <w:p w14:paraId="531D9DA8" w14:textId="341682CD" w:rsidR="00A06CA8" w:rsidRDefault="000D0E75" w:rsidP="00726D1E">
      <w:pPr>
        <w:ind w:left="709" w:hanging="709"/>
        <w:jc w:val="both"/>
        <w:rPr>
          <w:rFonts w:ascii="Arial" w:hAnsi="Arial"/>
        </w:rPr>
      </w:pPr>
      <w:r>
        <w:rPr>
          <w:rFonts w:ascii="Arial" w:hAnsi="Arial"/>
        </w:rPr>
        <w:t>9</w:t>
      </w:r>
      <w:r w:rsidR="0018412B">
        <w:rPr>
          <w:rFonts w:ascii="Arial" w:hAnsi="Arial"/>
        </w:rPr>
        <w:t>.1</w:t>
      </w:r>
      <w:r w:rsidR="0018412B">
        <w:rPr>
          <w:rFonts w:ascii="Arial" w:hAnsi="Arial"/>
        </w:rPr>
        <w:tab/>
      </w:r>
      <w:r w:rsidR="00A06CA8">
        <w:rPr>
          <w:rFonts w:ascii="Arial" w:hAnsi="Arial"/>
        </w:rPr>
        <w:t xml:space="preserve">Accurate records and meaningful, statistical information are vital to the process of managing attendance.  All </w:t>
      </w:r>
      <w:r w:rsidR="004101CE">
        <w:rPr>
          <w:rFonts w:ascii="Arial" w:hAnsi="Arial"/>
        </w:rPr>
        <w:t>Headteachers</w:t>
      </w:r>
      <w:r w:rsidR="00DD511E">
        <w:rPr>
          <w:rFonts w:ascii="Arial" w:hAnsi="Arial"/>
        </w:rPr>
        <w:t>*</w:t>
      </w:r>
      <w:r w:rsidR="00A06CA8">
        <w:rPr>
          <w:rFonts w:ascii="Arial" w:hAnsi="Arial"/>
        </w:rPr>
        <w:t xml:space="preserve"> should be able to answer the following questions:</w:t>
      </w:r>
    </w:p>
    <w:p w14:paraId="32361BC9" w14:textId="77777777" w:rsidR="00A06CA8" w:rsidRDefault="00A06CA8" w:rsidP="00726D1E">
      <w:pPr>
        <w:jc w:val="both"/>
        <w:rPr>
          <w:rFonts w:ascii="Arial" w:hAnsi="Arial"/>
        </w:rPr>
      </w:pPr>
    </w:p>
    <w:p w14:paraId="60D4BB1E" w14:textId="77777777" w:rsidR="00A06CA8" w:rsidRDefault="00A06CA8" w:rsidP="00726D1E">
      <w:pPr>
        <w:numPr>
          <w:ilvl w:val="0"/>
          <w:numId w:val="5"/>
        </w:numPr>
        <w:tabs>
          <w:tab w:val="clear" w:pos="454"/>
        </w:tabs>
        <w:ind w:left="1163"/>
        <w:jc w:val="both"/>
        <w:rPr>
          <w:rFonts w:ascii="Arial" w:hAnsi="Arial"/>
        </w:rPr>
      </w:pPr>
      <w:r>
        <w:rPr>
          <w:rFonts w:ascii="Arial" w:hAnsi="Arial"/>
        </w:rPr>
        <w:t>How much absence exists in my school with employees for whom I am responsible?</w:t>
      </w:r>
    </w:p>
    <w:p w14:paraId="5C1B6A94" w14:textId="77777777" w:rsidR="00A06CA8" w:rsidRDefault="00A06CA8" w:rsidP="00726D1E">
      <w:pPr>
        <w:ind w:left="709"/>
        <w:jc w:val="both"/>
        <w:rPr>
          <w:rFonts w:ascii="Arial" w:hAnsi="Arial"/>
        </w:rPr>
      </w:pPr>
    </w:p>
    <w:p w14:paraId="22D49333" w14:textId="3F7F8E64" w:rsidR="00A06CA8" w:rsidRDefault="00A06CA8" w:rsidP="00726D1E">
      <w:pPr>
        <w:numPr>
          <w:ilvl w:val="0"/>
          <w:numId w:val="5"/>
        </w:numPr>
        <w:tabs>
          <w:tab w:val="clear" w:pos="454"/>
        </w:tabs>
        <w:ind w:left="1163"/>
        <w:jc w:val="both"/>
        <w:rPr>
          <w:rFonts w:ascii="Arial" w:hAnsi="Arial"/>
        </w:rPr>
      </w:pPr>
      <w:r>
        <w:rPr>
          <w:rFonts w:ascii="Arial" w:hAnsi="Arial"/>
        </w:rPr>
        <w:t xml:space="preserve">What form does it take? </w:t>
      </w:r>
      <w:r w:rsidR="00B94B10">
        <w:rPr>
          <w:rFonts w:ascii="Arial" w:hAnsi="Arial"/>
        </w:rPr>
        <w:t>Consider</w:t>
      </w:r>
      <w:r>
        <w:rPr>
          <w:rFonts w:ascii="Arial" w:hAnsi="Arial"/>
        </w:rPr>
        <w:t xml:space="preserve"> patterns of absence/reasons for absence</w:t>
      </w:r>
      <w:r w:rsidR="00B94B10">
        <w:rPr>
          <w:rFonts w:ascii="Arial" w:hAnsi="Arial"/>
        </w:rPr>
        <w:t>.</w:t>
      </w:r>
    </w:p>
    <w:p w14:paraId="501FC06D" w14:textId="77777777" w:rsidR="00A06CA8" w:rsidRDefault="00A06CA8" w:rsidP="00726D1E">
      <w:pPr>
        <w:jc w:val="both"/>
        <w:rPr>
          <w:rFonts w:ascii="Arial" w:hAnsi="Arial"/>
        </w:rPr>
      </w:pPr>
    </w:p>
    <w:p w14:paraId="6D25F893" w14:textId="77777777" w:rsidR="00A06CA8" w:rsidRDefault="000D0E75" w:rsidP="00726D1E">
      <w:pPr>
        <w:ind w:left="709" w:hanging="709"/>
        <w:jc w:val="both"/>
        <w:rPr>
          <w:rFonts w:ascii="Arial" w:hAnsi="Arial"/>
        </w:rPr>
      </w:pPr>
      <w:r>
        <w:rPr>
          <w:rFonts w:ascii="Arial" w:hAnsi="Arial"/>
        </w:rPr>
        <w:t>9</w:t>
      </w:r>
      <w:r w:rsidR="0052720F">
        <w:rPr>
          <w:rFonts w:ascii="Arial" w:hAnsi="Arial"/>
        </w:rPr>
        <w:t>.2</w:t>
      </w:r>
      <w:r w:rsidR="0052720F">
        <w:rPr>
          <w:rFonts w:ascii="Arial" w:hAnsi="Arial"/>
        </w:rPr>
        <w:tab/>
      </w:r>
      <w:r w:rsidR="00A06CA8">
        <w:rPr>
          <w:rFonts w:ascii="Arial" w:hAnsi="Arial"/>
        </w:rPr>
        <w:t>Records will be very useful to establish whether patterns of absenteeism exist.  This information can be used to determine trends in sickness absence, (e</w:t>
      </w:r>
      <w:r w:rsidR="00DD511E">
        <w:rPr>
          <w:rFonts w:ascii="Arial" w:hAnsi="Arial"/>
        </w:rPr>
        <w:t>.</w:t>
      </w:r>
      <w:r w:rsidR="00A06CA8">
        <w:rPr>
          <w:rFonts w:ascii="Arial" w:hAnsi="Arial"/>
        </w:rPr>
        <w:t xml:space="preserve">g. persistent higher levels of absenteeism at certain times as well as potential problem areas where the frequency of attendance is unsatisfactory and may require particular attention).  </w:t>
      </w:r>
      <w:r w:rsidR="00A06CA8" w:rsidRPr="002B4ADB">
        <w:rPr>
          <w:rFonts w:ascii="Arial" w:hAnsi="Arial"/>
        </w:rPr>
        <w:t xml:space="preserve">Appendix </w:t>
      </w:r>
      <w:r w:rsidR="00310C43">
        <w:rPr>
          <w:rFonts w:ascii="Arial" w:hAnsi="Arial"/>
        </w:rPr>
        <w:t xml:space="preserve">B </w:t>
      </w:r>
      <w:r w:rsidR="002B4ADB">
        <w:rPr>
          <w:rFonts w:ascii="Arial" w:hAnsi="Arial"/>
        </w:rPr>
        <w:t>provides</w:t>
      </w:r>
      <w:r w:rsidR="00A06CA8">
        <w:rPr>
          <w:rFonts w:ascii="Arial" w:hAnsi="Arial"/>
        </w:rPr>
        <w:t xml:space="preserve"> examples of </w:t>
      </w:r>
      <w:r w:rsidR="002B4ADB">
        <w:rPr>
          <w:rFonts w:ascii="Arial" w:hAnsi="Arial"/>
        </w:rPr>
        <w:t>how</w:t>
      </w:r>
      <w:r w:rsidR="00A06CA8">
        <w:rPr>
          <w:rFonts w:ascii="Arial" w:hAnsi="Arial"/>
        </w:rPr>
        <w:t xml:space="preserve"> sickness absence</w:t>
      </w:r>
      <w:r w:rsidR="002B4ADB">
        <w:rPr>
          <w:rFonts w:ascii="Arial" w:hAnsi="Arial"/>
        </w:rPr>
        <w:t xml:space="preserve"> levels can be analysed</w:t>
      </w:r>
      <w:r w:rsidR="00A06CA8">
        <w:rPr>
          <w:rFonts w:ascii="Arial" w:hAnsi="Arial"/>
        </w:rPr>
        <w:t>.</w:t>
      </w:r>
    </w:p>
    <w:p w14:paraId="64BE1D94" w14:textId="77777777" w:rsidR="00A06CA8" w:rsidRDefault="00A06CA8" w:rsidP="00726D1E">
      <w:pPr>
        <w:jc w:val="both"/>
        <w:rPr>
          <w:rFonts w:ascii="Arial" w:hAnsi="Arial"/>
        </w:rPr>
      </w:pPr>
    </w:p>
    <w:p w14:paraId="6C81B278" w14:textId="77777777" w:rsidR="00A06CA8" w:rsidRDefault="00AD0245" w:rsidP="00726D1E">
      <w:pPr>
        <w:ind w:left="709" w:hanging="709"/>
        <w:jc w:val="both"/>
        <w:rPr>
          <w:rFonts w:ascii="Arial" w:hAnsi="Arial"/>
        </w:rPr>
      </w:pPr>
      <w:r>
        <w:rPr>
          <w:rFonts w:ascii="Arial" w:hAnsi="Arial"/>
        </w:rPr>
        <w:t>9</w:t>
      </w:r>
      <w:r w:rsidR="0052720F">
        <w:rPr>
          <w:rFonts w:ascii="Arial" w:hAnsi="Arial"/>
        </w:rPr>
        <w:t>.3</w:t>
      </w:r>
      <w:r w:rsidR="0052720F">
        <w:rPr>
          <w:rFonts w:ascii="Arial" w:hAnsi="Arial"/>
        </w:rPr>
        <w:tab/>
      </w:r>
      <w:r w:rsidR="00A06CA8">
        <w:rPr>
          <w:rFonts w:ascii="Arial" w:hAnsi="Arial"/>
        </w:rPr>
        <w:t xml:space="preserve">The </w:t>
      </w:r>
      <w:r w:rsidR="00525F15">
        <w:rPr>
          <w:rFonts w:ascii="Arial" w:hAnsi="Arial"/>
        </w:rPr>
        <w:t>Leadership</w:t>
      </w:r>
      <w:r w:rsidR="00A06CA8">
        <w:rPr>
          <w:rFonts w:ascii="Arial" w:hAnsi="Arial"/>
        </w:rPr>
        <w:t xml:space="preserve"> Team/Governors should receive regular reports on levels of sickness absence within the school.</w:t>
      </w:r>
      <w:r w:rsidR="002B4ADB">
        <w:rPr>
          <w:rFonts w:ascii="Arial" w:hAnsi="Arial"/>
        </w:rPr>
        <w:t xml:space="preserve"> Such reports can be </w:t>
      </w:r>
      <w:r w:rsidR="009C0562">
        <w:rPr>
          <w:rFonts w:ascii="Arial" w:hAnsi="Arial"/>
        </w:rPr>
        <w:t>prepared using the on-line absence recording system.</w:t>
      </w:r>
    </w:p>
    <w:p w14:paraId="46A8A186" w14:textId="77777777" w:rsidR="00AC2AC5" w:rsidRDefault="00AC2AC5" w:rsidP="00726D1E">
      <w:pPr>
        <w:ind w:left="709" w:hanging="709"/>
        <w:jc w:val="both"/>
        <w:rPr>
          <w:rFonts w:ascii="Arial" w:hAnsi="Arial"/>
        </w:rPr>
      </w:pPr>
    </w:p>
    <w:p w14:paraId="4E497C4D" w14:textId="77777777" w:rsidR="00A06CA8" w:rsidRDefault="00AC2AC5" w:rsidP="00726D1E">
      <w:pPr>
        <w:ind w:left="709" w:hanging="709"/>
        <w:jc w:val="both"/>
        <w:rPr>
          <w:rFonts w:ascii="Arial" w:hAnsi="Arial"/>
        </w:rPr>
      </w:pPr>
      <w:r>
        <w:rPr>
          <w:rFonts w:ascii="Arial" w:hAnsi="Arial"/>
        </w:rPr>
        <w:t>9.4</w:t>
      </w:r>
      <w:r>
        <w:rPr>
          <w:rFonts w:ascii="Arial" w:hAnsi="Arial"/>
        </w:rPr>
        <w:tab/>
      </w:r>
      <w:bookmarkStart w:id="1" w:name="_Hlk78456139"/>
      <w:r w:rsidR="00506093">
        <w:rPr>
          <w:rFonts w:ascii="Arial" w:eastAsia="Calibri" w:hAnsi="Arial" w:cs="Arial"/>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w:t>
      </w:r>
      <w:proofErr w:type="gramStart"/>
      <w:r w:rsidR="00506093">
        <w:rPr>
          <w:rFonts w:ascii="Arial" w:eastAsia="Calibri" w:hAnsi="Arial" w:cs="Arial"/>
          <w:szCs w:val="22"/>
          <w:lang w:eastAsia="en-US"/>
        </w:rPr>
        <w:t>Long Term</w:t>
      </w:r>
      <w:proofErr w:type="gramEnd"/>
      <w:r w:rsidR="00506093">
        <w:rPr>
          <w:rFonts w:ascii="Arial" w:eastAsia="Calibri" w:hAnsi="Arial" w:cs="Arial"/>
          <w:szCs w:val="22"/>
          <w:lang w:eastAsia="en-US"/>
        </w:rPr>
        <w:t xml:space="preserve">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1"/>
    </w:p>
    <w:p w14:paraId="74328204" w14:textId="77777777" w:rsidR="009A7A71" w:rsidRDefault="009A7A71" w:rsidP="00726D1E">
      <w:pPr>
        <w:jc w:val="both"/>
        <w:rPr>
          <w:rFonts w:ascii="Arial" w:hAnsi="Arial"/>
        </w:rPr>
      </w:pPr>
    </w:p>
    <w:p w14:paraId="50B2D0CF" w14:textId="77777777" w:rsidR="001A5DB6" w:rsidRDefault="001A5DB6" w:rsidP="00726D1E">
      <w:pPr>
        <w:pStyle w:val="BodyText"/>
        <w:numPr>
          <w:ilvl w:val="0"/>
          <w:numId w:val="19"/>
        </w:numPr>
        <w:rPr>
          <w:b/>
        </w:rPr>
      </w:pPr>
      <w:r>
        <w:rPr>
          <w:b/>
        </w:rPr>
        <w:t>ABSENCE OF THE HEADTEACHER</w:t>
      </w:r>
    </w:p>
    <w:p w14:paraId="77016AB0" w14:textId="77777777" w:rsidR="001A5DB6" w:rsidRDefault="001A5DB6" w:rsidP="00726D1E">
      <w:pPr>
        <w:jc w:val="both"/>
        <w:rPr>
          <w:rFonts w:ascii="Arial" w:hAnsi="Arial"/>
        </w:rPr>
      </w:pPr>
    </w:p>
    <w:p w14:paraId="0C66EBCF" w14:textId="77777777" w:rsidR="00A06CA8" w:rsidRDefault="00AD0245" w:rsidP="00726D1E">
      <w:pPr>
        <w:ind w:left="709" w:hanging="709"/>
        <w:jc w:val="both"/>
        <w:rPr>
          <w:rFonts w:ascii="Arial" w:hAnsi="Arial"/>
        </w:rPr>
      </w:pPr>
      <w:r>
        <w:rPr>
          <w:rFonts w:ascii="Arial" w:hAnsi="Arial"/>
        </w:rPr>
        <w:t>10</w:t>
      </w:r>
      <w:r w:rsidR="0052720F">
        <w:rPr>
          <w:rFonts w:ascii="Arial" w:hAnsi="Arial"/>
        </w:rPr>
        <w:t>.1</w:t>
      </w:r>
      <w:r w:rsidR="0052720F">
        <w:rPr>
          <w:rFonts w:ascii="Arial" w:hAnsi="Arial"/>
        </w:rPr>
        <w:tab/>
      </w:r>
      <w:r w:rsidR="00A06CA8">
        <w:rPr>
          <w:rFonts w:ascii="Arial" w:hAnsi="Arial"/>
        </w:rPr>
        <w:t xml:space="preserve">The </w:t>
      </w:r>
      <w:r w:rsidR="009C0562">
        <w:rPr>
          <w:rFonts w:ascii="Arial" w:hAnsi="Arial"/>
        </w:rPr>
        <w:t xml:space="preserve">Chair of Governors or, where appropriate, the </w:t>
      </w:r>
      <w:r w:rsidR="00A06CA8">
        <w:rPr>
          <w:rFonts w:ascii="Arial" w:hAnsi="Arial"/>
        </w:rPr>
        <w:t>Deputy Headteacher will be the nominated person in respect of the Headteacher</w:t>
      </w:r>
      <w:r w:rsidR="009C0562">
        <w:rPr>
          <w:rFonts w:ascii="Arial" w:hAnsi="Arial"/>
        </w:rPr>
        <w:t>’s absence</w:t>
      </w:r>
      <w:r w:rsidR="00A06CA8">
        <w:rPr>
          <w:rFonts w:ascii="Arial" w:hAnsi="Arial"/>
        </w:rPr>
        <w:t xml:space="preserve"> and</w:t>
      </w:r>
      <w:r w:rsidR="000A25B7">
        <w:rPr>
          <w:rFonts w:ascii="Arial" w:hAnsi="Arial"/>
        </w:rPr>
        <w:t xml:space="preserve"> </w:t>
      </w:r>
      <w:r w:rsidR="00A06CA8">
        <w:rPr>
          <w:rFonts w:ascii="Arial" w:hAnsi="Arial"/>
        </w:rPr>
        <w:t xml:space="preserve">will monitor </w:t>
      </w:r>
      <w:r w:rsidR="00181FE6">
        <w:rPr>
          <w:rFonts w:ascii="Arial" w:hAnsi="Arial"/>
        </w:rPr>
        <w:t xml:space="preserve">the </w:t>
      </w:r>
      <w:r w:rsidR="00A06CA8">
        <w:rPr>
          <w:rFonts w:ascii="Arial" w:hAnsi="Arial"/>
        </w:rPr>
        <w:t xml:space="preserve">absence.  </w:t>
      </w:r>
      <w:r w:rsidR="000A25B7">
        <w:rPr>
          <w:rFonts w:ascii="Arial" w:hAnsi="Arial"/>
        </w:rPr>
        <w:t xml:space="preserve">If queries or concerns arise in relation to the absence of the Headteacher, these should be directed to </w:t>
      </w:r>
      <w:r w:rsidR="00430D94">
        <w:rPr>
          <w:rFonts w:ascii="Arial" w:hAnsi="Arial"/>
        </w:rPr>
        <w:t xml:space="preserve">a member of </w:t>
      </w:r>
      <w:r w:rsidR="000A25B7">
        <w:rPr>
          <w:rFonts w:ascii="Arial" w:hAnsi="Arial"/>
        </w:rPr>
        <w:t xml:space="preserve">the </w:t>
      </w:r>
      <w:r w:rsidR="00430D94">
        <w:rPr>
          <w:rFonts w:ascii="Arial" w:hAnsi="Arial"/>
        </w:rPr>
        <w:t>School</w:t>
      </w:r>
      <w:r w:rsidR="000A25B7">
        <w:rPr>
          <w:rFonts w:ascii="Arial" w:hAnsi="Arial"/>
        </w:rPr>
        <w:t>s</w:t>
      </w:r>
      <w:r w:rsidR="002D1480">
        <w:rPr>
          <w:rFonts w:ascii="Arial" w:hAnsi="Arial"/>
        </w:rPr>
        <w:t>'</w:t>
      </w:r>
      <w:r w:rsidR="000A25B7">
        <w:rPr>
          <w:rFonts w:ascii="Arial" w:hAnsi="Arial"/>
        </w:rPr>
        <w:t xml:space="preserve"> HR </w:t>
      </w:r>
      <w:r w:rsidR="0075006F">
        <w:rPr>
          <w:rFonts w:ascii="Arial" w:hAnsi="Arial"/>
        </w:rPr>
        <w:t>Team</w:t>
      </w:r>
      <w:r w:rsidR="000A25B7">
        <w:rPr>
          <w:rFonts w:ascii="Arial" w:hAnsi="Arial"/>
        </w:rPr>
        <w:t xml:space="preserve">, </w:t>
      </w:r>
      <w:r w:rsidR="00A06CA8">
        <w:rPr>
          <w:rFonts w:ascii="Arial" w:hAnsi="Arial"/>
        </w:rPr>
        <w:t>who will liaise with the Chair of Governors regarding further action to be pursued under these guidelines</w:t>
      </w:r>
      <w:r w:rsidR="000A25B7">
        <w:rPr>
          <w:rFonts w:ascii="Arial" w:hAnsi="Arial"/>
        </w:rPr>
        <w:t xml:space="preserve"> and their associated procedures</w:t>
      </w:r>
      <w:r>
        <w:rPr>
          <w:rFonts w:ascii="Arial" w:hAnsi="Arial"/>
        </w:rPr>
        <w:t>, including any possible referral to the Occupational Health Unit</w:t>
      </w:r>
      <w:r w:rsidR="00A06CA8">
        <w:rPr>
          <w:rFonts w:ascii="Arial" w:hAnsi="Arial"/>
        </w:rPr>
        <w:t>.</w:t>
      </w:r>
    </w:p>
    <w:p w14:paraId="63712011" w14:textId="77777777" w:rsidR="00A06CA8" w:rsidRDefault="00A06CA8" w:rsidP="00726D1E">
      <w:pPr>
        <w:jc w:val="both"/>
        <w:rPr>
          <w:rFonts w:ascii="Arial" w:hAnsi="Arial"/>
        </w:rPr>
      </w:pPr>
    </w:p>
    <w:p w14:paraId="05E80B0A" w14:textId="77777777" w:rsidR="009A7A71" w:rsidRDefault="009A7A71" w:rsidP="00726D1E">
      <w:pPr>
        <w:jc w:val="both"/>
        <w:rPr>
          <w:rFonts w:ascii="Arial" w:hAnsi="Arial"/>
        </w:rPr>
      </w:pPr>
    </w:p>
    <w:p w14:paraId="31FC3076" w14:textId="77777777" w:rsidR="00430D94" w:rsidRDefault="00430D94" w:rsidP="00726D1E">
      <w:pPr>
        <w:pStyle w:val="BodyText"/>
        <w:numPr>
          <w:ilvl w:val="0"/>
          <w:numId w:val="19"/>
        </w:numPr>
        <w:rPr>
          <w:b/>
        </w:rPr>
      </w:pPr>
      <w:r>
        <w:rPr>
          <w:b/>
        </w:rPr>
        <w:lastRenderedPageBreak/>
        <w:t>NOTIFICATION PROCEDURE</w:t>
      </w:r>
    </w:p>
    <w:p w14:paraId="32DBF0B1" w14:textId="77777777" w:rsidR="00430D94" w:rsidRDefault="00430D94" w:rsidP="00726D1E">
      <w:pPr>
        <w:jc w:val="both"/>
        <w:rPr>
          <w:rFonts w:ascii="Arial" w:hAnsi="Arial"/>
        </w:rPr>
      </w:pPr>
    </w:p>
    <w:p w14:paraId="3AAD7744" w14:textId="4C26E722" w:rsidR="001E2104" w:rsidRDefault="0052720F" w:rsidP="00726D1E">
      <w:pPr>
        <w:ind w:left="709" w:hanging="709"/>
        <w:jc w:val="both"/>
        <w:rPr>
          <w:rFonts w:ascii="Arial" w:hAnsi="Arial"/>
        </w:rPr>
      </w:pPr>
      <w:r>
        <w:rPr>
          <w:rFonts w:ascii="Arial" w:hAnsi="Arial"/>
        </w:rPr>
        <w:t>1</w:t>
      </w:r>
      <w:r w:rsidR="00AD0245">
        <w:rPr>
          <w:rFonts w:ascii="Arial" w:hAnsi="Arial"/>
        </w:rPr>
        <w:t>1</w:t>
      </w:r>
      <w:r>
        <w:rPr>
          <w:rFonts w:ascii="Arial" w:hAnsi="Arial"/>
        </w:rPr>
        <w:t>.1</w:t>
      </w:r>
      <w:r>
        <w:rPr>
          <w:rFonts w:ascii="Arial" w:hAnsi="Arial"/>
        </w:rPr>
        <w:tab/>
      </w:r>
      <w:r w:rsidR="00A06CA8">
        <w:rPr>
          <w:rFonts w:ascii="Arial" w:hAnsi="Arial"/>
        </w:rPr>
        <w:t xml:space="preserve">The school must make internal arrangements </w:t>
      </w:r>
      <w:r w:rsidR="00181FE6">
        <w:rPr>
          <w:rFonts w:ascii="Arial" w:hAnsi="Arial"/>
        </w:rPr>
        <w:t xml:space="preserve">to ensure that absence is recorded correctly and that </w:t>
      </w:r>
      <w:r w:rsidR="00A06CA8">
        <w:rPr>
          <w:rFonts w:ascii="Arial" w:hAnsi="Arial"/>
        </w:rPr>
        <w:t>the appropriate documentation relating to sickness absence, including medical certificates</w:t>
      </w:r>
      <w:r w:rsidR="00181FE6">
        <w:rPr>
          <w:rFonts w:ascii="Arial" w:hAnsi="Arial"/>
        </w:rPr>
        <w:t xml:space="preserve"> is obtained and maintained. The School must also ensure that instances of sickness absence are recorded using the online absence recording system</w:t>
      </w:r>
      <w:r w:rsidR="001E2104">
        <w:rPr>
          <w:rFonts w:ascii="Arial" w:hAnsi="Arial"/>
        </w:rPr>
        <w:t>, including the start date and end date for the absence.</w:t>
      </w:r>
    </w:p>
    <w:p w14:paraId="2BC531B0" w14:textId="77777777" w:rsidR="001E2104" w:rsidRDefault="001E2104" w:rsidP="00726D1E">
      <w:pPr>
        <w:jc w:val="both"/>
        <w:rPr>
          <w:rFonts w:ascii="Arial" w:hAnsi="Arial"/>
        </w:rPr>
      </w:pPr>
    </w:p>
    <w:p w14:paraId="470FF970" w14:textId="77777777" w:rsidR="00A06CA8" w:rsidRDefault="0052720F" w:rsidP="00726D1E">
      <w:pPr>
        <w:ind w:left="709" w:hanging="709"/>
        <w:jc w:val="both"/>
        <w:rPr>
          <w:rFonts w:ascii="Arial" w:hAnsi="Arial"/>
        </w:rPr>
      </w:pPr>
      <w:r>
        <w:rPr>
          <w:rFonts w:ascii="Arial" w:hAnsi="Arial"/>
        </w:rPr>
        <w:t>1</w:t>
      </w:r>
      <w:r w:rsidR="00AD0245">
        <w:rPr>
          <w:rFonts w:ascii="Arial" w:hAnsi="Arial"/>
        </w:rPr>
        <w:t>1</w:t>
      </w:r>
      <w:r>
        <w:rPr>
          <w:rFonts w:ascii="Arial" w:hAnsi="Arial"/>
        </w:rPr>
        <w:t>.2</w:t>
      </w:r>
      <w:r>
        <w:rPr>
          <w:rFonts w:ascii="Arial" w:hAnsi="Arial"/>
        </w:rPr>
        <w:tab/>
      </w:r>
      <w:r w:rsidR="00A06CA8">
        <w:rPr>
          <w:rFonts w:ascii="Arial" w:hAnsi="Arial"/>
        </w:rPr>
        <w:t>The nominated person should ensure that all employees are aware of the procedures to be followed when reporting their absence.</w:t>
      </w:r>
    </w:p>
    <w:p w14:paraId="4AE128FC" w14:textId="77777777" w:rsidR="00A06CA8" w:rsidRDefault="00A06CA8" w:rsidP="00726D1E">
      <w:pPr>
        <w:jc w:val="both"/>
        <w:rPr>
          <w:rFonts w:ascii="Arial" w:hAnsi="Arial"/>
        </w:rPr>
      </w:pPr>
    </w:p>
    <w:p w14:paraId="3AEE2995" w14:textId="77777777" w:rsidR="00A06CA8" w:rsidRDefault="00A06CA8" w:rsidP="00726D1E">
      <w:pPr>
        <w:ind w:firstLine="709"/>
        <w:jc w:val="both"/>
        <w:rPr>
          <w:rFonts w:ascii="Arial" w:hAnsi="Arial"/>
          <w:b/>
        </w:rPr>
      </w:pPr>
      <w:r>
        <w:rPr>
          <w:rFonts w:ascii="Arial" w:hAnsi="Arial"/>
          <w:b/>
        </w:rPr>
        <w:t>What should happen if an employee does not attend for work?</w:t>
      </w:r>
    </w:p>
    <w:p w14:paraId="5DBE1165" w14:textId="77777777" w:rsidR="00A06CA8" w:rsidRDefault="00A06CA8" w:rsidP="00726D1E">
      <w:pPr>
        <w:jc w:val="both"/>
        <w:rPr>
          <w:rFonts w:ascii="Arial" w:hAnsi="Arial"/>
        </w:rPr>
      </w:pPr>
    </w:p>
    <w:tbl>
      <w:tblPr>
        <w:tblW w:w="0" w:type="auto"/>
        <w:tblInd w:w="675" w:type="dxa"/>
        <w:tblLayout w:type="fixed"/>
        <w:tblLook w:val="0000" w:firstRow="0" w:lastRow="0" w:firstColumn="0" w:lastColumn="0" w:noHBand="0" w:noVBand="0"/>
      </w:tblPr>
      <w:tblGrid>
        <w:gridCol w:w="1418"/>
        <w:gridCol w:w="142"/>
        <w:gridCol w:w="6583"/>
        <w:gridCol w:w="425"/>
      </w:tblGrid>
      <w:tr w:rsidR="00A06CA8" w14:paraId="31F1E86B" w14:textId="77777777">
        <w:trPr>
          <w:cantSplit/>
        </w:trPr>
        <w:tc>
          <w:tcPr>
            <w:tcW w:w="1560" w:type="dxa"/>
            <w:gridSpan w:val="2"/>
          </w:tcPr>
          <w:p w14:paraId="5FAE287B" w14:textId="77777777" w:rsidR="00A06CA8" w:rsidRDefault="00A06CA8" w:rsidP="00726D1E">
            <w:pPr>
              <w:rPr>
                <w:rFonts w:ascii="Arial" w:hAnsi="Arial"/>
                <w:b/>
              </w:rPr>
            </w:pPr>
            <w:r>
              <w:rPr>
                <w:rFonts w:ascii="Arial" w:hAnsi="Arial"/>
                <w:b/>
              </w:rPr>
              <w:t>1</w:t>
            </w:r>
            <w:proofErr w:type="gramStart"/>
            <w:r>
              <w:rPr>
                <w:rFonts w:ascii="Arial" w:hAnsi="Arial"/>
                <w:b/>
              </w:rPr>
              <w:t>st  working</w:t>
            </w:r>
            <w:proofErr w:type="gramEnd"/>
            <w:r>
              <w:rPr>
                <w:rFonts w:ascii="Arial" w:hAnsi="Arial"/>
                <w:b/>
              </w:rPr>
              <w:t xml:space="preserve"> day</w:t>
            </w:r>
          </w:p>
        </w:tc>
        <w:tc>
          <w:tcPr>
            <w:tcW w:w="7008" w:type="dxa"/>
            <w:gridSpan w:val="2"/>
          </w:tcPr>
          <w:p w14:paraId="3753D9E4" w14:textId="20C0D923" w:rsidR="00A06CA8" w:rsidRDefault="001E2104" w:rsidP="00726D1E">
            <w:pPr>
              <w:numPr>
                <w:ilvl w:val="0"/>
                <w:numId w:val="6"/>
              </w:numPr>
              <w:tabs>
                <w:tab w:val="clear" w:pos="454"/>
              </w:tabs>
              <w:jc w:val="both"/>
              <w:rPr>
                <w:rFonts w:ascii="Arial" w:hAnsi="Arial"/>
              </w:rPr>
            </w:pPr>
            <w:r>
              <w:rPr>
                <w:rFonts w:ascii="Arial" w:hAnsi="Arial"/>
              </w:rPr>
              <w:t xml:space="preserve">the </w:t>
            </w:r>
            <w:r w:rsidR="00A06CA8">
              <w:rPr>
                <w:rFonts w:ascii="Arial" w:hAnsi="Arial"/>
              </w:rPr>
              <w:t xml:space="preserve">employee must contact the </w:t>
            </w:r>
            <w:r w:rsidR="009348B8">
              <w:rPr>
                <w:rFonts w:ascii="Arial" w:hAnsi="Arial"/>
              </w:rPr>
              <w:t xml:space="preserve">Head </w:t>
            </w:r>
            <w:r w:rsidR="00A06CA8">
              <w:rPr>
                <w:rFonts w:ascii="Arial" w:hAnsi="Arial"/>
              </w:rPr>
              <w:t xml:space="preserve">by </w:t>
            </w:r>
            <w:r w:rsidR="009348B8">
              <w:rPr>
                <w:rFonts w:ascii="Arial" w:hAnsi="Arial"/>
              </w:rPr>
              <w:t>8</w:t>
            </w:r>
            <w:r w:rsidR="00A06CA8">
              <w:rPr>
                <w:rFonts w:ascii="Arial" w:hAnsi="Arial"/>
              </w:rPr>
              <w:t>am at the latest, to enable alternative staffing arrangements to be put in place</w:t>
            </w:r>
            <w:r w:rsidR="00A06CA8">
              <w:rPr>
                <w:rFonts w:ascii="Arial" w:hAnsi="Arial"/>
                <w:i/>
              </w:rPr>
              <w:t xml:space="preserve">.  </w:t>
            </w:r>
            <w:r w:rsidR="00A06CA8">
              <w:rPr>
                <w:rFonts w:ascii="Arial" w:hAnsi="Arial"/>
              </w:rPr>
              <w:t>The school will need to ensure that there are adequate arrangements in place for contact to be made.</w:t>
            </w:r>
            <w:r w:rsidR="00B42C9A">
              <w:rPr>
                <w:rFonts w:ascii="Arial" w:hAnsi="Arial"/>
              </w:rPr>
              <w:t xml:space="preserve"> </w:t>
            </w:r>
            <w:r w:rsidR="00B42C9A" w:rsidRPr="00B42C9A">
              <w:rPr>
                <w:rFonts w:ascii="Arial" w:hAnsi="Arial"/>
                <w:b/>
                <w:i/>
              </w:rPr>
              <w:t>Only in exceptional circumstances is it appropriate for someone other than the employee to contact the school</w:t>
            </w:r>
            <w:r w:rsidR="004101CE">
              <w:rPr>
                <w:rFonts w:ascii="Arial" w:hAnsi="Arial"/>
                <w:b/>
                <w:i/>
              </w:rPr>
              <w:t xml:space="preserve"> to report a sickness absence</w:t>
            </w:r>
            <w:r w:rsidR="00B42C9A" w:rsidRPr="00B42C9A">
              <w:rPr>
                <w:rFonts w:ascii="Arial" w:hAnsi="Arial"/>
                <w:b/>
                <w:i/>
              </w:rPr>
              <w:t>.</w:t>
            </w:r>
          </w:p>
          <w:p w14:paraId="26DAC630" w14:textId="77777777" w:rsidR="00A06CA8" w:rsidRDefault="00A06CA8" w:rsidP="00726D1E">
            <w:pPr>
              <w:jc w:val="both"/>
              <w:rPr>
                <w:rFonts w:ascii="Arial" w:hAnsi="Arial"/>
              </w:rPr>
            </w:pPr>
          </w:p>
        </w:tc>
      </w:tr>
      <w:tr w:rsidR="00A06CA8" w14:paraId="632F18A3" w14:textId="77777777">
        <w:trPr>
          <w:cantSplit/>
        </w:trPr>
        <w:tc>
          <w:tcPr>
            <w:tcW w:w="1560" w:type="dxa"/>
            <w:gridSpan w:val="2"/>
          </w:tcPr>
          <w:p w14:paraId="286E2791" w14:textId="77777777" w:rsidR="00A06CA8" w:rsidRDefault="00A06CA8" w:rsidP="00726D1E">
            <w:pPr>
              <w:jc w:val="both"/>
              <w:rPr>
                <w:rFonts w:ascii="Arial" w:hAnsi="Arial"/>
              </w:rPr>
            </w:pPr>
          </w:p>
        </w:tc>
        <w:tc>
          <w:tcPr>
            <w:tcW w:w="7008" w:type="dxa"/>
            <w:gridSpan w:val="2"/>
          </w:tcPr>
          <w:p w14:paraId="24F09F39" w14:textId="1A9A5E60" w:rsidR="00A06CA8" w:rsidRDefault="00B42C9A" w:rsidP="00726D1E">
            <w:pPr>
              <w:numPr>
                <w:ilvl w:val="0"/>
                <w:numId w:val="6"/>
              </w:numPr>
              <w:tabs>
                <w:tab w:val="clear" w:pos="454"/>
              </w:tabs>
              <w:jc w:val="both"/>
              <w:rPr>
                <w:rFonts w:ascii="Arial" w:hAnsi="Arial"/>
              </w:rPr>
            </w:pPr>
            <w:r>
              <w:rPr>
                <w:rFonts w:ascii="Arial" w:hAnsi="Arial"/>
              </w:rPr>
              <w:t xml:space="preserve">the </w:t>
            </w:r>
            <w:r w:rsidR="00A06CA8">
              <w:rPr>
                <w:rFonts w:ascii="Arial" w:hAnsi="Arial"/>
              </w:rPr>
              <w:t xml:space="preserve">employee must give brief details of </w:t>
            </w:r>
            <w:r>
              <w:rPr>
                <w:rFonts w:ascii="Arial" w:hAnsi="Arial"/>
              </w:rPr>
              <w:t xml:space="preserve">the </w:t>
            </w:r>
            <w:r w:rsidR="00A06CA8">
              <w:rPr>
                <w:rFonts w:ascii="Arial" w:hAnsi="Arial"/>
              </w:rPr>
              <w:t>reason for absence</w:t>
            </w:r>
            <w:r>
              <w:rPr>
                <w:rFonts w:ascii="Arial" w:hAnsi="Arial"/>
              </w:rPr>
              <w:t xml:space="preserve">, the </w:t>
            </w:r>
            <w:r w:rsidR="00A06CA8">
              <w:rPr>
                <w:rFonts w:ascii="Arial" w:hAnsi="Arial"/>
              </w:rPr>
              <w:t xml:space="preserve">date </w:t>
            </w:r>
            <w:r>
              <w:rPr>
                <w:rFonts w:ascii="Arial" w:hAnsi="Arial"/>
              </w:rPr>
              <w:t xml:space="preserve">the </w:t>
            </w:r>
            <w:r w:rsidR="00A06CA8">
              <w:rPr>
                <w:rFonts w:ascii="Arial" w:hAnsi="Arial"/>
              </w:rPr>
              <w:t xml:space="preserve">absence </w:t>
            </w:r>
            <w:r>
              <w:rPr>
                <w:rFonts w:ascii="Arial" w:hAnsi="Arial"/>
              </w:rPr>
              <w:t xml:space="preserve">commenced, the </w:t>
            </w:r>
            <w:r w:rsidR="00A06CA8">
              <w:rPr>
                <w:rFonts w:ascii="Arial" w:hAnsi="Arial"/>
              </w:rPr>
              <w:t>likely duration</w:t>
            </w:r>
            <w:r>
              <w:rPr>
                <w:rFonts w:ascii="Arial" w:hAnsi="Arial"/>
              </w:rPr>
              <w:t xml:space="preserve"> of the absence,</w:t>
            </w:r>
            <w:r w:rsidR="00A06CA8">
              <w:rPr>
                <w:rFonts w:ascii="Arial" w:hAnsi="Arial"/>
              </w:rPr>
              <w:t xml:space="preserve"> whether </w:t>
            </w:r>
            <w:r w:rsidR="005F0CF4">
              <w:rPr>
                <w:rFonts w:ascii="Arial" w:hAnsi="Arial"/>
              </w:rPr>
              <w:t xml:space="preserve">it is </w:t>
            </w:r>
            <w:r w:rsidR="00A06CA8">
              <w:rPr>
                <w:rFonts w:ascii="Arial" w:hAnsi="Arial"/>
              </w:rPr>
              <w:t>related to an accident or injury at work</w:t>
            </w:r>
            <w:r>
              <w:rPr>
                <w:rFonts w:ascii="Arial" w:hAnsi="Arial"/>
              </w:rPr>
              <w:t xml:space="preserve"> and whether any medical attention has been sought</w:t>
            </w:r>
            <w:r w:rsidR="004101CE">
              <w:rPr>
                <w:rFonts w:ascii="Arial" w:hAnsi="Arial"/>
              </w:rPr>
              <w:t>. T</w:t>
            </w:r>
            <w:r w:rsidR="00A06CA8">
              <w:rPr>
                <w:rFonts w:ascii="Arial" w:hAnsi="Arial"/>
              </w:rPr>
              <w:t>his information should be recorded</w:t>
            </w:r>
            <w:r>
              <w:rPr>
                <w:rFonts w:ascii="Arial" w:hAnsi="Arial"/>
              </w:rPr>
              <w:t xml:space="preserve"> by the nominated person and inputted onto the online absence recording system</w:t>
            </w:r>
            <w:r w:rsidR="00A06CA8">
              <w:rPr>
                <w:rFonts w:ascii="Arial" w:hAnsi="Arial"/>
              </w:rPr>
              <w:t>.</w:t>
            </w:r>
          </w:p>
          <w:p w14:paraId="3E19145D" w14:textId="77777777" w:rsidR="00A06CA8" w:rsidRDefault="00A06CA8" w:rsidP="00726D1E">
            <w:pPr>
              <w:jc w:val="both"/>
              <w:rPr>
                <w:rFonts w:ascii="Arial" w:hAnsi="Arial"/>
              </w:rPr>
            </w:pPr>
          </w:p>
        </w:tc>
      </w:tr>
      <w:tr w:rsidR="00A06CA8" w14:paraId="5A957990" w14:textId="77777777">
        <w:trPr>
          <w:cantSplit/>
        </w:trPr>
        <w:tc>
          <w:tcPr>
            <w:tcW w:w="1560" w:type="dxa"/>
            <w:gridSpan w:val="2"/>
          </w:tcPr>
          <w:p w14:paraId="20D111CA" w14:textId="77777777" w:rsidR="00A06CA8" w:rsidRDefault="00A06CA8" w:rsidP="00726D1E">
            <w:pPr>
              <w:jc w:val="both"/>
              <w:rPr>
                <w:rFonts w:ascii="Arial" w:hAnsi="Arial"/>
                <w:b/>
              </w:rPr>
            </w:pPr>
            <w:r>
              <w:rPr>
                <w:rFonts w:ascii="Arial" w:hAnsi="Arial"/>
                <w:b/>
              </w:rPr>
              <w:t>After 3 days</w:t>
            </w:r>
          </w:p>
        </w:tc>
        <w:tc>
          <w:tcPr>
            <w:tcW w:w="7008" w:type="dxa"/>
            <w:gridSpan w:val="2"/>
          </w:tcPr>
          <w:p w14:paraId="0FA42D6E" w14:textId="77777777" w:rsidR="00A06CA8" w:rsidRDefault="00A06CA8" w:rsidP="00726D1E">
            <w:pPr>
              <w:numPr>
                <w:ilvl w:val="0"/>
                <w:numId w:val="6"/>
              </w:numPr>
              <w:tabs>
                <w:tab w:val="clear" w:pos="454"/>
              </w:tabs>
              <w:jc w:val="both"/>
              <w:rPr>
                <w:rFonts w:ascii="Arial" w:hAnsi="Arial"/>
              </w:rPr>
            </w:pPr>
            <w:r>
              <w:rPr>
                <w:rFonts w:ascii="Arial" w:hAnsi="Arial"/>
              </w:rPr>
              <w:t>if</w:t>
            </w:r>
            <w:r w:rsidR="00B42C9A">
              <w:rPr>
                <w:rFonts w:ascii="Arial" w:hAnsi="Arial"/>
              </w:rPr>
              <w:t xml:space="preserve"> the</w:t>
            </w:r>
            <w:r>
              <w:rPr>
                <w:rFonts w:ascii="Arial" w:hAnsi="Arial"/>
              </w:rPr>
              <w:t xml:space="preserve"> absence continu</w:t>
            </w:r>
            <w:r w:rsidR="00B42C9A">
              <w:rPr>
                <w:rFonts w:ascii="Arial" w:hAnsi="Arial"/>
              </w:rPr>
              <w:t>es</w:t>
            </w:r>
            <w:r>
              <w:rPr>
                <w:rFonts w:ascii="Arial" w:hAnsi="Arial"/>
              </w:rPr>
              <w:t xml:space="preserve">, </w:t>
            </w:r>
            <w:r w:rsidR="005F0CF4">
              <w:rPr>
                <w:rFonts w:ascii="Arial" w:hAnsi="Arial"/>
              </w:rPr>
              <w:t xml:space="preserve">the </w:t>
            </w:r>
            <w:r>
              <w:rPr>
                <w:rFonts w:ascii="Arial" w:hAnsi="Arial"/>
              </w:rPr>
              <w:t xml:space="preserve">employee must make further contact with the nominated person regarding </w:t>
            </w:r>
            <w:r w:rsidR="005F0CF4">
              <w:rPr>
                <w:rFonts w:ascii="Arial" w:hAnsi="Arial"/>
              </w:rPr>
              <w:t xml:space="preserve">their </w:t>
            </w:r>
            <w:r>
              <w:rPr>
                <w:rFonts w:ascii="Arial" w:hAnsi="Arial"/>
              </w:rPr>
              <w:t>absence giving, if possible, an indication of likely return date</w:t>
            </w:r>
            <w:r w:rsidR="005F0CF4">
              <w:rPr>
                <w:rFonts w:ascii="Arial" w:hAnsi="Arial"/>
              </w:rPr>
              <w:t xml:space="preserve"> and information relating to any medical advice that has been obtained.</w:t>
            </w:r>
          </w:p>
          <w:p w14:paraId="286F8D89" w14:textId="77777777" w:rsidR="00A06CA8" w:rsidRDefault="00A06CA8" w:rsidP="00726D1E">
            <w:pPr>
              <w:jc w:val="both"/>
              <w:rPr>
                <w:rFonts w:ascii="Arial" w:hAnsi="Arial"/>
              </w:rPr>
            </w:pPr>
          </w:p>
        </w:tc>
      </w:tr>
      <w:tr w:rsidR="00A06CA8" w14:paraId="1C194A55" w14:textId="77777777">
        <w:trPr>
          <w:gridAfter w:val="1"/>
          <w:wAfter w:w="425" w:type="dxa"/>
          <w:cantSplit/>
        </w:trPr>
        <w:tc>
          <w:tcPr>
            <w:tcW w:w="1418" w:type="dxa"/>
          </w:tcPr>
          <w:p w14:paraId="33657D61" w14:textId="77777777" w:rsidR="00A06CA8" w:rsidRDefault="00310C43" w:rsidP="00726D1E">
            <w:pPr>
              <w:jc w:val="both"/>
              <w:rPr>
                <w:rFonts w:ascii="Arial" w:hAnsi="Arial"/>
                <w:b/>
              </w:rPr>
            </w:pPr>
            <w:r>
              <w:rPr>
                <w:rFonts w:ascii="Arial" w:hAnsi="Arial"/>
                <w:b/>
              </w:rPr>
              <w:t>NOTE</w:t>
            </w:r>
          </w:p>
        </w:tc>
        <w:tc>
          <w:tcPr>
            <w:tcW w:w="6725" w:type="dxa"/>
            <w:gridSpan w:val="2"/>
          </w:tcPr>
          <w:p w14:paraId="5787B393" w14:textId="77777777" w:rsidR="00A06CA8" w:rsidRDefault="00A06CA8" w:rsidP="00726D1E">
            <w:pPr>
              <w:tabs>
                <w:tab w:val="left" w:pos="601"/>
              </w:tabs>
              <w:ind w:left="601" w:hanging="601"/>
              <w:jc w:val="both"/>
              <w:rPr>
                <w:rFonts w:ascii="Arial" w:hAnsi="Arial"/>
              </w:rPr>
            </w:pPr>
            <w:r>
              <w:rPr>
                <w:rFonts w:ascii="Arial" w:hAnsi="Arial"/>
              </w:rPr>
              <w:tab/>
              <w:t xml:space="preserve">For all absences beyond three </w:t>
            </w:r>
            <w:r w:rsidR="00B24615">
              <w:rPr>
                <w:rFonts w:ascii="Arial" w:hAnsi="Arial"/>
              </w:rPr>
              <w:t xml:space="preserve">calendar </w:t>
            </w:r>
            <w:r>
              <w:rPr>
                <w:rFonts w:ascii="Arial" w:hAnsi="Arial"/>
              </w:rPr>
              <w:t>days (including weekends)</w:t>
            </w:r>
            <w:r w:rsidR="005F0CF4">
              <w:rPr>
                <w:rFonts w:ascii="Arial" w:hAnsi="Arial"/>
              </w:rPr>
              <w:t>, the</w:t>
            </w:r>
            <w:r>
              <w:rPr>
                <w:rFonts w:ascii="Arial" w:hAnsi="Arial"/>
              </w:rPr>
              <w:t xml:space="preserve"> employee must complete a </w:t>
            </w:r>
            <w:proofErr w:type="spellStart"/>
            <w:r>
              <w:rPr>
                <w:rFonts w:ascii="Arial" w:hAnsi="Arial"/>
              </w:rPr>
              <w:t>Self Certification</w:t>
            </w:r>
            <w:proofErr w:type="spellEnd"/>
            <w:r>
              <w:rPr>
                <w:rFonts w:ascii="Arial" w:hAnsi="Arial"/>
              </w:rPr>
              <w:t xml:space="preserve"> Form upon </w:t>
            </w:r>
            <w:r w:rsidR="005F0CF4">
              <w:rPr>
                <w:rFonts w:ascii="Arial" w:hAnsi="Arial"/>
              </w:rPr>
              <w:t xml:space="preserve">their </w:t>
            </w:r>
            <w:r>
              <w:rPr>
                <w:rFonts w:ascii="Arial" w:hAnsi="Arial"/>
              </w:rPr>
              <w:t>return</w:t>
            </w:r>
            <w:r w:rsidR="005F0CF4">
              <w:rPr>
                <w:rFonts w:ascii="Arial" w:hAnsi="Arial"/>
              </w:rPr>
              <w:t xml:space="preserve"> to work</w:t>
            </w:r>
            <w:r>
              <w:rPr>
                <w:rFonts w:ascii="Arial" w:hAnsi="Arial"/>
              </w:rPr>
              <w:t>.</w:t>
            </w:r>
          </w:p>
          <w:p w14:paraId="0C00F73B" w14:textId="77777777" w:rsidR="00A06CA8" w:rsidRDefault="00A06CA8" w:rsidP="00726D1E">
            <w:pPr>
              <w:tabs>
                <w:tab w:val="left" w:pos="884"/>
              </w:tabs>
              <w:ind w:left="884" w:hanging="884"/>
              <w:jc w:val="both"/>
              <w:rPr>
                <w:rFonts w:ascii="Arial" w:hAnsi="Arial"/>
              </w:rPr>
            </w:pPr>
          </w:p>
        </w:tc>
      </w:tr>
      <w:tr w:rsidR="00A06CA8" w14:paraId="6EEB1D1D" w14:textId="77777777">
        <w:trPr>
          <w:cantSplit/>
        </w:trPr>
        <w:tc>
          <w:tcPr>
            <w:tcW w:w="1560" w:type="dxa"/>
            <w:gridSpan w:val="2"/>
          </w:tcPr>
          <w:p w14:paraId="114565B0" w14:textId="77777777" w:rsidR="00A06CA8" w:rsidRDefault="00A06CA8" w:rsidP="00726D1E">
            <w:pPr>
              <w:rPr>
                <w:rFonts w:ascii="Arial" w:hAnsi="Arial"/>
                <w:b/>
              </w:rPr>
            </w:pPr>
            <w:r>
              <w:rPr>
                <w:rFonts w:ascii="Arial" w:hAnsi="Arial"/>
                <w:b/>
              </w:rPr>
              <w:t xml:space="preserve">After 7 calendar days </w:t>
            </w:r>
          </w:p>
        </w:tc>
        <w:tc>
          <w:tcPr>
            <w:tcW w:w="7008" w:type="dxa"/>
            <w:gridSpan w:val="2"/>
          </w:tcPr>
          <w:p w14:paraId="2E5ADD5E" w14:textId="77777777" w:rsidR="00A06CA8" w:rsidRDefault="00B24615" w:rsidP="00726D1E">
            <w:pPr>
              <w:numPr>
                <w:ilvl w:val="0"/>
                <w:numId w:val="7"/>
              </w:numPr>
              <w:tabs>
                <w:tab w:val="clear" w:pos="454"/>
              </w:tabs>
              <w:jc w:val="both"/>
              <w:rPr>
                <w:rFonts w:ascii="Arial" w:hAnsi="Arial"/>
              </w:rPr>
            </w:pPr>
            <w:r>
              <w:rPr>
                <w:rFonts w:ascii="Arial" w:hAnsi="Arial"/>
              </w:rPr>
              <w:t>a medical certificate</w:t>
            </w:r>
            <w:r w:rsidR="00A06CA8">
              <w:rPr>
                <w:rFonts w:ascii="Arial" w:hAnsi="Arial"/>
              </w:rPr>
              <w:t xml:space="preserve"> must be forwarded to</w:t>
            </w:r>
            <w:r>
              <w:rPr>
                <w:rFonts w:ascii="Arial" w:hAnsi="Arial"/>
              </w:rPr>
              <w:t xml:space="preserve"> the</w:t>
            </w:r>
            <w:r w:rsidR="00A06CA8">
              <w:rPr>
                <w:rFonts w:ascii="Arial" w:hAnsi="Arial"/>
              </w:rPr>
              <w:t xml:space="preserve"> nominated person</w:t>
            </w:r>
            <w:r>
              <w:rPr>
                <w:rFonts w:ascii="Arial" w:hAnsi="Arial"/>
              </w:rPr>
              <w:t xml:space="preserve">, who will ensure it is </w:t>
            </w:r>
            <w:r w:rsidR="00A06CA8">
              <w:rPr>
                <w:rFonts w:ascii="Arial" w:hAnsi="Arial"/>
              </w:rPr>
              <w:t>forward</w:t>
            </w:r>
            <w:r>
              <w:rPr>
                <w:rFonts w:ascii="Arial" w:hAnsi="Arial"/>
              </w:rPr>
              <w:t>ed</w:t>
            </w:r>
            <w:r w:rsidR="00A06CA8">
              <w:rPr>
                <w:rFonts w:ascii="Arial" w:hAnsi="Arial"/>
              </w:rPr>
              <w:t xml:space="preserve"> to </w:t>
            </w:r>
            <w:r>
              <w:rPr>
                <w:rFonts w:ascii="Arial" w:hAnsi="Arial"/>
              </w:rPr>
              <w:t>the S</w:t>
            </w:r>
            <w:r w:rsidR="00A06CA8">
              <w:rPr>
                <w:rFonts w:ascii="Arial" w:hAnsi="Arial"/>
              </w:rPr>
              <w:t xml:space="preserve">chool </w:t>
            </w:r>
            <w:r>
              <w:rPr>
                <w:rFonts w:ascii="Arial" w:hAnsi="Arial"/>
              </w:rPr>
              <w:t>O</w:t>
            </w:r>
            <w:r w:rsidR="00A06CA8">
              <w:rPr>
                <w:rFonts w:ascii="Arial" w:hAnsi="Arial"/>
              </w:rPr>
              <w:t>ffice.</w:t>
            </w:r>
          </w:p>
        </w:tc>
      </w:tr>
      <w:tr w:rsidR="00A06CA8" w14:paraId="633F7EC3" w14:textId="77777777">
        <w:trPr>
          <w:cantSplit/>
        </w:trPr>
        <w:tc>
          <w:tcPr>
            <w:tcW w:w="1560" w:type="dxa"/>
            <w:gridSpan w:val="2"/>
          </w:tcPr>
          <w:p w14:paraId="4CC8C3B1" w14:textId="77777777" w:rsidR="00A06CA8" w:rsidRDefault="00A06CA8" w:rsidP="00726D1E">
            <w:pPr>
              <w:jc w:val="both"/>
              <w:rPr>
                <w:rFonts w:ascii="Arial" w:hAnsi="Arial"/>
                <w:b/>
              </w:rPr>
            </w:pPr>
            <w:r>
              <w:rPr>
                <w:rFonts w:ascii="Arial" w:hAnsi="Arial"/>
                <w:b/>
              </w:rPr>
              <w:t>Longer term absence</w:t>
            </w:r>
          </w:p>
        </w:tc>
        <w:tc>
          <w:tcPr>
            <w:tcW w:w="7008" w:type="dxa"/>
            <w:gridSpan w:val="2"/>
          </w:tcPr>
          <w:p w14:paraId="4D083557" w14:textId="6EB261F0" w:rsidR="009A7A71" w:rsidRDefault="00A06CA8" w:rsidP="00726D1E">
            <w:pPr>
              <w:numPr>
                <w:ilvl w:val="0"/>
                <w:numId w:val="7"/>
              </w:numPr>
              <w:tabs>
                <w:tab w:val="clear" w:pos="454"/>
              </w:tabs>
              <w:jc w:val="both"/>
              <w:rPr>
                <w:rFonts w:ascii="Arial" w:hAnsi="Arial"/>
              </w:rPr>
            </w:pPr>
            <w:r>
              <w:rPr>
                <w:rFonts w:ascii="Arial" w:hAnsi="Arial"/>
              </w:rPr>
              <w:t xml:space="preserve">During periods of </w:t>
            </w:r>
            <w:proofErr w:type="gramStart"/>
            <w:r>
              <w:rPr>
                <w:rFonts w:ascii="Arial" w:hAnsi="Arial"/>
              </w:rPr>
              <w:t>long term</w:t>
            </w:r>
            <w:proofErr w:type="gramEnd"/>
            <w:r>
              <w:rPr>
                <w:rFonts w:ascii="Arial" w:hAnsi="Arial"/>
              </w:rPr>
              <w:t xml:space="preserve"> absence, employees have a responsibility to keep the school informed of progress through the nominated person. The school should </w:t>
            </w:r>
            <w:r w:rsidR="00B24615">
              <w:rPr>
                <w:rFonts w:ascii="Arial" w:hAnsi="Arial"/>
              </w:rPr>
              <w:t xml:space="preserve">also </w:t>
            </w:r>
            <w:r>
              <w:rPr>
                <w:rFonts w:ascii="Arial" w:hAnsi="Arial"/>
              </w:rPr>
              <w:t xml:space="preserve">maintain contact and, </w:t>
            </w:r>
            <w:r w:rsidR="00570CFD">
              <w:rPr>
                <w:rFonts w:ascii="Arial" w:hAnsi="Arial"/>
              </w:rPr>
              <w:t>where appropriate, arrange to meet with the employee to review the sickness absence</w:t>
            </w:r>
            <w:r>
              <w:rPr>
                <w:rFonts w:ascii="Arial" w:hAnsi="Arial"/>
              </w:rPr>
              <w:t>.</w:t>
            </w:r>
            <w:r w:rsidR="00B24615">
              <w:rPr>
                <w:rFonts w:ascii="Arial" w:hAnsi="Arial"/>
              </w:rPr>
              <w:t xml:space="preserve"> The purpose of such contact is to enquire as to the employee’s health and recovery, to ascertain whether a return to work is likely in the near future and to identify any adjustments that could be made to facilitate a</w:t>
            </w:r>
            <w:r w:rsidR="00CF27D6">
              <w:rPr>
                <w:rFonts w:ascii="Arial" w:hAnsi="Arial"/>
              </w:rPr>
              <w:t>n earlier</w:t>
            </w:r>
            <w:r w:rsidR="00B24615">
              <w:rPr>
                <w:rFonts w:ascii="Arial" w:hAnsi="Arial"/>
              </w:rPr>
              <w:t xml:space="preserve"> return to work.</w:t>
            </w:r>
            <w:r>
              <w:rPr>
                <w:rFonts w:ascii="Arial" w:hAnsi="Arial"/>
              </w:rPr>
              <w:t xml:space="preserve">  </w:t>
            </w:r>
            <w:r w:rsidR="00B24615">
              <w:rPr>
                <w:rFonts w:ascii="Arial" w:hAnsi="Arial"/>
              </w:rPr>
              <w:t xml:space="preserve">Any contact with the employee should be handled sensitively to avoid </w:t>
            </w:r>
            <w:r w:rsidR="00CF27D6">
              <w:rPr>
                <w:rFonts w:ascii="Arial" w:hAnsi="Arial"/>
              </w:rPr>
              <w:t xml:space="preserve">the perception </w:t>
            </w:r>
            <w:r w:rsidR="00B24615">
              <w:rPr>
                <w:rFonts w:ascii="Arial" w:hAnsi="Arial"/>
              </w:rPr>
              <w:t xml:space="preserve">that the employee is being </w:t>
            </w:r>
            <w:r>
              <w:rPr>
                <w:rFonts w:ascii="Arial" w:hAnsi="Arial"/>
              </w:rPr>
              <w:t>pressurise</w:t>
            </w:r>
            <w:r w:rsidR="00B24615">
              <w:rPr>
                <w:rFonts w:ascii="Arial" w:hAnsi="Arial"/>
              </w:rPr>
              <w:t>d</w:t>
            </w:r>
            <w:r>
              <w:rPr>
                <w:rFonts w:ascii="Arial" w:hAnsi="Arial"/>
              </w:rPr>
              <w:t xml:space="preserve"> or harass</w:t>
            </w:r>
            <w:r w:rsidR="00B24615">
              <w:rPr>
                <w:rFonts w:ascii="Arial" w:hAnsi="Arial"/>
              </w:rPr>
              <w:t>ed</w:t>
            </w:r>
            <w:r>
              <w:rPr>
                <w:rFonts w:ascii="Arial" w:hAnsi="Arial"/>
              </w:rPr>
              <w:t>.</w:t>
            </w:r>
          </w:p>
          <w:p w14:paraId="1BA85782" w14:textId="77777777" w:rsidR="009A7A71" w:rsidRDefault="009A7A71" w:rsidP="00726D1E">
            <w:pPr>
              <w:jc w:val="both"/>
              <w:rPr>
                <w:rFonts w:ascii="Arial" w:hAnsi="Arial"/>
              </w:rPr>
            </w:pPr>
          </w:p>
          <w:p w14:paraId="24A694FB" w14:textId="77777777" w:rsidR="009348B8" w:rsidRDefault="009348B8" w:rsidP="00726D1E">
            <w:pPr>
              <w:jc w:val="both"/>
              <w:rPr>
                <w:rFonts w:ascii="Arial" w:hAnsi="Arial"/>
              </w:rPr>
            </w:pPr>
          </w:p>
          <w:p w14:paraId="22C2E46A" w14:textId="77777777" w:rsidR="009348B8" w:rsidRDefault="009348B8" w:rsidP="00726D1E">
            <w:pPr>
              <w:jc w:val="both"/>
              <w:rPr>
                <w:rFonts w:ascii="Arial" w:hAnsi="Arial"/>
              </w:rPr>
            </w:pPr>
          </w:p>
          <w:p w14:paraId="4EF334DA" w14:textId="25AE175C" w:rsidR="009348B8" w:rsidRDefault="009348B8" w:rsidP="00726D1E">
            <w:pPr>
              <w:jc w:val="both"/>
              <w:rPr>
                <w:rFonts w:ascii="Arial" w:hAnsi="Arial"/>
              </w:rPr>
            </w:pPr>
          </w:p>
        </w:tc>
      </w:tr>
    </w:tbl>
    <w:p w14:paraId="15EEEA71" w14:textId="77777777" w:rsidR="00430D94" w:rsidRDefault="00430D94" w:rsidP="00726D1E">
      <w:pPr>
        <w:pStyle w:val="BodyText"/>
        <w:numPr>
          <w:ilvl w:val="0"/>
          <w:numId w:val="19"/>
        </w:numPr>
        <w:rPr>
          <w:b/>
        </w:rPr>
      </w:pPr>
      <w:r>
        <w:rPr>
          <w:b/>
        </w:rPr>
        <w:lastRenderedPageBreak/>
        <w:t>RETURN TO WORK DISCUSSION</w:t>
      </w:r>
    </w:p>
    <w:p w14:paraId="09A49E3C" w14:textId="77777777" w:rsidR="00A06CA8" w:rsidRDefault="00A06CA8" w:rsidP="00726D1E">
      <w:pPr>
        <w:jc w:val="both"/>
      </w:pPr>
    </w:p>
    <w:p w14:paraId="0B572B95" w14:textId="3771FDBC" w:rsidR="000005FF" w:rsidRDefault="0052720F" w:rsidP="00726D1E">
      <w:pPr>
        <w:tabs>
          <w:tab w:val="left" w:pos="709"/>
          <w:tab w:val="left" w:pos="1134"/>
        </w:tabs>
        <w:ind w:left="709" w:hanging="709"/>
        <w:jc w:val="both"/>
        <w:rPr>
          <w:rFonts w:ascii="Arial" w:hAnsi="Arial"/>
        </w:rPr>
      </w:pPr>
      <w:r>
        <w:rPr>
          <w:rFonts w:ascii="Arial" w:hAnsi="Arial"/>
        </w:rPr>
        <w:t>1</w:t>
      </w:r>
      <w:r w:rsidR="001301A9">
        <w:rPr>
          <w:rFonts w:ascii="Arial" w:hAnsi="Arial"/>
        </w:rPr>
        <w:t>2</w:t>
      </w:r>
      <w:r>
        <w:rPr>
          <w:rFonts w:ascii="Arial" w:hAnsi="Arial"/>
        </w:rPr>
        <w:t>.1</w:t>
      </w:r>
      <w:r>
        <w:rPr>
          <w:rFonts w:ascii="Arial" w:hAnsi="Arial"/>
        </w:rPr>
        <w:tab/>
      </w:r>
      <w:r w:rsidR="00A06CA8" w:rsidRPr="00CF27D6">
        <w:rPr>
          <w:rFonts w:ascii="Arial" w:hAnsi="Arial"/>
        </w:rPr>
        <w:t>Following a</w:t>
      </w:r>
      <w:r w:rsidR="00CF27D6">
        <w:rPr>
          <w:rFonts w:ascii="Arial" w:hAnsi="Arial"/>
        </w:rPr>
        <w:t>ny</w:t>
      </w:r>
      <w:r w:rsidR="00A06CA8" w:rsidRPr="00CF27D6">
        <w:rPr>
          <w:rFonts w:ascii="Arial" w:hAnsi="Arial"/>
        </w:rPr>
        <w:t xml:space="preserve"> period of sickness absence, employees must, immediately before or upon return to work, report to the nominated person</w:t>
      </w:r>
      <w:r w:rsidR="00E165B8">
        <w:rPr>
          <w:rFonts w:ascii="Arial" w:hAnsi="Arial"/>
        </w:rPr>
        <w:t>,</w:t>
      </w:r>
      <w:r w:rsidR="00A06CA8" w:rsidRPr="00CF27D6">
        <w:rPr>
          <w:rFonts w:ascii="Arial" w:hAnsi="Arial"/>
        </w:rPr>
        <w:t xml:space="preserve"> </w:t>
      </w:r>
      <w:r w:rsidR="00E165B8">
        <w:rPr>
          <w:rFonts w:ascii="Arial" w:hAnsi="Arial"/>
        </w:rPr>
        <w:t xml:space="preserve">who will arrange </w:t>
      </w:r>
      <w:r w:rsidR="000005FF">
        <w:rPr>
          <w:rFonts w:ascii="Arial" w:hAnsi="Arial"/>
        </w:rPr>
        <w:t xml:space="preserve">a return to work discussion. </w:t>
      </w:r>
      <w:r w:rsidR="004101CE">
        <w:rPr>
          <w:rFonts w:ascii="Arial" w:hAnsi="Arial"/>
        </w:rPr>
        <w:t>E</w:t>
      </w:r>
      <w:r w:rsidR="000005FF">
        <w:rPr>
          <w:rFonts w:ascii="Arial" w:hAnsi="Arial"/>
        </w:rPr>
        <w:t>mployees should have a return to</w:t>
      </w:r>
      <w:r w:rsidR="004101CE">
        <w:rPr>
          <w:rFonts w:ascii="Arial" w:hAnsi="Arial"/>
        </w:rPr>
        <w:t xml:space="preserve"> work discussion following each period of sickness</w:t>
      </w:r>
      <w:r w:rsidR="000005FF">
        <w:rPr>
          <w:rFonts w:ascii="Arial" w:hAnsi="Arial"/>
        </w:rPr>
        <w:t xml:space="preserve"> absence. This shows:</w:t>
      </w:r>
    </w:p>
    <w:p w14:paraId="2A2FA70E" w14:textId="77777777" w:rsidR="000005FF" w:rsidRDefault="000005FF" w:rsidP="00726D1E">
      <w:pPr>
        <w:tabs>
          <w:tab w:val="left" w:pos="709"/>
          <w:tab w:val="left" w:pos="1134"/>
        </w:tabs>
        <w:jc w:val="both"/>
        <w:rPr>
          <w:rFonts w:ascii="Arial" w:hAnsi="Arial"/>
        </w:rPr>
      </w:pPr>
    </w:p>
    <w:p w14:paraId="01289935" w14:textId="77777777" w:rsidR="000005FF" w:rsidRDefault="004101CE"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a </w:t>
      </w:r>
      <w:r w:rsidR="000005FF">
        <w:rPr>
          <w:rFonts w:ascii="Arial" w:hAnsi="Arial"/>
        </w:rPr>
        <w:t>commitment to the management of attendance;</w:t>
      </w:r>
    </w:p>
    <w:p w14:paraId="0D8A46EC" w14:textId="77777777" w:rsidR="000005FF" w:rsidRDefault="000005FF" w:rsidP="00726D1E">
      <w:pPr>
        <w:tabs>
          <w:tab w:val="left" w:pos="709"/>
          <w:tab w:val="left" w:pos="1134"/>
        </w:tabs>
        <w:ind w:left="709"/>
        <w:jc w:val="both"/>
        <w:rPr>
          <w:rFonts w:ascii="Arial" w:hAnsi="Arial"/>
        </w:rPr>
      </w:pPr>
    </w:p>
    <w:p w14:paraId="0CCF75D9" w14:textId="77777777" w:rsidR="000005FF" w:rsidRDefault="000005FF"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that </w:t>
      </w:r>
      <w:r w:rsidR="004C13AD">
        <w:rPr>
          <w:rFonts w:ascii="Arial" w:hAnsi="Arial"/>
        </w:rPr>
        <w:t xml:space="preserve">the employee will need to explain their absence to </w:t>
      </w:r>
      <w:r>
        <w:rPr>
          <w:rFonts w:ascii="Arial" w:hAnsi="Arial"/>
        </w:rPr>
        <w:t>you;</w:t>
      </w:r>
    </w:p>
    <w:p w14:paraId="0DE8C7F6" w14:textId="77777777" w:rsidR="000005FF" w:rsidRDefault="000005FF" w:rsidP="00726D1E">
      <w:pPr>
        <w:tabs>
          <w:tab w:val="left" w:pos="709"/>
          <w:tab w:val="left" w:pos="1134"/>
        </w:tabs>
        <w:ind w:left="709"/>
        <w:jc w:val="both"/>
        <w:rPr>
          <w:rFonts w:ascii="Arial" w:hAnsi="Arial"/>
        </w:rPr>
      </w:pPr>
    </w:p>
    <w:p w14:paraId="364BD417" w14:textId="77777777" w:rsidR="000005FF" w:rsidRDefault="000005FF"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16143C87" w14:textId="77777777" w:rsidR="000F6FDF" w:rsidRDefault="000F6FDF" w:rsidP="00726D1E">
      <w:pPr>
        <w:tabs>
          <w:tab w:val="left" w:pos="709"/>
          <w:tab w:val="left" w:pos="1134"/>
        </w:tabs>
        <w:jc w:val="both"/>
        <w:rPr>
          <w:rFonts w:ascii="Arial" w:hAnsi="Arial"/>
        </w:rPr>
      </w:pPr>
    </w:p>
    <w:p w14:paraId="2162D1D3" w14:textId="77777777" w:rsidR="000F6FDF" w:rsidRDefault="0052720F" w:rsidP="00726D1E">
      <w:pPr>
        <w:tabs>
          <w:tab w:val="left" w:pos="709"/>
          <w:tab w:val="left" w:pos="1134"/>
        </w:tabs>
        <w:jc w:val="both"/>
        <w:rPr>
          <w:rFonts w:ascii="Arial" w:hAnsi="Arial"/>
        </w:rPr>
      </w:pPr>
      <w:r>
        <w:rPr>
          <w:rFonts w:ascii="Arial" w:hAnsi="Arial"/>
        </w:rPr>
        <w:t>1</w:t>
      </w:r>
      <w:r w:rsidR="001301A9">
        <w:rPr>
          <w:rFonts w:ascii="Arial" w:hAnsi="Arial"/>
        </w:rPr>
        <w:t>2</w:t>
      </w:r>
      <w:r>
        <w:rPr>
          <w:rFonts w:ascii="Arial" w:hAnsi="Arial"/>
        </w:rPr>
        <w:t>.2</w:t>
      </w:r>
      <w:r>
        <w:rPr>
          <w:rFonts w:ascii="Arial" w:hAnsi="Arial"/>
        </w:rPr>
        <w:tab/>
      </w:r>
      <w:r w:rsidR="000F6FDF">
        <w:rPr>
          <w:rFonts w:ascii="Arial" w:hAnsi="Arial"/>
        </w:rPr>
        <w:t>The nominated person should</w:t>
      </w:r>
    </w:p>
    <w:p w14:paraId="671849C4" w14:textId="77777777" w:rsidR="000F6FDF" w:rsidRDefault="000F6FDF" w:rsidP="00726D1E">
      <w:pPr>
        <w:tabs>
          <w:tab w:val="left" w:pos="709"/>
          <w:tab w:val="left" w:pos="1134"/>
        </w:tabs>
        <w:jc w:val="both"/>
        <w:rPr>
          <w:rFonts w:ascii="Arial" w:hAnsi="Arial"/>
        </w:rPr>
      </w:pPr>
    </w:p>
    <w:p w14:paraId="29D2D44C" w14:textId="77777777" w:rsidR="000F6FDF" w:rsidRDefault="000F6FDF" w:rsidP="00726D1E">
      <w:pPr>
        <w:numPr>
          <w:ilvl w:val="0"/>
          <w:numId w:val="10"/>
        </w:numPr>
        <w:tabs>
          <w:tab w:val="clear" w:pos="851"/>
          <w:tab w:val="num" w:pos="1134"/>
        </w:tabs>
        <w:ind w:left="1134" w:hanging="414"/>
        <w:jc w:val="both"/>
        <w:rPr>
          <w:rFonts w:ascii="Arial" w:hAnsi="Arial"/>
        </w:rPr>
      </w:pPr>
      <w:r>
        <w:rPr>
          <w:rFonts w:ascii="Arial" w:hAnsi="Arial"/>
        </w:rPr>
        <w:t xml:space="preserve">ensure that this discussion is </w:t>
      </w:r>
      <w:r w:rsidR="004C13AD">
        <w:rPr>
          <w:rFonts w:ascii="Arial" w:hAnsi="Arial"/>
        </w:rPr>
        <w:t xml:space="preserve">confidential and </w:t>
      </w:r>
      <w:r>
        <w:rPr>
          <w:rFonts w:ascii="Arial" w:hAnsi="Arial"/>
        </w:rPr>
        <w:t>conducted in private at a convenient time.</w:t>
      </w:r>
    </w:p>
    <w:p w14:paraId="18273743" w14:textId="77777777" w:rsidR="000F6FDF" w:rsidRDefault="000F6FDF" w:rsidP="00726D1E">
      <w:pPr>
        <w:tabs>
          <w:tab w:val="num" w:pos="1134"/>
        </w:tabs>
        <w:ind w:left="1134" w:hanging="414"/>
        <w:jc w:val="both"/>
        <w:rPr>
          <w:rFonts w:ascii="Arial" w:hAnsi="Arial"/>
        </w:rPr>
      </w:pPr>
    </w:p>
    <w:p w14:paraId="337FBC0A" w14:textId="77777777" w:rsidR="000F6FDF" w:rsidRDefault="000F6FDF" w:rsidP="00726D1E">
      <w:pPr>
        <w:numPr>
          <w:ilvl w:val="0"/>
          <w:numId w:val="11"/>
        </w:numPr>
        <w:tabs>
          <w:tab w:val="clear" w:pos="851"/>
          <w:tab w:val="num" w:pos="1134"/>
        </w:tabs>
        <w:ind w:left="1134" w:hanging="414"/>
        <w:jc w:val="both"/>
        <w:rPr>
          <w:rFonts w:ascii="Arial" w:hAnsi="Arial"/>
        </w:rPr>
      </w:pPr>
      <w:r>
        <w:rPr>
          <w:rFonts w:ascii="Arial" w:hAnsi="Arial"/>
        </w:rPr>
        <w:t xml:space="preserve">be aware that the "return to work" discussion </w:t>
      </w:r>
      <w:r w:rsidR="005D0614">
        <w:rPr>
          <w:rFonts w:ascii="Arial" w:hAnsi="Arial"/>
        </w:rPr>
        <w:t xml:space="preserve">should </w:t>
      </w:r>
      <w:r>
        <w:rPr>
          <w:rFonts w:ascii="Arial" w:hAnsi="Arial"/>
        </w:rPr>
        <w:t xml:space="preserve">be supportive and informal.  </w:t>
      </w:r>
      <w:r w:rsidR="005D0614">
        <w:rPr>
          <w:rFonts w:ascii="Arial" w:hAnsi="Arial"/>
        </w:rPr>
        <w:t>Although i</w:t>
      </w:r>
      <w:r>
        <w:rPr>
          <w:rFonts w:ascii="Arial" w:hAnsi="Arial"/>
        </w:rPr>
        <w:t>n</w:t>
      </w:r>
      <w:r w:rsidR="005D0614">
        <w:rPr>
          <w:rFonts w:ascii="Arial" w:hAnsi="Arial"/>
        </w:rPr>
        <w:t xml:space="preserve"> some cases</w:t>
      </w:r>
      <w:r>
        <w:rPr>
          <w:rFonts w:ascii="Arial" w:hAnsi="Arial"/>
        </w:rPr>
        <w:t xml:space="preserve"> it is an opportunity to point out the frequency/pattern of absence which may be leading to concern.</w:t>
      </w:r>
    </w:p>
    <w:p w14:paraId="465D9609" w14:textId="77777777" w:rsidR="00FB31AB" w:rsidRDefault="00FB31AB" w:rsidP="00726D1E">
      <w:pPr>
        <w:ind w:left="720"/>
        <w:jc w:val="both"/>
        <w:rPr>
          <w:rFonts w:ascii="Arial" w:hAnsi="Arial"/>
        </w:rPr>
      </w:pPr>
    </w:p>
    <w:p w14:paraId="0F51BF46" w14:textId="77777777" w:rsidR="00FB31AB" w:rsidRDefault="00FB31AB" w:rsidP="00726D1E">
      <w:pPr>
        <w:numPr>
          <w:ilvl w:val="0"/>
          <w:numId w:val="11"/>
        </w:numPr>
        <w:tabs>
          <w:tab w:val="clear" w:pos="851"/>
          <w:tab w:val="num" w:pos="1134"/>
        </w:tabs>
        <w:ind w:left="1134" w:hanging="414"/>
        <w:jc w:val="both"/>
        <w:rPr>
          <w:rFonts w:ascii="Arial" w:hAnsi="Arial"/>
        </w:rPr>
      </w:pPr>
      <w:r>
        <w:rPr>
          <w:rFonts w:ascii="Arial" w:hAnsi="Arial"/>
        </w:rPr>
        <w:t xml:space="preserve">Ensure that a record of the return to work discussion is taken (an example form </w:t>
      </w:r>
      <w:r w:rsidR="00942627">
        <w:rPr>
          <w:rFonts w:ascii="Arial" w:hAnsi="Arial"/>
        </w:rPr>
        <w:t xml:space="preserve">to use </w:t>
      </w:r>
      <w:r>
        <w:rPr>
          <w:rFonts w:ascii="Arial" w:hAnsi="Arial"/>
        </w:rPr>
        <w:t xml:space="preserve">can be found at Appendix </w:t>
      </w:r>
      <w:r w:rsidR="00310C43">
        <w:rPr>
          <w:rFonts w:ascii="Arial" w:hAnsi="Arial"/>
        </w:rPr>
        <w:t>C</w:t>
      </w:r>
      <w:r>
        <w:rPr>
          <w:rFonts w:ascii="Arial" w:hAnsi="Arial"/>
        </w:rPr>
        <w:t>).</w:t>
      </w:r>
    </w:p>
    <w:p w14:paraId="4E239867" w14:textId="77777777" w:rsidR="000F6FDF" w:rsidRDefault="000F6FDF" w:rsidP="00726D1E">
      <w:pPr>
        <w:tabs>
          <w:tab w:val="left" w:pos="709"/>
          <w:tab w:val="left" w:pos="1134"/>
        </w:tabs>
        <w:jc w:val="both"/>
        <w:rPr>
          <w:rFonts w:ascii="Arial" w:hAnsi="Arial"/>
        </w:rPr>
      </w:pPr>
    </w:p>
    <w:p w14:paraId="469A7532" w14:textId="77777777" w:rsidR="00A06CA8" w:rsidRPr="00CF27D6" w:rsidRDefault="0052720F" w:rsidP="00726D1E">
      <w:pPr>
        <w:jc w:val="both"/>
        <w:rPr>
          <w:rFonts w:ascii="Arial" w:hAnsi="Arial"/>
        </w:rPr>
      </w:pPr>
      <w:r>
        <w:rPr>
          <w:rFonts w:ascii="Arial" w:hAnsi="Arial"/>
        </w:rPr>
        <w:t>1</w:t>
      </w:r>
      <w:r w:rsidR="001301A9">
        <w:rPr>
          <w:rFonts w:ascii="Arial" w:hAnsi="Arial"/>
        </w:rPr>
        <w:t>2</w:t>
      </w:r>
      <w:r>
        <w:rPr>
          <w:rFonts w:ascii="Arial" w:hAnsi="Arial"/>
        </w:rPr>
        <w:t>.3</w:t>
      </w:r>
      <w:r>
        <w:rPr>
          <w:rFonts w:ascii="Arial" w:hAnsi="Arial"/>
        </w:rPr>
        <w:tab/>
      </w:r>
      <w:r w:rsidR="00E165B8">
        <w:rPr>
          <w:rFonts w:ascii="Arial" w:hAnsi="Arial"/>
        </w:rPr>
        <w:t>The purpose of the return to work discussion is to</w:t>
      </w:r>
    </w:p>
    <w:p w14:paraId="2E8EC779" w14:textId="77777777" w:rsidR="00A06CA8" w:rsidRDefault="00A06CA8" w:rsidP="00726D1E">
      <w:pPr>
        <w:jc w:val="both"/>
        <w:rPr>
          <w:rFonts w:ascii="Arial" w:hAnsi="Arial"/>
        </w:rPr>
      </w:pPr>
    </w:p>
    <w:p w14:paraId="36872B4C" w14:textId="2B1FDDFB" w:rsidR="00B66A24" w:rsidRDefault="00E165B8" w:rsidP="00726D1E">
      <w:pPr>
        <w:numPr>
          <w:ilvl w:val="0"/>
          <w:numId w:val="12"/>
        </w:numPr>
        <w:tabs>
          <w:tab w:val="clear" w:pos="851"/>
          <w:tab w:val="num" w:pos="1134"/>
        </w:tabs>
        <w:ind w:left="1134" w:hanging="414"/>
        <w:jc w:val="both"/>
        <w:rPr>
          <w:rFonts w:ascii="Arial" w:hAnsi="Arial"/>
        </w:rPr>
      </w:pPr>
      <w:r>
        <w:rPr>
          <w:rFonts w:ascii="Arial" w:hAnsi="Arial"/>
        </w:rPr>
        <w:t xml:space="preserve">discuss </w:t>
      </w:r>
      <w:r w:rsidR="00A06CA8">
        <w:rPr>
          <w:rFonts w:ascii="Arial" w:hAnsi="Arial"/>
        </w:rPr>
        <w:t xml:space="preserve">the </w:t>
      </w:r>
      <w:r>
        <w:rPr>
          <w:rFonts w:ascii="Arial" w:hAnsi="Arial"/>
        </w:rPr>
        <w:t xml:space="preserve">overall </w:t>
      </w:r>
      <w:r w:rsidR="00A06CA8">
        <w:rPr>
          <w:rFonts w:ascii="Arial" w:hAnsi="Arial"/>
        </w:rPr>
        <w:t xml:space="preserve">sickness </w:t>
      </w:r>
      <w:r>
        <w:rPr>
          <w:rFonts w:ascii="Arial" w:hAnsi="Arial"/>
        </w:rPr>
        <w:t xml:space="preserve">absence </w:t>
      </w:r>
      <w:r w:rsidR="00A06CA8">
        <w:rPr>
          <w:rFonts w:ascii="Arial" w:hAnsi="Arial"/>
        </w:rPr>
        <w:t>record of the employee (</w:t>
      </w:r>
      <w:r w:rsidR="00CF27D6">
        <w:rPr>
          <w:rFonts w:ascii="Arial" w:hAnsi="Arial"/>
        </w:rPr>
        <w:t>a copy of this can be obtained from the online absence recording system</w:t>
      </w:r>
      <w:r w:rsidR="00A06CA8">
        <w:rPr>
          <w:rFonts w:ascii="Arial" w:hAnsi="Arial"/>
        </w:rPr>
        <w:t>)</w:t>
      </w:r>
    </w:p>
    <w:p w14:paraId="7A94E13E" w14:textId="77777777" w:rsidR="00B66A24" w:rsidRDefault="00B66A24" w:rsidP="00726D1E">
      <w:pPr>
        <w:tabs>
          <w:tab w:val="num" w:pos="1134"/>
        </w:tabs>
        <w:ind w:left="1134" w:hanging="414"/>
        <w:jc w:val="both"/>
        <w:rPr>
          <w:rFonts w:ascii="Arial" w:hAnsi="Arial"/>
        </w:rPr>
      </w:pPr>
    </w:p>
    <w:p w14:paraId="3C91F12C" w14:textId="77777777" w:rsidR="00A06CA8" w:rsidRDefault="00A06CA8" w:rsidP="00726D1E">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45DE0352" w14:textId="77777777" w:rsidR="00A06CA8" w:rsidRDefault="00A06CA8" w:rsidP="00726D1E">
      <w:pPr>
        <w:jc w:val="both"/>
        <w:rPr>
          <w:rFonts w:ascii="Arial" w:hAnsi="Arial"/>
        </w:rPr>
      </w:pPr>
    </w:p>
    <w:p w14:paraId="71322E90" w14:textId="77777777" w:rsidR="00CF27D6" w:rsidRDefault="00A06CA8" w:rsidP="00726D1E">
      <w:pPr>
        <w:numPr>
          <w:ilvl w:val="0"/>
          <w:numId w:val="8"/>
        </w:numPr>
        <w:tabs>
          <w:tab w:val="clear" w:pos="851"/>
          <w:tab w:val="num" w:pos="1134"/>
        </w:tabs>
        <w:ind w:left="1134" w:hanging="414"/>
        <w:jc w:val="both"/>
        <w:rPr>
          <w:rFonts w:ascii="Arial" w:hAnsi="Arial"/>
        </w:rPr>
      </w:pPr>
      <w:r>
        <w:rPr>
          <w:rFonts w:ascii="Arial" w:hAnsi="Arial"/>
        </w:rPr>
        <w:t xml:space="preserve">seek to establish underlying problems </w:t>
      </w:r>
      <w:r w:rsidR="00CF27D6">
        <w:rPr>
          <w:rFonts w:ascii="Arial" w:hAnsi="Arial"/>
        </w:rPr>
        <w:t>–</w:t>
      </w:r>
      <w:r>
        <w:rPr>
          <w:rFonts w:ascii="Arial" w:hAnsi="Arial"/>
        </w:rPr>
        <w:t xml:space="preserve"> </w:t>
      </w:r>
      <w:r w:rsidR="00CF27D6">
        <w:rPr>
          <w:rFonts w:ascii="Arial" w:hAnsi="Arial"/>
        </w:rPr>
        <w:t>either work-related or personal</w:t>
      </w:r>
    </w:p>
    <w:p w14:paraId="2D3138FC" w14:textId="77777777" w:rsidR="00CF27D6" w:rsidRDefault="00CF27D6" w:rsidP="00726D1E">
      <w:pPr>
        <w:tabs>
          <w:tab w:val="num" w:pos="1134"/>
        </w:tabs>
        <w:ind w:left="1134" w:hanging="414"/>
        <w:jc w:val="both"/>
        <w:rPr>
          <w:rFonts w:ascii="Arial" w:hAnsi="Arial"/>
        </w:rPr>
      </w:pPr>
    </w:p>
    <w:p w14:paraId="5463D9F6"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establish</w:t>
      </w:r>
      <w:r w:rsidR="006E4411">
        <w:rPr>
          <w:rFonts w:ascii="Arial" w:hAnsi="Arial"/>
        </w:rPr>
        <w:t xml:space="preserve"> </w:t>
      </w:r>
      <w:r>
        <w:rPr>
          <w:rFonts w:ascii="Arial" w:hAnsi="Arial"/>
        </w:rPr>
        <w:t xml:space="preserve">if the employee is seeking </w:t>
      </w:r>
      <w:r w:rsidR="00A3713C">
        <w:rPr>
          <w:rFonts w:ascii="Arial" w:hAnsi="Arial"/>
        </w:rPr>
        <w:t>the appropriate (medical) treatment/intervention</w:t>
      </w:r>
      <w:r>
        <w:rPr>
          <w:rFonts w:ascii="Arial" w:hAnsi="Arial"/>
        </w:rPr>
        <w:t>.</w:t>
      </w:r>
      <w:r w:rsidR="004C13AD">
        <w:rPr>
          <w:rFonts w:ascii="Arial" w:hAnsi="Arial"/>
        </w:rPr>
        <w:t xml:space="preserve"> Bear in mind the need for confidentiality in relation to this. An employee may not wish to disclose full details of any medical condition. If this is the case, you may wish to consider a referral to the O</w:t>
      </w:r>
      <w:r w:rsidR="00056F96">
        <w:rPr>
          <w:rFonts w:ascii="Arial" w:hAnsi="Arial"/>
        </w:rPr>
        <w:t xml:space="preserve">ccupational </w:t>
      </w:r>
      <w:r w:rsidR="004C13AD">
        <w:rPr>
          <w:rFonts w:ascii="Arial" w:hAnsi="Arial"/>
        </w:rPr>
        <w:t>H</w:t>
      </w:r>
      <w:r w:rsidR="00056F96">
        <w:rPr>
          <w:rFonts w:ascii="Arial" w:hAnsi="Arial"/>
        </w:rPr>
        <w:t xml:space="preserve">ealth </w:t>
      </w:r>
      <w:r w:rsidR="004C13AD">
        <w:rPr>
          <w:rFonts w:ascii="Arial" w:hAnsi="Arial"/>
        </w:rPr>
        <w:t>U</w:t>
      </w:r>
      <w:r w:rsidR="00056F96">
        <w:rPr>
          <w:rFonts w:ascii="Arial" w:hAnsi="Arial"/>
        </w:rPr>
        <w:t>nit</w:t>
      </w:r>
      <w:r w:rsidR="004C13AD">
        <w:rPr>
          <w:rFonts w:ascii="Arial" w:hAnsi="Arial"/>
        </w:rPr>
        <w:t xml:space="preserve"> for advice (if appropriate).</w:t>
      </w:r>
    </w:p>
    <w:p w14:paraId="15AD97F9" w14:textId="77777777" w:rsidR="00A06CA8" w:rsidRDefault="00A06CA8" w:rsidP="00726D1E">
      <w:pPr>
        <w:tabs>
          <w:tab w:val="num" w:pos="1134"/>
        </w:tabs>
        <w:ind w:left="1134" w:hanging="414"/>
        <w:jc w:val="both"/>
        <w:rPr>
          <w:rFonts w:ascii="Arial" w:hAnsi="Arial"/>
        </w:rPr>
      </w:pPr>
    </w:p>
    <w:p w14:paraId="3FABEA9F" w14:textId="6891FF1E"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be sensitive to the reasons for absence and be in a position to offer support/advice/practical assistance - this may require referral to other sources e</w:t>
      </w:r>
      <w:r w:rsidR="00A3713C">
        <w:rPr>
          <w:rFonts w:ascii="Arial" w:hAnsi="Arial"/>
        </w:rPr>
        <w:t>.</w:t>
      </w:r>
      <w:r>
        <w:rPr>
          <w:rFonts w:ascii="Arial" w:hAnsi="Arial"/>
        </w:rPr>
        <w:t xml:space="preserve">g. </w:t>
      </w:r>
      <w:r w:rsidR="00570CFD">
        <w:rPr>
          <w:rFonts w:ascii="Arial" w:hAnsi="Arial"/>
        </w:rPr>
        <w:t xml:space="preserve">OHU, </w:t>
      </w:r>
      <w:r w:rsidR="00A3713C">
        <w:rPr>
          <w:rFonts w:ascii="Arial" w:hAnsi="Arial"/>
        </w:rPr>
        <w:t>professional a</w:t>
      </w:r>
      <w:r>
        <w:rPr>
          <w:rFonts w:ascii="Arial" w:hAnsi="Arial"/>
        </w:rPr>
        <w:t>ssociations/</w:t>
      </w:r>
      <w:r w:rsidR="00A3713C">
        <w:rPr>
          <w:rFonts w:ascii="Arial" w:hAnsi="Arial"/>
        </w:rPr>
        <w:t>t</w:t>
      </w:r>
      <w:r>
        <w:rPr>
          <w:rFonts w:ascii="Arial" w:hAnsi="Arial"/>
        </w:rPr>
        <w:t xml:space="preserve">rade </w:t>
      </w:r>
      <w:r w:rsidR="00A3713C">
        <w:rPr>
          <w:rFonts w:ascii="Arial" w:hAnsi="Arial"/>
        </w:rPr>
        <w:t>u</w:t>
      </w:r>
      <w:r>
        <w:rPr>
          <w:rFonts w:ascii="Arial" w:hAnsi="Arial"/>
        </w:rPr>
        <w:t>nions.</w:t>
      </w:r>
    </w:p>
    <w:p w14:paraId="4154B452" w14:textId="77777777" w:rsidR="003C235F" w:rsidRDefault="003C235F" w:rsidP="00726D1E">
      <w:pPr>
        <w:pStyle w:val="ListParagraph"/>
        <w:jc w:val="both"/>
        <w:rPr>
          <w:rFonts w:ascii="Arial" w:hAnsi="Arial"/>
        </w:rPr>
      </w:pPr>
    </w:p>
    <w:p w14:paraId="69969078" w14:textId="77777777" w:rsidR="003C235F" w:rsidRDefault="003C235F" w:rsidP="00726D1E">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50312DE6" w14:textId="77777777" w:rsidR="00A06CA8" w:rsidRDefault="00A06CA8" w:rsidP="00726D1E">
      <w:pPr>
        <w:tabs>
          <w:tab w:val="num" w:pos="1134"/>
        </w:tabs>
        <w:ind w:left="1134" w:hanging="414"/>
        <w:jc w:val="both"/>
        <w:rPr>
          <w:rFonts w:ascii="Arial" w:hAnsi="Arial"/>
        </w:rPr>
      </w:pPr>
    </w:p>
    <w:p w14:paraId="09BAB663"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will refer the matter to the Headteacher</w:t>
      </w:r>
      <w:r w:rsidR="00386C3F" w:rsidRPr="00C91819">
        <w:rPr>
          <w:rFonts w:ascii="Arial" w:hAnsi="Arial"/>
        </w:rPr>
        <w:t>*</w:t>
      </w:r>
      <w:r w:rsidR="00A3713C">
        <w:rPr>
          <w:rFonts w:ascii="Arial" w:hAnsi="Arial"/>
        </w:rPr>
        <w:t xml:space="preserve"> who should seek the advice of </w:t>
      </w:r>
      <w:r w:rsidR="00474563">
        <w:rPr>
          <w:rFonts w:ascii="Arial" w:hAnsi="Arial"/>
        </w:rPr>
        <w:t>AskHR</w:t>
      </w:r>
      <w:r w:rsidR="0075006F">
        <w:rPr>
          <w:rFonts w:ascii="Arial" w:hAnsi="Arial"/>
        </w:rPr>
        <w:t xml:space="preserve"> </w:t>
      </w:r>
      <w:r w:rsidR="00A3713C">
        <w:rPr>
          <w:rFonts w:ascii="Arial" w:hAnsi="Arial"/>
        </w:rPr>
        <w:t>or a member of the Schools</w:t>
      </w:r>
      <w:r w:rsidR="002D1480">
        <w:rPr>
          <w:rFonts w:ascii="Arial" w:hAnsi="Arial"/>
        </w:rPr>
        <w:t>'</w:t>
      </w:r>
      <w:r w:rsidR="00A3713C">
        <w:rPr>
          <w:rFonts w:ascii="Arial" w:hAnsi="Arial"/>
        </w:rPr>
        <w:t xml:space="preserve"> HR </w:t>
      </w:r>
      <w:r w:rsidR="0075006F">
        <w:rPr>
          <w:rFonts w:ascii="Arial" w:hAnsi="Arial"/>
        </w:rPr>
        <w:t>Team</w:t>
      </w:r>
      <w:r>
        <w:rPr>
          <w:rFonts w:ascii="Arial" w:hAnsi="Arial"/>
        </w:rPr>
        <w:t>.</w:t>
      </w:r>
    </w:p>
    <w:p w14:paraId="5AF3A1AB" w14:textId="77777777" w:rsidR="005D0614" w:rsidRDefault="005D0614" w:rsidP="00726D1E">
      <w:pPr>
        <w:tabs>
          <w:tab w:val="num" w:pos="1134"/>
        </w:tabs>
        <w:ind w:left="1134" w:hanging="414"/>
        <w:jc w:val="both"/>
        <w:rPr>
          <w:rFonts w:ascii="Arial" w:hAnsi="Arial"/>
        </w:rPr>
      </w:pPr>
    </w:p>
    <w:p w14:paraId="4F8E15AE" w14:textId="42E37E0E" w:rsidR="005D0614" w:rsidRDefault="005D0614" w:rsidP="00726D1E">
      <w:pPr>
        <w:numPr>
          <w:ilvl w:val="0"/>
          <w:numId w:val="8"/>
        </w:numPr>
        <w:tabs>
          <w:tab w:val="clear" w:pos="851"/>
          <w:tab w:val="num" w:pos="1134"/>
        </w:tabs>
        <w:ind w:left="1134" w:hanging="414"/>
        <w:jc w:val="both"/>
        <w:rPr>
          <w:rFonts w:ascii="Arial" w:hAnsi="Arial"/>
        </w:rPr>
      </w:pPr>
      <w:r>
        <w:rPr>
          <w:rFonts w:ascii="Arial" w:hAnsi="Arial"/>
        </w:rPr>
        <w:t xml:space="preserve">If the employee has reached the trigger point, they should be informed that the matter will be referred through to the informal stage of the </w:t>
      </w:r>
      <w:r w:rsidR="00E36A29">
        <w:rPr>
          <w:rFonts w:ascii="Arial" w:hAnsi="Arial"/>
        </w:rPr>
        <w:t>Short T</w:t>
      </w:r>
      <w:r>
        <w:rPr>
          <w:rFonts w:ascii="Arial" w:hAnsi="Arial"/>
        </w:rPr>
        <w:t xml:space="preserve">erm </w:t>
      </w:r>
      <w:r w:rsidR="00A959E0">
        <w:rPr>
          <w:rFonts w:ascii="Arial" w:hAnsi="Arial"/>
        </w:rPr>
        <w:t xml:space="preserve">and Repeated </w:t>
      </w:r>
      <w:r w:rsidR="00E36A29">
        <w:rPr>
          <w:rFonts w:ascii="Arial" w:hAnsi="Arial"/>
        </w:rPr>
        <w:t>Absence P</w:t>
      </w:r>
      <w:r>
        <w:rPr>
          <w:rFonts w:ascii="Arial" w:hAnsi="Arial"/>
        </w:rPr>
        <w:t>rocedure, known as the ‘Headteacher Discussion’</w:t>
      </w:r>
    </w:p>
    <w:p w14:paraId="18E29805" w14:textId="77777777" w:rsidR="00942627" w:rsidRDefault="00942627" w:rsidP="00726D1E">
      <w:pPr>
        <w:jc w:val="both"/>
        <w:rPr>
          <w:rFonts w:ascii="Arial" w:hAnsi="Arial"/>
        </w:rPr>
      </w:pPr>
    </w:p>
    <w:p w14:paraId="47EEA932" w14:textId="5B769D80" w:rsidR="00942627" w:rsidRDefault="00942627" w:rsidP="00726D1E">
      <w:pPr>
        <w:numPr>
          <w:ilvl w:val="0"/>
          <w:numId w:val="8"/>
        </w:numPr>
        <w:tabs>
          <w:tab w:val="clear" w:pos="851"/>
          <w:tab w:val="num" w:pos="1134"/>
        </w:tabs>
        <w:ind w:left="1134" w:hanging="414"/>
        <w:jc w:val="both"/>
        <w:rPr>
          <w:rFonts w:ascii="Arial" w:hAnsi="Arial"/>
        </w:rPr>
      </w:pPr>
      <w:r>
        <w:rPr>
          <w:rFonts w:ascii="Arial" w:hAnsi="Arial"/>
        </w:rPr>
        <w:t xml:space="preserve">If the employee is already being monitored under the informal or formal </w:t>
      </w:r>
      <w:r w:rsidR="00E36A29">
        <w:rPr>
          <w:rFonts w:ascii="Arial" w:hAnsi="Arial"/>
        </w:rPr>
        <w:t>stage of the S</w:t>
      </w:r>
      <w:r>
        <w:rPr>
          <w:rFonts w:ascii="Arial" w:hAnsi="Arial"/>
        </w:rPr>
        <w:t>hort</w:t>
      </w:r>
      <w:r w:rsidR="00E36A29">
        <w:rPr>
          <w:rFonts w:ascii="Arial" w:hAnsi="Arial"/>
        </w:rPr>
        <w:t xml:space="preserve"> Term</w:t>
      </w:r>
      <w:r w:rsidR="00A959E0">
        <w:rPr>
          <w:rFonts w:ascii="Arial" w:hAnsi="Arial"/>
        </w:rPr>
        <w:t xml:space="preserve"> and</w:t>
      </w:r>
      <w:r w:rsidR="00E36A29">
        <w:rPr>
          <w:rFonts w:ascii="Arial" w:hAnsi="Arial"/>
        </w:rPr>
        <w:t xml:space="preserve"> </w:t>
      </w:r>
      <w:r w:rsidR="00A959E0">
        <w:rPr>
          <w:rFonts w:ascii="Arial" w:hAnsi="Arial"/>
        </w:rPr>
        <w:t xml:space="preserve">Repeated </w:t>
      </w:r>
      <w:r w:rsidR="00E36A29">
        <w:rPr>
          <w:rFonts w:ascii="Arial" w:hAnsi="Arial"/>
        </w:rPr>
        <w:t>Absence P</w:t>
      </w:r>
      <w:r>
        <w:rPr>
          <w:rFonts w:ascii="Arial" w:hAnsi="Arial"/>
        </w:rPr>
        <w:t>rocedure, they should be informed that further action under that procedure may follow</w:t>
      </w:r>
    </w:p>
    <w:p w14:paraId="29DDB18A" w14:textId="77777777" w:rsidR="00A06CA8" w:rsidRDefault="00A06CA8" w:rsidP="00726D1E">
      <w:pPr>
        <w:tabs>
          <w:tab w:val="num" w:pos="1134"/>
        </w:tabs>
        <w:ind w:left="1134" w:hanging="414"/>
        <w:jc w:val="both"/>
        <w:rPr>
          <w:rFonts w:ascii="Arial" w:hAnsi="Arial"/>
        </w:rPr>
      </w:pPr>
    </w:p>
    <w:p w14:paraId="38F0D4D3"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0A216664" w14:textId="77777777" w:rsidR="001301A9" w:rsidRDefault="001301A9" w:rsidP="00726D1E">
      <w:pPr>
        <w:jc w:val="both"/>
        <w:rPr>
          <w:rFonts w:ascii="Arial" w:hAnsi="Arial"/>
        </w:rPr>
      </w:pPr>
    </w:p>
    <w:p w14:paraId="3E61C599" w14:textId="77777777" w:rsidR="001301A9" w:rsidRDefault="001301A9" w:rsidP="00726D1E">
      <w:pPr>
        <w:ind w:left="720"/>
        <w:jc w:val="both"/>
        <w:rPr>
          <w:rFonts w:ascii="Arial" w:hAnsi="Arial"/>
        </w:rPr>
      </w:pPr>
      <w:r>
        <w:rPr>
          <w:rFonts w:ascii="Arial" w:hAnsi="Arial"/>
        </w:rPr>
        <w:t xml:space="preserve">NB. It is not the appropriate to discuss other procedures (e.g. disciplinary, capability) with the employee during the return to work discussion. </w:t>
      </w:r>
    </w:p>
    <w:p w14:paraId="47E64C0F" w14:textId="77777777" w:rsidR="00A06CA8" w:rsidRDefault="00A06CA8" w:rsidP="00726D1E">
      <w:pPr>
        <w:jc w:val="both"/>
        <w:rPr>
          <w:rFonts w:ascii="Arial" w:hAnsi="Arial"/>
        </w:rPr>
      </w:pPr>
    </w:p>
    <w:p w14:paraId="6900AE3E" w14:textId="77777777" w:rsidR="00A06CA8" w:rsidRDefault="0052720F" w:rsidP="00726D1E">
      <w:pPr>
        <w:ind w:left="709" w:hanging="709"/>
        <w:jc w:val="both"/>
        <w:rPr>
          <w:rFonts w:ascii="Arial" w:hAnsi="Arial"/>
        </w:rPr>
      </w:pPr>
      <w:r>
        <w:rPr>
          <w:rFonts w:ascii="Arial" w:hAnsi="Arial"/>
        </w:rPr>
        <w:t>1</w:t>
      </w:r>
      <w:r w:rsidR="001301A9">
        <w:rPr>
          <w:rFonts w:ascii="Arial" w:hAnsi="Arial"/>
        </w:rPr>
        <w:t>2</w:t>
      </w:r>
      <w:r>
        <w:rPr>
          <w:rFonts w:ascii="Arial" w:hAnsi="Arial"/>
        </w:rPr>
        <w:t>.4</w:t>
      </w:r>
      <w:r>
        <w:rPr>
          <w:rFonts w:ascii="Arial" w:hAnsi="Arial"/>
        </w:rPr>
        <w:tab/>
      </w:r>
      <w:r w:rsidR="00A06CA8" w:rsidRPr="000F6FDF">
        <w:rPr>
          <w:rFonts w:ascii="Arial" w:hAnsi="Arial"/>
        </w:rPr>
        <w:t xml:space="preserve">In the case of absences </w:t>
      </w:r>
      <w:r w:rsidR="005D0614">
        <w:rPr>
          <w:rFonts w:ascii="Arial" w:hAnsi="Arial"/>
        </w:rPr>
        <w:t>of</w:t>
      </w:r>
      <w:r w:rsidR="00A06CA8" w:rsidRPr="000F6FDF">
        <w:rPr>
          <w:rFonts w:ascii="Arial" w:hAnsi="Arial"/>
        </w:rPr>
        <w:t xml:space="preserve"> the Headteacher there will, where necessary, be liaison between the</w:t>
      </w:r>
      <w:r w:rsidR="000F6FDF" w:rsidRPr="000F6FDF">
        <w:rPr>
          <w:rFonts w:ascii="Arial" w:hAnsi="Arial"/>
        </w:rPr>
        <w:t xml:space="preserve"> Chair of Governors, the Schools</w:t>
      </w:r>
      <w:r w:rsidR="002D1480">
        <w:rPr>
          <w:rFonts w:ascii="Arial" w:hAnsi="Arial"/>
        </w:rPr>
        <w:t>'</w:t>
      </w:r>
      <w:r w:rsidR="000F6FDF" w:rsidRPr="000F6FDF">
        <w:rPr>
          <w:rFonts w:ascii="Arial" w:hAnsi="Arial"/>
        </w:rPr>
        <w:t xml:space="preserve"> HR </w:t>
      </w:r>
      <w:r w:rsidR="0075006F">
        <w:rPr>
          <w:rFonts w:ascii="Arial" w:hAnsi="Arial"/>
        </w:rPr>
        <w:t>Team</w:t>
      </w:r>
      <w:r w:rsidR="000F6FDF" w:rsidRPr="000F6FDF">
        <w:rPr>
          <w:rFonts w:ascii="Arial" w:hAnsi="Arial"/>
        </w:rPr>
        <w:t xml:space="preserve"> and the </w:t>
      </w:r>
      <w:r w:rsidR="00A06CA8" w:rsidRPr="000F6FDF">
        <w:rPr>
          <w:rFonts w:ascii="Arial" w:hAnsi="Arial"/>
        </w:rPr>
        <w:t>Deputy Headteacher</w:t>
      </w:r>
      <w:r w:rsidR="000F6FDF" w:rsidRPr="000F6FDF">
        <w:rPr>
          <w:rFonts w:ascii="Arial" w:hAnsi="Arial"/>
        </w:rPr>
        <w:t xml:space="preserve"> (if appropriate)</w:t>
      </w:r>
      <w:r w:rsidR="00B66A24">
        <w:rPr>
          <w:rFonts w:ascii="Arial" w:hAnsi="Arial"/>
        </w:rPr>
        <w:t xml:space="preserve"> </w:t>
      </w:r>
      <w:r w:rsidR="00A06CA8" w:rsidRPr="000F6FDF">
        <w:rPr>
          <w:rFonts w:ascii="Arial" w:hAnsi="Arial"/>
        </w:rPr>
        <w:t>regarding the absence.</w:t>
      </w:r>
    </w:p>
    <w:p w14:paraId="5A2975B6" w14:textId="77777777" w:rsidR="004A0727" w:rsidRDefault="004A0727" w:rsidP="00726D1E">
      <w:pPr>
        <w:jc w:val="both"/>
        <w:rPr>
          <w:rFonts w:ascii="Arial" w:hAnsi="Arial"/>
        </w:rPr>
      </w:pPr>
    </w:p>
    <w:p w14:paraId="0395A442" w14:textId="77777777" w:rsidR="00F1254A" w:rsidRDefault="00F1254A" w:rsidP="00726D1E">
      <w:pPr>
        <w:jc w:val="both"/>
        <w:rPr>
          <w:rFonts w:ascii="Arial" w:hAnsi="Arial"/>
        </w:rPr>
      </w:pPr>
    </w:p>
    <w:p w14:paraId="1ECB22FD" w14:textId="77777777" w:rsidR="00430D94" w:rsidRDefault="00430D94" w:rsidP="00726D1E">
      <w:pPr>
        <w:pStyle w:val="BodyText"/>
        <w:numPr>
          <w:ilvl w:val="0"/>
          <w:numId w:val="19"/>
        </w:numPr>
        <w:rPr>
          <w:b/>
        </w:rPr>
      </w:pPr>
      <w:r>
        <w:rPr>
          <w:b/>
        </w:rPr>
        <w:t>OCCUPATIONAL HEALTH UNIT</w:t>
      </w:r>
      <w:r w:rsidR="0089582D">
        <w:rPr>
          <w:b/>
        </w:rPr>
        <w:t xml:space="preserve"> (OHU)</w:t>
      </w:r>
    </w:p>
    <w:p w14:paraId="720A016C" w14:textId="77777777" w:rsidR="004A0727" w:rsidRDefault="004A0727" w:rsidP="00726D1E">
      <w:pPr>
        <w:jc w:val="both"/>
        <w:rPr>
          <w:rFonts w:ascii="Arial" w:hAnsi="Arial"/>
        </w:rPr>
      </w:pPr>
    </w:p>
    <w:p w14:paraId="04E59150" w14:textId="3BAF2B83" w:rsidR="00FE461C" w:rsidRDefault="00FE461C" w:rsidP="00726D1E">
      <w:pPr>
        <w:ind w:left="709" w:hanging="709"/>
        <w:jc w:val="both"/>
        <w:rPr>
          <w:rFonts w:ascii="Arial" w:hAnsi="Arial"/>
        </w:rPr>
      </w:pPr>
      <w:r>
        <w:rPr>
          <w:rFonts w:ascii="Arial" w:hAnsi="Arial"/>
        </w:rPr>
        <w:t>13</w:t>
      </w:r>
      <w:r w:rsidR="00FB31AB">
        <w:rPr>
          <w:rFonts w:ascii="Arial" w:hAnsi="Arial"/>
        </w:rPr>
        <w:t>.1</w:t>
      </w:r>
      <w:r w:rsidR="00FB31AB">
        <w:rPr>
          <w:rFonts w:ascii="Arial" w:hAnsi="Arial"/>
        </w:rPr>
        <w:tab/>
      </w:r>
      <w:r>
        <w:rPr>
          <w:rFonts w:ascii="Arial" w:hAnsi="Arial"/>
        </w:rPr>
        <w:t xml:space="preserve">The role of OHU is to </w:t>
      </w:r>
      <w:r w:rsidR="004311EA">
        <w:rPr>
          <w:rFonts w:ascii="Arial" w:hAnsi="Arial"/>
        </w:rPr>
        <w:t xml:space="preserve">provide advice and guidance to managers to assist in the management of sickness absence cases. </w:t>
      </w:r>
      <w:r w:rsidR="0089582D">
        <w:rPr>
          <w:rFonts w:ascii="Arial" w:hAnsi="Arial"/>
        </w:rPr>
        <w:t xml:space="preserve">Once a referral to OHU is made, an assessment of the employee will be made either face to face or over the telephone. A report of the assessment will be provided. OHU can also undertake ergonomic risk assessments within the employee’s workplace if appropriate. </w:t>
      </w:r>
    </w:p>
    <w:p w14:paraId="76044DF3" w14:textId="77777777" w:rsidR="00FE461C" w:rsidRDefault="00FE461C" w:rsidP="00726D1E">
      <w:pPr>
        <w:ind w:left="709" w:hanging="709"/>
        <w:jc w:val="both"/>
        <w:rPr>
          <w:rFonts w:ascii="Arial" w:hAnsi="Arial"/>
        </w:rPr>
      </w:pPr>
    </w:p>
    <w:p w14:paraId="1E2F63B5" w14:textId="0A96951B" w:rsidR="001D549F" w:rsidRDefault="00FE461C" w:rsidP="00726D1E">
      <w:pPr>
        <w:ind w:left="709" w:hanging="709"/>
        <w:jc w:val="both"/>
        <w:rPr>
          <w:rFonts w:ascii="Arial" w:hAnsi="Arial"/>
        </w:rPr>
      </w:pPr>
      <w:r>
        <w:rPr>
          <w:rFonts w:ascii="Arial" w:hAnsi="Arial"/>
        </w:rPr>
        <w:t>13.2</w:t>
      </w:r>
      <w:r>
        <w:rPr>
          <w:rFonts w:ascii="Arial" w:hAnsi="Arial"/>
        </w:rPr>
        <w:tab/>
      </w:r>
      <w:r w:rsidR="004A0727">
        <w:rPr>
          <w:rFonts w:ascii="Arial" w:hAnsi="Arial"/>
        </w:rPr>
        <w:t xml:space="preserve">An employee may be required to attend an examination by </w:t>
      </w:r>
      <w:r w:rsidR="00A171AF">
        <w:rPr>
          <w:rFonts w:ascii="Arial" w:hAnsi="Arial"/>
        </w:rPr>
        <w:t>OHU</w:t>
      </w:r>
      <w:r w:rsidR="004A0727">
        <w:rPr>
          <w:rFonts w:ascii="Arial" w:hAnsi="Arial"/>
        </w:rPr>
        <w:t xml:space="preserve"> where it is considered that the</w:t>
      </w:r>
      <w:r w:rsidR="000F2135">
        <w:rPr>
          <w:rFonts w:ascii="Arial" w:hAnsi="Arial"/>
        </w:rPr>
        <w:t>ir</w:t>
      </w:r>
      <w:r w:rsidR="004A0727">
        <w:rPr>
          <w:rFonts w:ascii="Arial" w:hAnsi="Arial"/>
        </w:rPr>
        <w:t xml:space="preserve"> illness/injury negatively impacts on </w:t>
      </w:r>
      <w:r w:rsidR="000F2135">
        <w:rPr>
          <w:rFonts w:ascii="Arial" w:hAnsi="Arial"/>
        </w:rPr>
        <w:t xml:space="preserve">their </w:t>
      </w:r>
      <w:r w:rsidR="004A0727">
        <w:rPr>
          <w:rFonts w:ascii="Arial" w:hAnsi="Arial"/>
        </w:rPr>
        <w:t xml:space="preserve">ability to </w:t>
      </w:r>
      <w:r w:rsidR="0051492B">
        <w:rPr>
          <w:rFonts w:ascii="Arial" w:hAnsi="Arial"/>
        </w:rPr>
        <w:t xml:space="preserve">attend work or </w:t>
      </w:r>
      <w:r w:rsidR="004A0727">
        <w:rPr>
          <w:rFonts w:ascii="Arial" w:hAnsi="Arial"/>
        </w:rPr>
        <w:t>undertake their duties.</w:t>
      </w:r>
      <w:r w:rsidR="0051492B">
        <w:rPr>
          <w:rFonts w:ascii="Arial" w:hAnsi="Arial"/>
        </w:rPr>
        <w:t xml:space="preserve"> Referrals to OHU can take place in cases involving both </w:t>
      </w:r>
      <w:r w:rsidR="000F2135">
        <w:rPr>
          <w:rFonts w:ascii="Arial" w:hAnsi="Arial"/>
        </w:rPr>
        <w:t xml:space="preserve">long term and </w:t>
      </w:r>
      <w:proofErr w:type="gramStart"/>
      <w:r w:rsidR="000F2135">
        <w:rPr>
          <w:rFonts w:ascii="Arial" w:hAnsi="Arial"/>
        </w:rPr>
        <w:t>short term</w:t>
      </w:r>
      <w:proofErr w:type="gramEnd"/>
      <w:r w:rsidR="004A0727">
        <w:rPr>
          <w:rFonts w:ascii="Arial" w:hAnsi="Arial"/>
        </w:rPr>
        <w:t xml:space="preserve"> sickness absence</w:t>
      </w:r>
      <w:r w:rsidR="000F2135">
        <w:rPr>
          <w:rFonts w:ascii="Arial" w:hAnsi="Arial"/>
        </w:rPr>
        <w:t xml:space="preserve">. The </w:t>
      </w:r>
      <w:r w:rsidR="004A0727">
        <w:rPr>
          <w:rFonts w:ascii="Arial" w:hAnsi="Arial"/>
        </w:rPr>
        <w:t>OHU</w:t>
      </w:r>
      <w:r w:rsidR="000F2135">
        <w:rPr>
          <w:rFonts w:ascii="Arial" w:hAnsi="Arial"/>
        </w:rPr>
        <w:t xml:space="preserve"> is </w:t>
      </w:r>
      <w:r w:rsidR="0051492B">
        <w:rPr>
          <w:rFonts w:ascii="Arial" w:hAnsi="Arial"/>
        </w:rPr>
        <w:t>generally</w:t>
      </w:r>
      <w:r w:rsidR="000F2135">
        <w:rPr>
          <w:rFonts w:ascii="Arial" w:hAnsi="Arial"/>
        </w:rPr>
        <w:t xml:space="preserve"> able to </w:t>
      </w:r>
      <w:r w:rsidR="004A0727">
        <w:rPr>
          <w:rFonts w:ascii="Arial" w:hAnsi="Arial"/>
        </w:rPr>
        <w:t xml:space="preserve">carry out medical examinations </w:t>
      </w:r>
      <w:r w:rsidR="0051492B">
        <w:rPr>
          <w:rFonts w:ascii="Arial" w:hAnsi="Arial"/>
        </w:rPr>
        <w:t>within 14 days of referral.</w:t>
      </w:r>
      <w:r w:rsidR="004A0727">
        <w:rPr>
          <w:rFonts w:ascii="Arial" w:hAnsi="Arial"/>
        </w:rPr>
        <w:t xml:space="preserve"> </w:t>
      </w:r>
      <w:r w:rsidR="001D549F">
        <w:rPr>
          <w:rFonts w:ascii="Arial" w:hAnsi="Arial"/>
        </w:rPr>
        <w:t xml:space="preserve"> </w:t>
      </w:r>
    </w:p>
    <w:p w14:paraId="1B10D71F" w14:textId="77777777" w:rsidR="001D549F" w:rsidRDefault="001D549F" w:rsidP="00726D1E">
      <w:pPr>
        <w:ind w:left="709" w:hanging="709"/>
        <w:jc w:val="both"/>
        <w:rPr>
          <w:rFonts w:ascii="Arial" w:hAnsi="Arial"/>
        </w:rPr>
      </w:pPr>
    </w:p>
    <w:p w14:paraId="701974DC" w14:textId="4DE2D964" w:rsidR="001D549F" w:rsidRPr="001D549F" w:rsidRDefault="001D549F" w:rsidP="00726D1E">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consent issues:</w:t>
      </w:r>
    </w:p>
    <w:p w14:paraId="1BA50965" w14:textId="77777777" w:rsidR="001D549F" w:rsidRDefault="001D549F" w:rsidP="00726D1E">
      <w:pPr>
        <w:ind w:left="709" w:hanging="709"/>
        <w:jc w:val="both"/>
        <w:rPr>
          <w:rFonts w:ascii="Arial" w:hAnsi="Arial" w:cs="Arial"/>
          <w:i/>
          <w:iCs/>
        </w:rPr>
      </w:pPr>
    </w:p>
    <w:p w14:paraId="256629B5"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 xml:space="preserve">Have a clear reason for the referral and discuss this with the employee, including what background information will be supplied (usually absence record and any specific concerns about performance or work capability and/or conduct that could be underpinned by a </w:t>
      </w:r>
      <w:proofErr w:type="gramStart"/>
      <w:r w:rsidRPr="001D549F">
        <w:rPr>
          <w:rFonts w:ascii="Arial" w:hAnsi="Arial" w:cs="Arial"/>
          <w:iCs/>
        </w:rPr>
        <w:t>health related</w:t>
      </w:r>
      <w:proofErr w:type="gramEnd"/>
      <w:r w:rsidRPr="001D549F">
        <w:rPr>
          <w:rFonts w:ascii="Arial" w:hAnsi="Arial" w:cs="Arial"/>
          <w:iCs/>
        </w:rPr>
        <w:t xml:space="preserve">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Occupational Health will share this information with the employee and it is crucial that the employee has been informed about the reasons for the referral and that they agree to the referral process.</w:t>
      </w:r>
    </w:p>
    <w:p w14:paraId="5B5AB934" w14:textId="77777777" w:rsidR="001D549F" w:rsidRPr="001D549F" w:rsidRDefault="001D549F" w:rsidP="00726D1E">
      <w:pPr>
        <w:pStyle w:val="ListParagraph"/>
        <w:spacing w:after="160" w:line="252" w:lineRule="auto"/>
        <w:ind w:left="1276"/>
        <w:contextualSpacing/>
        <w:jc w:val="both"/>
        <w:rPr>
          <w:rFonts w:ascii="Arial" w:hAnsi="Arial" w:cs="Arial"/>
          <w:iCs/>
        </w:rPr>
      </w:pPr>
    </w:p>
    <w:p w14:paraId="427FDF6D"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Provide the employee with information regarding what will happen at the appointment;</w:t>
      </w:r>
    </w:p>
    <w:p w14:paraId="3EAB22C7" w14:textId="77777777" w:rsidR="001D549F" w:rsidRPr="001D549F" w:rsidRDefault="001D549F" w:rsidP="00726D1E">
      <w:pPr>
        <w:pStyle w:val="ListParagraph"/>
        <w:jc w:val="both"/>
        <w:rPr>
          <w:rFonts w:ascii="Arial" w:hAnsi="Arial" w:cs="Arial"/>
          <w:iCs/>
        </w:rPr>
      </w:pPr>
    </w:p>
    <w:p w14:paraId="4661FF63"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388F63AA" w14:textId="77777777" w:rsidR="001D549F" w:rsidRPr="001D549F" w:rsidRDefault="001D549F" w:rsidP="00726D1E">
      <w:pPr>
        <w:pStyle w:val="ListParagraph"/>
        <w:jc w:val="both"/>
        <w:rPr>
          <w:rFonts w:ascii="Arial" w:hAnsi="Arial" w:cs="Arial"/>
          <w:iCs/>
        </w:rPr>
      </w:pPr>
    </w:p>
    <w:p w14:paraId="6FEF3D68"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lastRenderedPageBreak/>
        <w:t>Obtain both a landline and mobile number for the employee which they are happy for Occupational Health to use;</w:t>
      </w:r>
    </w:p>
    <w:p w14:paraId="4813B804" w14:textId="77777777" w:rsidR="001D549F" w:rsidRPr="001D549F" w:rsidRDefault="001D549F" w:rsidP="00726D1E">
      <w:pPr>
        <w:pStyle w:val="ListParagraph"/>
        <w:jc w:val="both"/>
        <w:rPr>
          <w:rFonts w:ascii="Arial" w:hAnsi="Arial" w:cs="Arial"/>
          <w:iCs/>
        </w:rPr>
      </w:pPr>
    </w:p>
    <w:p w14:paraId="37874766"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If the employee uses a 'call barred list' on their phone advise them to review the settings to ensure the Occupational Health number is not barred.  Ensure the employee is aware that the call will be f</w:t>
      </w:r>
      <w:r>
        <w:rPr>
          <w:rFonts w:ascii="Arial" w:hAnsi="Arial" w:cs="Arial"/>
          <w:iCs/>
        </w:rPr>
        <w:t>rom an unknown number;</w:t>
      </w:r>
    </w:p>
    <w:p w14:paraId="5BCAD4A4" w14:textId="77777777" w:rsidR="001D549F" w:rsidRPr="001D549F" w:rsidRDefault="001D549F" w:rsidP="00726D1E">
      <w:pPr>
        <w:pStyle w:val="ListParagraph"/>
        <w:jc w:val="both"/>
        <w:rPr>
          <w:rFonts w:ascii="Arial" w:hAnsi="Arial" w:cs="Arial"/>
          <w:iCs/>
        </w:rPr>
      </w:pPr>
    </w:p>
    <w:p w14:paraId="0F4C8773"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05F50186" w14:textId="77777777" w:rsidR="001D549F" w:rsidRPr="001D549F" w:rsidRDefault="001D549F" w:rsidP="00726D1E">
      <w:pPr>
        <w:pStyle w:val="ListParagraph"/>
        <w:jc w:val="both"/>
        <w:rPr>
          <w:rFonts w:ascii="Arial" w:hAnsi="Arial" w:cs="Arial"/>
          <w:iCs/>
        </w:rPr>
      </w:pPr>
    </w:p>
    <w:p w14:paraId="234834BE" w14:textId="77777777" w:rsidR="001D549F" w:rsidRPr="001D549F" w:rsidRDefault="001D549F" w:rsidP="00726D1E">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241C264E" w14:textId="65F5D4EF" w:rsidR="001D549F" w:rsidRDefault="001D549F" w:rsidP="00726D1E">
      <w:pPr>
        <w:pStyle w:val="ListParagraph"/>
        <w:numPr>
          <w:ilvl w:val="1"/>
          <w:numId w:val="27"/>
        </w:numPr>
        <w:spacing w:after="160" w:line="252" w:lineRule="auto"/>
        <w:ind w:left="1276"/>
        <w:contextualSpacing/>
        <w:jc w:val="both"/>
        <w:rPr>
          <w:rFonts w:ascii="Arial" w:hAnsi="Arial" w:cs="Arial"/>
          <w:iCs/>
        </w:rPr>
      </w:pPr>
      <w:r w:rsidRPr="001D549F">
        <w:rPr>
          <w:rFonts w:ascii="Arial" w:hAnsi="Arial" w:cs="Arial"/>
          <w:iCs/>
        </w:rPr>
        <w:t xml:space="preserve">Explain to the employee that it is part of their Terms </w:t>
      </w:r>
      <w:r w:rsidR="0092229D">
        <w:rPr>
          <w:rFonts w:ascii="Arial" w:hAnsi="Arial" w:cs="Arial"/>
          <w:iCs/>
        </w:rPr>
        <w:t>and</w:t>
      </w:r>
      <w:r w:rsidRPr="001D549F">
        <w:rPr>
          <w:rFonts w:ascii="Arial" w:hAnsi="Arial" w:cs="Arial"/>
          <w:iCs/>
        </w:rPr>
        <w:t xml:space="preserve"> Conditions of employment to engage with the Occupational Health process;</w:t>
      </w:r>
    </w:p>
    <w:p w14:paraId="66F64A89" w14:textId="77777777" w:rsidR="001D549F" w:rsidRPr="001D549F" w:rsidRDefault="001D549F" w:rsidP="00726D1E">
      <w:pPr>
        <w:pStyle w:val="ListParagraph"/>
        <w:spacing w:after="160" w:line="252" w:lineRule="auto"/>
        <w:ind w:left="1276"/>
        <w:contextualSpacing/>
        <w:jc w:val="both"/>
        <w:rPr>
          <w:rFonts w:ascii="Arial" w:hAnsi="Arial" w:cs="Arial"/>
          <w:iCs/>
        </w:rPr>
      </w:pPr>
    </w:p>
    <w:p w14:paraId="11965F8F" w14:textId="77777777" w:rsidR="001D549F" w:rsidRDefault="001D549F" w:rsidP="00726D1E">
      <w:pPr>
        <w:pStyle w:val="ListParagraph"/>
        <w:numPr>
          <w:ilvl w:val="1"/>
          <w:numId w:val="27"/>
        </w:numPr>
        <w:spacing w:after="160" w:line="252" w:lineRule="auto"/>
        <w:ind w:left="1276"/>
        <w:contextualSpacing/>
        <w:jc w:val="both"/>
        <w:rPr>
          <w:rFonts w:ascii="Arial" w:hAnsi="Arial" w:cs="Arial"/>
          <w:iCs/>
        </w:rPr>
      </w:pPr>
      <w:r w:rsidRPr="001D549F">
        <w:rPr>
          <w:rFonts w:ascii="Arial" w:hAnsi="Arial" w:cs="Arial"/>
          <w:iCs/>
        </w:rPr>
        <w:t xml:space="preserve">Explain that if they don't attend the appointment or 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  </w:t>
      </w:r>
    </w:p>
    <w:p w14:paraId="50DCB91B" w14:textId="77777777" w:rsidR="001D549F" w:rsidRPr="001D549F" w:rsidRDefault="001D549F" w:rsidP="00726D1E">
      <w:pPr>
        <w:pStyle w:val="ListParagraph"/>
        <w:jc w:val="both"/>
        <w:rPr>
          <w:rFonts w:ascii="Arial" w:hAnsi="Arial" w:cs="Arial"/>
          <w:iCs/>
        </w:rPr>
      </w:pPr>
    </w:p>
    <w:p w14:paraId="3EB61793" w14:textId="77777777" w:rsidR="001D549F" w:rsidRPr="001D549F" w:rsidRDefault="001D549F" w:rsidP="00726D1E">
      <w:pPr>
        <w:pStyle w:val="ListParagraph"/>
        <w:numPr>
          <w:ilvl w:val="1"/>
          <w:numId w:val="27"/>
        </w:numPr>
        <w:spacing w:after="160" w:line="252" w:lineRule="auto"/>
        <w:ind w:left="1276"/>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6AB34947" w14:textId="77777777" w:rsidR="000F2135" w:rsidRDefault="000F2135" w:rsidP="00726D1E">
      <w:pPr>
        <w:jc w:val="both"/>
        <w:rPr>
          <w:rFonts w:ascii="Arial" w:hAnsi="Arial"/>
        </w:rPr>
      </w:pPr>
    </w:p>
    <w:p w14:paraId="7B0F11B0" w14:textId="77777777" w:rsidR="004A0727" w:rsidRDefault="00FE461C" w:rsidP="00726D1E">
      <w:pPr>
        <w:ind w:left="709" w:hanging="709"/>
        <w:jc w:val="both"/>
        <w:rPr>
          <w:rFonts w:ascii="Arial" w:hAnsi="Arial"/>
        </w:rPr>
      </w:pPr>
      <w:r>
        <w:rPr>
          <w:rFonts w:ascii="Arial" w:hAnsi="Arial"/>
        </w:rPr>
        <w:t>13.</w:t>
      </w:r>
      <w:r w:rsidR="001D549F">
        <w:rPr>
          <w:rFonts w:ascii="Arial" w:hAnsi="Arial"/>
        </w:rPr>
        <w:t>5</w:t>
      </w:r>
      <w:r w:rsidR="00FB31AB">
        <w:rPr>
          <w:rFonts w:ascii="Arial" w:hAnsi="Arial"/>
        </w:rPr>
        <w:tab/>
      </w:r>
      <w:r w:rsidR="004A0727">
        <w:rPr>
          <w:rFonts w:ascii="Arial" w:hAnsi="Arial"/>
        </w:rPr>
        <w:t xml:space="preserve">When referring an individual for an </w:t>
      </w:r>
      <w:r w:rsidR="0051492B">
        <w:rPr>
          <w:rFonts w:ascii="Arial" w:hAnsi="Arial"/>
        </w:rPr>
        <w:t>OHU appointment</w:t>
      </w:r>
      <w:r w:rsidR="004A0727">
        <w:rPr>
          <w:rFonts w:ascii="Arial" w:hAnsi="Arial"/>
        </w:rPr>
        <w:t xml:space="preserve">, the arrangements set out in </w:t>
      </w:r>
      <w:r w:rsidR="000F2135">
        <w:rPr>
          <w:rFonts w:ascii="Arial" w:hAnsi="Arial"/>
        </w:rPr>
        <w:t xml:space="preserve">Section 4 of </w:t>
      </w:r>
      <w:r w:rsidR="004A0727">
        <w:rPr>
          <w:rFonts w:ascii="Arial" w:hAnsi="Arial"/>
        </w:rPr>
        <w:t xml:space="preserve">the </w:t>
      </w:r>
      <w:proofErr w:type="gramStart"/>
      <w:r w:rsidR="00343862">
        <w:rPr>
          <w:rFonts w:ascii="Arial" w:hAnsi="Arial"/>
        </w:rPr>
        <w:t>L</w:t>
      </w:r>
      <w:r w:rsidR="004A0727">
        <w:rPr>
          <w:rFonts w:ascii="Arial" w:hAnsi="Arial"/>
        </w:rPr>
        <w:t xml:space="preserve">ong </w:t>
      </w:r>
      <w:r w:rsidR="00343862">
        <w:rPr>
          <w:rFonts w:ascii="Arial" w:hAnsi="Arial"/>
        </w:rPr>
        <w:t>T</w:t>
      </w:r>
      <w:r w:rsidR="004A0727">
        <w:rPr>
          <w:rFonts w:ascii="Arial" w:hAnsi="Arial"/>
        </w:rPr>
        <w:t>erm</w:t>
      </w:r>
      <w:proofErr w:type="gramEnd"/>
      <w:r w:rsidR="004A0727">
        <w:rPr>
          <w:rFonts w:ascii="Arial" w:hAnsi="Arial"/>
        </w:rPr>
        <w:t xml:space="preserve"> </w:t>
      </w:r>
      <w:r w:rsidR="00343862">
        <w:rPr>
          <w:rFonts w:ascii="Arial" w:hAnsi="Arial"/>
        </w:rPr>
        <w:t>S</w:t>
      </w:r>
      <w:r w:rsidR="004A0727">
        <w:rPr>
          <w:rFonts w:ascii="Arial" w:hAnsi="Arial"/>
        </w:rPr>
        <w:t xml:space="preserve">ickness </w:t>
      </w:r>
      <w:r w:rsidR="00343862">
        <w:rPr>
          <w:rFonts w:ascii="Arial" w:hAnsi="Arial"/>
        </w:rPr>
        <w:t>A</w:t>
      </w:r>
      <w:r w:rsidR="004A0727">
        <w:rPr>
          <w:rFonts w:ascii="Arial" w:hAnsi="Arial"/>
        </w:rPr>
        <w:t xml:space="preserve">bsence </w:t>
      </w:r>
      <w:r w:rsidR="00343862">
        <w:rPr>
          <w:rFonts w:ascii="Arial" w:hAnsi="Arial"/>
        </w:rPr>
        <w:t>P</w:t>
      </w:r>
      <w:r w:rsidR="004A0727">
        <w:rPr>
          <w:rFonts w:ascii="Arial" w:hAnsi="Arial"/>
        </w:rPr>
        <w:t>rocedure should be followed.</w:t>
      </w:r>
    </w:p>
    <w:p w14:paraId="0C269888" w14:textId="77777777" w:rsidR="004A0727" w:rsidRDefault="004A0727" w:rsidP="00726D1E">
      <w:pPr>
        <w:jc w:val="both"/>
        <w:rPr>
          <w:rFonts w:ascii="Arial" w:hAnsi="Arial"/>
        </w:rPr>
      </w:pPr>
    </w:p>
    <w:p w14:paraId="3FB65C2B" w14:textId="77777777" w:rsidR="004A0727" w:rsidRDefault="001D549F" w:rsidP="00726D1E">
      <w:pPr>
        <w:ind w:left="709" w:hanging="709"/>
        <w:jc w:val="both"/>
        <w:rPr>
          <w:rFonts w:ascii="Arial" w:hAnsi="Arial"/>
        </w:rPr>
      </w:pPr>
      <w:r>
        <w:rPr>
          <w:rFonts w:ascii="Arial" w:hAnsi="Arial"/>
        </w:rPr>
        <w:t>13.6</w:t>
      </w:r>
      <w:r w:rsidR="00FB31AB">
        <w:rPr>
          <w:rFonts w:ascii="Arial" w:hAnsi="Arial"/>
        </w:rPr>
        <w:tab/>
      </w:r>
      <w:r w:rsidR="004A0727">
        <w:rPr>
          <w:rFonts w:ascii="Arial" w:hAnsi="Arial"/>
        </w:rPr>
        <w:t xml:space="preserve">Any medical report should be </w:t>
      </w:r>
      <w:r w:rsidR="0095099D">
        <w:rPr>
          <w:rFonts w:ascii="Arial" w:hAnsi="Arial"/>
        </w:rPr>
        <w:t>considered when</w:t>
      </w:r>
      <w:r w:rsidR="004A0727">
        <w:rPr>
          <w:rFonts w:ascii="Arial" w:hAnsi="Arial"/>
        </w:rPr>
        <w:t xml:space="preserve"> deciding future management action.  The contents of the report </w:t>
      </w:r>
      <w:r w:rsidR="0095099D">
        <w:rPr>
          <w:rFonts w:ascii="Arial" w:hAnsi="Arial"/>
        </w:rPr>
        <w:t xml:space="preserve">can </w:t>
      </w:r>
      <w:r w:rsidR="004A0727">
        <w:rPr>
          <w:rFonts w:ascii="Arial" w:hAnsi="Arial"/>
        </w:rPr>
        <w:t>be shared with the employee</w:t>
      </w:r>
      <w:r w:rsidR="0095099D">
        <w:rPr>
          <w:rFonts w:ascii="Arial" w:hAnsi="Arial"/>
        </w:rPr>
        <w:t xml:space="preserve"> if requested</w:t>
      </w:r>
      <w:r w:rsidR="004A0727">
        <w:rPr>
          <w:rFonts w:ascii="Arial" w:hAnsi="Arial"/>
        </w:rPr>
        <w:t>.</w:t>
      </w:r>
    </w:p>
    <w:p w14:paraId="51FAB164" w14:textId="77777777" w:rsidR="0051492B" w:rsidRDefault="0051492B" w:rsidP="00726D1E">
      <w:pPr>
        <w:jc w:val="both"/>
        <w:rPr>
          <w:rFonts w:ascii="Arial" w:hAnsi="Arial"/>
        </w:rPr>
      </w:pPr>
    </w:p>
    <w:p w14:paraId="19742604" w14:textId="77777777" w:rsidR="00F1254A" w:rsidRDefault="00F1254A" w:rsidP="00726D1E">
      <w:pPr>
        <w:jc w:val="both"/>
        <w:rPr>
          <w:rFonts w:ascii="Arial" w:hAnsi="Arial"/>
        </w:rPr>
      </w:pPr>
    </w:p>
    <w:p w14:paraId="17E33562" w14:textId="77777777" w:rsidR="0051492B" w:rsidRDefault="0051492B" w:rsidP="00726D1E">
      <w:pPr>
        <w:pStyle w:val="BodyText"/>
        <w:numPr>
          <w:ilvl w:val="0"/>
          <w:numId w:val="19"/>
        </w:numPr>
        <w:rPr>
          <w:b/>
        </w:rPr>
      </w:pPr>
      <w:r>
        <w:rPr>
          <w:b/>
        </w:rPr>
        <w:t>FURTHER ACTION</w:t>
      </w:r>
    </w:p>
    <w:p w14:paraId="0283A07C" w14:textId="77777777" w:rsidR="0051492B" w:rsidRDefault="0051492B" w:rsidP="00726D1E">
      <w:pPr>
        <w:jc w:val="both"/>
        <w:rPr>
          <w:rFonts w:ascii="Arial" w:hAnsi="Arial"/>
        </w:rPr>
      </w:pPr>
    </w:p>
    <w:p w14:paraId="0EB06B26" w14:textId="1B865FA8" w:rsidR="00C3789D" w:rsidRDefault="009A7A71" w:rsidP="00726D1E">
      <w:pPr>
        <w:jc w:val="both"/>
        <w:rPr>
          <w:rFonts w:ascii="Arial" w:hAnsi="Arial"/>
        </w:rPr>
      </w:pPr>
      <w:r>
        <w:rPr>
          <w:rFonts w:ascii="Arial" w:hAnsi="Arial"/>
        </w:rPr>
        <w:t>14</w:t>
      </w:r>
      <w:r w:rsidR="00FB31AB">
        <w:rPr>
          <w:rFonts w:ascii="Arial" w:hAnsi="Arial"/>
        </w:rPr>
        <w:t>.1</w:t>
      </w:r>
      <w:r w:rsidR="00FB31AB">
        <w:rPr>
          <w:rFonts w:ascii="Arial" w:hAnsi="Arial"/>
        </w:rPr>
        <w:tab/>
      </w:r>
      <w:r w:rsidR="00C3789D">
        <w:rPr>
          <w:rFonts w:ascii="Arial" w:hAnsi="Arial"/>
        </w:rPr>
        <w:t>Absence levels/patterns giving cause for concern will usually fall into 3 categories:</w:t>
      </w:r>
    </w:p>
    <w:p w14:paraId="210B49D4" w14:textId="77777777" w:rsidR="00C3789D" w:rsidRDefault="00C3789D" w:rsidP="00726D1E">
      <w:pPr>
        <w:jc w:val="both"/>
        <w:rPr>
          <w:rFonts w:ascii="Arial" w:hAnsi="Arial"/>
        </w:rPr>
      </w:pPr>
    </w:p>
    <w:p w14:paraId="491C1D43" w14:textId="6C77DBDD"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Repeated</w:t>
      </w:r>
      <w:r w:rsidR="0092229D">
        <w:rPr>
          <w:rFonts w:ascii="Arial" w:hAnsi="Arial"/>
        </w:rPr>
        <w:t xml:space="preserve"> or frequent</w:t>
      </w:r>
      <w:r>
        <w:rPr>
          <w:rFonts w:ascii="Arial" w:hAnsi="Arial"/>
        </w:rPr>
        <w:t xml:space="preserve"> </w:t>
      </w:r>
      <w:r w:rsidR="0092229D">
        <w:rPr>
          <w:rFonts w:ascii="Arial" w:hAnsi="Arial"/>
        </w:rPr>
        <w:t>sickness</w:t>
      </w:r>
      <w:r>
        <w:rPr>
          <w:rFonts w:ascii="Arial" w:hAnsi="Arial"/>
        </w:rPr>
        <w:t xml:space="preserve"> absence</w:t>
      </w:r>
      <w:r w:rsidR="0092229D">
        <w:rPr>
          <w:rFonts w:ascii="Arial" w:hAnsi="Arial"/>
        </w:rPr>
        <w:t xml:space="preserve"> which may include </w:t>
      </w:r>
      <w:proofErr w:type="gramStart"/>
      <w:r w:rsidR="0092229D">
        <w:rPr>
          <w:rFonts w:ascii="Arial" w:hAnsi="Arial"/>
        </w:rPr>
        <w:t>short and long term</w:t>
      </w:r>
      <w:proofErr w:type="gramEnd"/>
      <w:r w:rsidR="0092229D">
        <w:rPr>
          <w:rFonts w:ascii="Arial" w:hAnsi="Arial"/>
        </w:rPr>
        <w:t xml:space="preserve"> periods of absence</w:t>
      </w:r>
    </w:p>
    <w:p w14:paraId="569B659C" w14:textId="77777777" w:rsidR="00C3789D" w:rsidRDefault="00C3789D" w:rsidP="00726D1E">
      <w:pPr>
        <w:tabs>
          <w:tab w:val="num" w:pos="1134"/>
        </w:tabs>
        <w:ind w:left="1134" w:hanging="414"/>
        <w:jc w:val="both"/>
        <w:rPr>
          <w:rFonts w:ascii="Arial" w:hAnsi="Arial"/>
        </w:rPr>
      </w:pPr>
    </w:p>
    <w:p w14:paraId="2295FC72" w14:textId="77777777"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6F027508" w14:textId="77777777" w:rsidR="00C3789D" w:rsidRDefault="00C3789D" w:rsidP="00726D1E">
      <w:pPr>
        <w:tabs>
          <w:tab w:val="num" w:pos="1134"/>
        </w:tabs>
        <w:ind w:left="1134" w:hanging="414"/>
        <w:jc w:val="both"/>
        <w:rPr>
          <w:rFonts w:ascii="Arial" w:hAnsi="Arial"/>
        </w:rPr>
      </w:pPr>
    </w:p>
    <w:p w14:paraId="4C50A905" w14:textId="77777777"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4D70FB0F" w14:textId="77777777" w:rsidR="00C3789D" w:rsidRDefault="00C3789D" w:rsidP="00726D1E">
      <w:pPr>
        <w:jc w:val="both"/>
        <w:rPr>
          <w:rFonts w:ascii="Arial" w:hAnsi="Arial"/>
        </w:rPr>
      </w:pPr>
    </w:p>
    <w:p w14:paraId="025C4AEA" w14:textId="6FBCD14E" w:rsidR="00C3789D" w:rsidRDefault="009A7A71" w:rsidP="00726D1E">
      <w:pPr>
        <w:ind w:left="709" w:hanging="709"/>
        <w:jc w:val="both"/>
        <w:rPr>
          <w:rFonts w:ascii="Arial" w:hAnsi="Arial"/>
        </w:rPr>
      </w:pPr>
      <w:r>
        <w:rPr>
          <w:rFonts w:ascii="Arial" w:hAnsi="Arial"/>
        </w:rPr>
        <w:t>14</w:t>
      </w:r>
      <w:r w:rsidR="00FB31AB">
        <w:rPr>
          <w:rFonts w:ascii="Arial" w:hAnsi="Arial"/>
        </w:rPr>
        <w:t>.2</w:t>
      </w:r>
      <w:r w:rsidR="00FB31AB">
        <w:rPr>
          <w:rFonts w:ascii="Arial" w:hAnsi="Arial"/>
        </w:rPr>
        <w:tab/>
      </w:r>
      <w:r w:rsidR="00C3789D">
        <w:rPr>
          <w:rFonts w:ascii="Arial" w:hAnsi="Arial"/>
        </w:rPr>
        <w:t xml:space="preserve">These cases will be dealt with under the </w:t>
      </w:r>
      <w:r w:rsidR="00EB3C9A">
        <w:rPr>
          <w:rFonts w:ascii="Arial" w:hAnsi="Arial"/>
        </w:rPr>
        <w:t>S</w:t>
      </w:r>
      <w:r w:rsidR="00C3789D">
        <w:rPr>
          <w:rFonts w:ascii="Arial" w:hAnsi="Arial"/>
        </w:rPr>
        <w:t xml:space="preserve">hort </w:t>
      </w:r>
      <w:r w:rsidR="00EB3C9A">
        <w:rPr>
          <w:rFonts w:ascii="Arial" w:hAnsi="Arial"/>
        </w:rPr>
        <w:t>T</w:t>
      </w:r>
      <w:r w:rsidR="00C3789D">
        <w:rPr>
          <w:rFonts w:ascii="Arial" w:hAnsi="Arial"/>
        </w:rPr>
        <w:t xml:space="preserve">erm </w:t>
      </w:r>
      <w:r w:rsidR="0092229D">
        <w:rPr>
          <w:rFonts w:ascii="Arial" w:hAnsi="Arial"/>
        </w:rPr>
        <w:t xml:space="preserve">and Repeated </w:t>
      </w:r>
      <w:r w:rsidR="0034034E">
        <w:rPr>
          <w:rFonts w:ascii="Arial" w:hAnsi="Arial"/>
        </w:rPr>
        <w:t xml:space="preserve">Sickness </w:t>
      </w:r>
      <w:r w:rsidR="00EB3C9A">
        <w:rPr>
          <w:rFonts w:ascii="Arial" w:hAnsi="Arial"/>
        </w:rPr>
        <w:t>A</w:t>
      </w:r>
      <w:r w:rsidR="00C3789D">
        <w:rPr>
          <w:rFonts w:ascii="Arial" w:hAnsi="Arial"/>
        </w:rPr>
        <w:t xml:space="preserve">bsence </w:t>
      </w:r>
      <w:r w:rsidR="0034034E">
        <w:rPr>
          <w:rFonts w:ascii="Arial" w:hAnsi="Arial"/>
        </w:rPr>
        <w:t>P</w:t>
      </w:r>
      <w:r w:rsidR="00C3789D">
        <w:rPr>
          <w:rFonts w:ascii="Arial" w:hAnsi="Arial"/>
        </w:rPr>
        <w:t xml:space="preserve">rocedure or under the separate Long </w:t>
      </w:r>
      <w:r w:rsidR="0034034E">
        <w:rPr>
          <w:rFonts w:ascii="Arial" w:hAnsi="Arial"/>
        </w:rPr>
        <w:t>T</w:t>
      </w:r>
      <w:r w:rsidR="00C3789D">
        <w:rPr>
          <w:rFonts w:ascii="Arial" w:hAnsi="Arial"/>
        </w:rPr>
        <w:t xml:space="preserve">erm </w:t>
      </w:r>
      <w:r w:rsidR="0034034E">
        <w:rPr>
          <w:rFonts w:ascii="Arial" w:hAnsi="Arial"/>
        </w:rPr>
        <w:t>S</w:t>
      </w:r>
      <w:r w:rsidR="00C3789D">
        <w:rPr>
          <w:rFonts w:ascii="Arial" w:hAnsi="Arial"/>
        </w:rPr>
        <w:t xml:space="preserve">ickness </w:t>
      </w:r>
      <w:r w:rsidR="0034034E">
        <w:rPr>
          <w:rFonts w:ascii="Arial" w:hAnsi="Arial"/>
        </w:rPr>
        <w:t>A</w:t>
      </w:r>
      <w:r w:rsidR="00EF28F6">
        <w:rPr>
          <w:rFonts w:ascii="Arial" w:hAnsi="Arial"/>
        </w:rPr>
        <w:t xml:space="preserve">bsence </w:t>
      </w:r>
      <w:r w:rsidR="0034034E">
        <w:rPr>
          <w:rFonts w:ascii="Arial" w:hAnsi="Arial"/>
        </w:rPr>
        <w:t>P</w:t>
      </w:r>
      <w:r w:rsidR="00C3789D">
        <w:rPr>
          <w:rFonts w:ascii="Arial" w:hAnsi="Arial"/>
        </w:rPr>
        <w:t>rocedure</w:t>
      </w:r>
      <w:r w:rsidR="005D0614">
        <w:rPr>
          <w:rFonts w:ascii="Arial" w:hAnsi="Arial"/>
        </w:rPr>
        <w:t xml:space="preserve"> as appropriate</w:t>
      </w:r>
      <w:r w:rsidR="00C3789D">
        <w:rPr>
          <w:rFonts w:ascii="Arial" w:hAnsi="Arial"/>
        </w:rPr>
        <w:t>.</w:t>
      </w:r>
    </w:p>
    <w:p w14:paraId="29B2AC08" w14:textId="77777777" w:rsidR="00C3789D" w:rsidRDefault="00C3789D" w:rsidP="00726D1E">
      <w:pPr>
        <w:jc w:val="both"/>
        <w:rPr>
          <w:rFonts w:ascii="Arial" w:hAnsi="Arial"/>
        </w:rPr>
      </w:pPr>
    </w:p>
    <w:p w14:paraId="467E6B27" w14:textId="77777777" w:rsidR="00C3789D" w:rsidRDefault="009A7A71" w:rsidP="00726D1E">
      <w:pPr>
        <w:ind w:left="709" w:hanging="709"/>
        <w:jc w:val="both"/>
        <w:rPr>
          <w:rFonts w:ascii="Arial" w:hAnsi="Arial"/>
        </w:rPr>
      </w:pPr>
      <w:r>
        <w:rPr>
          <w:rFonts w:ascii="Arial" w:hAnsi="Arial"/>
        </w:rPr>
        <w:t>14</w:t>
      </w:r>
      <w:r w:rsidR="00FB31AB">
        <w:rPr>
          <w:rFonts w:ascii="Arial" w:hAnsi="Arial"/>
        </w:rPr>
        <w:t>.3</w:t>
      </w:r>
      <w:r w:rsidR="00FB31AB">
        <w:rPr>
          <w:rFonts w:ascii="Arial" w:hAnsi="Arial"/>
        </w:rPr>
        <w:tab/>
      </w:r>
      <w:r w:rsidR="00C3789D">
        <w:rPr>
          <w:rFonts w:ascii="Arial" w:hAnsi="Arial"/>
        </w:rPr>
        <w:t>In circumstances where there are reasonable grounds to believe that the employee is abusing the sickness absence scheme, normal disciplinary procedures will be applied.  Examples of such circumstances include:</w:t>
      </w:r>
    </w:p>
    <w:p w14:paraId="7AE18324" w14:textId="77777777" w:rsidR="00C3789D" w:rsidRDefault="00C3789D" w:rsidP="00726D1E">
      <w:pPr>
        <w:jc w:val="both"/>
        <w:rPr>
          <w:rFonts w:ascii="Arial" w:hAnsi="Arial"/>
        </w:rPr>
      </w:pPr>
    </w:p>
    <w:p w14:paraId="38710353" w14:textId="0D1074E5" w:rsidR="00C3789D" w:rsidRDefault="00C3789D" w:rsidP="00726D1E">
      <w:pPr>
        <w:numPr>
          <w:ilvl w:val="0"/>
          <w:numId w:val="14"/>
        </w:numPr>
        <w:tabs>
          <w:tab w:val="clear" w:pos="851"/>
          <w:tab w:val="num" w:pos="1134"/>
        </w:tabs>
        <w:ind w:left="1134" w:hanging="425"/>
        <w:jc w:val="both"/>
        <w:rPr>
          <w:rFonts w:ascii="Arial" w:hAnsi="Arial"/>
        </w:rPr>
      </w:pPr>
      <w:r>
        <w:rPr>
          <w:rFonts w:ascii="Arial" w:hAnsi="Arial"/>
        </w:rPr>
        <w:lastRenderedPageBreak/>
        <w:t xml:space="preserve">failure to follow the sickness notification </w:t>
      </w:r>
      <w:r w:rsidR="00905218">
        <w:rPr>
          <w:rFonts w:ascii="Arial" w:hAnsi="Arial"/>
        </w:rPr>
        <w:t xml:space="preserve">procedure </w:t>
      </w:r>
      <w:r>
        <w:rPr>
          <w:rFonts w:ascii="Arial" w:hAnsi="Arial"/>
        </w:rPr>
        <w:t>without good reason</w:t>
      </w:r>
    </w:p>
    <w:p w14:paraId="62995BBF" w14:textId="77777777" w:rsidR="00C3789D" w:rsidRDefault="00C3789D" w:rsidP="00726D1E">
      <w:pPr>
        <w:tabs>
          <w:tab w:val="num" w:pos="1134"/>
        </w:tabs>
        <w:ind w:left="1134" w:hanging="425"/>
        <w:jc w:val="both"/>
        <w:rPr>
          <w:rFonts w:ascii="Arial" w:hAnsi="Arial"/>
        </w:rPr>
      </w:pPr>
    </w:p>
    <w:p w14:paraId="30618B00" w14:textId="4B6125E5" w:rsidR="00C3789D" w:rsidRDefault="00C3789D" w:rsidP="00726D1E">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291E45F5" w14:textId="77777777" w:rsidR="00C3789D" w:rsidRDefault="00C3789D" w:rsidP="00726D1E">
      <w:pPr>
        <w:tabs>
          <w:tab w:val="num" w:pos="1134"/>
        </w:tabs>
        <w:ind w:left="1134" w:hanging="425"/>
        <w:jc w:val="both"/>
        <w:rPr>
          <w:rFonts w:ascii="Arial" w:hAnsi="Arial"/>
        </w:rPr>
      </w:pPr>
    </w:p>
    <w:p w14:paraId="096EA25F" w14:textId="68F79E93"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 xml:space="preserve">falsification of </w:t>
      </w:r>
      <w:proofErr w:type="spellStart"/>
      <w:r>
        <w:rPr>
          <w:rFonts w:ascii="Arial" w:hAnsi="Arial"/>
        </w:rPr>
        <w:t>self certification</w:t>
      </w:r>
      <w:proofErr w:type="spellEnd"/>
      <w:r>
        <w:rPr>
          <w:rFonts w:ascii="Arial" w:hAnsi="Arial"/>
        </w:rPr>
        <w:t xml:space="preserve"> or medical certificates</w:t>
      </w:r>
    </w:p>
    <w:p w14:paraId="7457CC3C" w14:textId="77777777" w:rsidR="00EF28F6" w:rsidRDefault="00EF28F6" w:rsidP="00726D1E">
      <w:pPr>
        <w:tabs>
          <w:tab w:val="num" w:pos="1134"/>
        </w:tabs>
        <w:ind w:left="1134" w:hanging="425"/>
        <w:jc w:val="both"/>
        <w:rPr>
          <w:rFonts w:ascii="Arial" w:hAnsi="Arial"/>
        </w:rPr>
      </w:pPr>
    </w:p>
    <w:p w14:paraId="6742FCB3" w14:textId="77777777"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0FE5563E" w14:textId="77777777" w:rsidR="00EF28F6" w:rsidRDefault="00EF28F6" w:rsidP="00726D1E">
      <w:pPr>
        <w:tabs>
          <w:tab w:val="num" w:pos="1134"/>
        </w:tabs>
        <w:ind w:left="1134" w:hanging="425"/>
        <w:jc w:val="both"/>
        <w:rPr>
          <w:rFonts w:ascii="Arial" w:hAnsi="Arial"/>
        </w:rPr>
      </w:pPr>
    </w:p>
    <w:p w14:paraId="6C2A3B9F" w14:textId="77777777"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failure to attend the Occupational Health Unit when required without an acceptable explanation</w:t>
      </w:r>
    </w:p>
    <w:p w14:paraId="2B3E3E52" w14:textId="77777777" w:rsidR="00EF28F6" w:rsidRDefault="00EF28F6" w:rsidP="00726D1E">
      <w:pPr>
        <w:jc w:val="both"/>
        <w:rPr>
          <w:rFonts w:ascii="Arial" w:hAnsi="Arial"/>
        </w:rPr>
      </w:pPr>
    </w:p>
    <w:p w14:paraId="0DE99780" w14:textId="77777777" w:rsidR="00EF28F6" w:rsidRDefault="009A7A71" w:rsidP="00726D1E">
      <w:pPr>
        <w:ind w:left="709" w:hanging="709"/>
        <w:jc w:val="both"/>
        <w:rPr>
          <w:rFonts w:ascii="Arial" w:hAnsi="Arial"/>
        </w:rPr>
      </w:pPr>
      <w:r>
        <w:rPr>
          <w:rFonts w:ascii="Arial" w:hAnsi="Arial"/>
        </w:rPr>
        <w:t>14</w:t>
      </w:r>
      <w:r w:rsidR="00FB31AB">
        <w:rPr>
          <w:rFonts w:ascii="Arial" w:hAnsi="Arial"/>
        </w:rPr>
        <w:t>.4</w:t>
      </w:r>
      <w:r w:rsidR="00FB31AB">
        <w:rPr>
          <w:rFonts w:ascii="Arial" w:hAnsi="Arial"/>
        </w:rPr>
        <w:tab/>
      </w:r>
      <w:r w:rsidR="006937F2">
        <w:rPr>
          <w:rFonts w:ascii="Arial" w:hAnsi="Arial"/>
        </w:rPr>
        <w:t>Such circumstances may also lead to the cessation of pay under the Occupational Sick Pay Scheme.</w:t>
      </w:r>
    </w:p>
    <w:p w14:paraId="5565B675" w14:textId="77777777" w:rsidR="00641634" w:rsidRDefault="00641634" w:rsidP="00726D1E">
      <w:pPr>
        <w:ind w:left="709" w:hanging="709"/>
        <w:jc w:val="both"/>
        <w:rPr>
          <w:rFonts w:ascii="Arial" w:hAnsi="Arial"/>
        </w:rPr>
      </w:pPr>
    </w:p>
    <w:p w14:paraId="3A157FBF" w14:textId="77777777" w:rsidR="00641634" w:rsidRDefault="00641634" w:rsidP="00726D1E">
      <w:pPr>
        <w:ind w:left="709" w:hanging="709"/>
        <w:jc w:val="both"/>
        <w:rPr>
          <w:rFonts w:ascii="Arial" w:hAnsi="Arial"/>
        </w:rPr>
      </w:pPr>
    </w:p>
    <w:p w14:paraId="65D282AC" w14:textId="77777777" w:rsidR="00641634" w:rsidRPr="00641634" w:rsidRDefault="00641634" w:rsidP="00726D1E">
      <w:pPr>
        <w:ind w:left="709" w:hanging="709"/>
        <w:jc w:val="both"/>
        <w:rPr>
          <w:rFonts w:ascii="Arial" w:hAnsi="Arial"/>
          <w:b/>
        </w:rPr>
      </w:pPr>
      <w:r>
        <w:rPr>
          <w:rFonts w:ascii="Arial" w:hAnsi="Arial"/>
          <w:b/>
        </w:rPr>
        <w:t>15</w:t>
      </w:r>
      <w:r>
        <w:rPr>
          <w:rFonts w:ascii="Arial" w:hAnsi="Arial"/>
          <w:b/>
        </w:rPr>
        <w:tab/>
        <w:t>CRITICAL OR TERMINAL ILLNESS</w:t>
      </w:r>
    </w:p>
    <w:p w14:paraId="57EBFAD7" w14:textId="77777777" w:rsidR="00641634" w:rsidRPr="00641634" w:rsidRDefault="00641634" w:rsidP="00726D1E">
      <w:pPr>
        <w:ind w:left="709" w:hanging="709"/>
        <w:jc w:val="both"/>
        <w:rPr>
          <w:rFonts w:ascii="Arial" w:hAnsi="Arial"/>
        </w:rPr>
      </w:pPr>
    </w:p>
    <w:p w14:paraId="1302FBB3" w14:textId="77777777" w:rsidR="00641634" w:rsidRPr="00641634" w:rsidRDefault="00641634" w:rsidP="00726D1E">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Occupational Health Unit. </w:t>
      </w:r>
      <w:r>
        <w:rPr>
          <w:rFonts w:ascii="Arial" w:hAnsi="Arial"/>
        </w:rPr>
        <w:t>Headteachers</w:t>
      </w:r>
      <w:r w:rsidRPr="00641634">
        <w:rPr>
          <w:rFonts w:ascii="Arial" w:hAnsi="Arial"/>
        </w:rPr>
        <w:t xml:space="preserve"> are therefore advised to think carefully about where the information has come from and how reliable and accurate i</w:t>
      </w:r>
      <w:r w:rsidR="002D1480">
        <w:rPr>
          <w:rFonts w:ascii="Arial" w:hAnsi="Arial"/>
        </w:rPr>
        <w:t>t is</w:t>
      </w:r>
      <w:r w:rsidRPr="00641634">
        <w:rPr>
          <w:rFonts w:ascii="Arial" w:hAnsi="Arial"/>
        </w:rPr>
        <w:t xml:space="preserve"> before </w:t>
      </w:r>
      <w:r>
        <w:rPr>
          <w:rFonts w:ascii="Arial" w:hAnsi="Arial"/>
        </w:rPr>
        <w:t>considering</w:t>
      </w:r>
      <w:r w:rsidR="0011125D">
        <w:rPr>
          <w:rFonts w:ascii="Arial" w:hAnsi="Arial"/>
        </w:rPr>
        <w:t xml:space="preserve"> what action may be necessary.</w:t>
      </w:r>
    </w:p>
    <w:p w14:paraId="747EC396" w14:textId="77777777" w:rsidR="00641634" w:rsidRPr="00641634" w:rsidRDefault="00641634" w:rsidP="00726D1E">
      <w:pPr>
        <w:ind w:left="709" w:hanging="709"/>
        <w:jc w:val="both"/>
        <w:rPr>
          <w:rFonts w:ascii="Arial" w:hAnsi="Arial"/>
        </w:rPr>
      </w:pPr>
    </w:p>
    <w:p w14:paraId="3E224F39" w14:textId="77777777" w:rsidR="00641634" w:rsidRPr="00641634" w:rsidRDefault="00C66C37" w:rsidP="00726D1E">
      <w:pPr>
        <w:ind w:left="709" w:hanging="709"/>
        <w:jc w:val="both"/>
        <w:rPr>
          <w:rFonts w:ascii="Arial" w:hAnsi="Arial"/>
        </w:rPr>
      </w:pPr>
      <w:r>
        <w:rPr>
          <w:rFonts w:ascii="Arial" w:hAnsi="Arial"/>
        </w:rPr>
        <w:t>15.2</w:t>
      </w:r>
      <w:r>
        <w:rPr>
          <w:rFonts w:ascii="Arial" w:hAnsi="Arial"/>
        </w:rPr>
        <w:tab/>
      </w:r>
      <w:r w:rsidR="00641634" w:rsidRPr="00641634">
        <w:rPr>
          <w:rFonts w:ascii="Arial" w:hAnsi="Arial"/>
        </w:rPr>
        <w:t xml:space="preserve">Whilst </w:t>
      </w:r>
      <w:r w:rsidR="0011125D">
        <w:rPr>
          <w:rFonts w:ascii="Arial" w:hAnsi="Arial"/>
        </w:rPr>
        <w:t>employers</w:t>
      </w:r>
      <w:r w:rsidR="00641634" w:rsidRPr="00641634">
        <w:rPr>
          <w:rFonts w:ascii="Arial" w:hAnsi="Arial"/>
        </w:rPr>
        <w:t xml:space="preserve"> have no (absolute or contractual) right to know confidential medical information about an employee’s illness</w:t>
      </w:r>
      <w:r w:rsidR="0011125D">
        <w:rPr>
          <w:rFonts w:ascii="Arial" w:hAnsi="Arial"/>
        </w:rPr>
        <w:t>, Headteachers</w:t>
      </w:r>
      <w:r w:rsidR="00641634" w:rsidRPr="00641634">
        <w:rPr>
          <w:rFonts w:ascii="Arial" w:hAnsi="Arial"/>
        </w:rPr>
        <w:t xml:space="preserve"> are advised to seek appropriate medical advice in order to determine what support </w:t>
      </w:r>
      <w:r w:rsidR="0011125D">
        <w:rPr>
          <w:rFonts w:ascii="Arial" w:hAnsi="Arial"/>
        </w:rPr>
        <w:t>may be available to</w:t>
      </w:r>
      <w:r w:rsidR="00641634" w:rsidRPr="00641634">
        <w:rPr>
          <w:rFonts w:ascii="Arial" w:hAnsi="Arial"/>
        </w:rPr>
        <w:t xml:space="preserve"> the individual</w:t>
      </w:r>
      <w:r w:rsidR="002D1480">
        <w:rPr>
          <w:rFonts w:ascii="Arial" w:hAnsi="Arial"/>
        </w:rPr>
        <w:t>,</w:t>
      </w:r>
      <w:r w:rsidR="00641634" w:rsidRPr="00641634">
        <w:rPr>
          <w:rFonts w:ascii="Arial" w:hAnsi="Arial"/>
        </w:rPr>
        <w:t xml:space="preserve"> whether they are attending work or absent. It is therefore imperative that </w:t>
      </w:r>
      <w:r w:rsidR="0011125D">
        <w:rPr>
          <w:rFonts w:ascii="Arial" w:hAnsi="Arial"/>
        </w:rPr>
        <w:t>employees are referred</w:t>
      </w:r>
      <w:r w:rsidR="00641634" w:rsidRPr="00641634">
        <w:rPr>
          <w:rFonts w:ascii="Arial" w:hAnsi="Arial"/>
        </w:rPr>
        <w:t xml:space="preserve"> to OHU</w:t>
      </w:r>
      <w:r w:rsidR="0011125D">
        <w:rPr>
          <w:rFonts w:ascii="Arial" w:hAnsi="Arial"/>
        </w:rPr>
        <w:t xml:space="preserve"> </w:t>
      </w:r>
      <w:r w:rsidR="0011125D" w:rsidRPr="00641634">
        <w:rPr>
          <w:rFonts w:ascii="Arial" w:hAnsi="Arial"/>
        </w:rPr>
        <w:t>at an early stage</w:t>
      </w:r>
      <w:r w:rsidR="0011125D">
        <w:rPr>
          <w:rFonts w:ascii="Arial" w:hAnsi="Arial"/>
        </w:rPr>
        <w:t>.  Advice should also be sought</w:t>
      </w:r>
      <w:r w:rsidR="00641634" w:rsidRPr="00641634">
        <w:rPr>
          <w:rFonts w:ascii="Arial" w:hAnsi="Arial"/>
        </w:rPr>
        <w:t xml:space="preserve"> from a member of the Schools' HR Team.</w:t>
      </w:r>
    </w:p>
    <w:p w14:paraId="45460FC1" w14:textId="77777777" w:rsidR="00641634" w:rsidRPr="00641634" w:rsidRDefault="00641634" w:rsidP="00726D1E">
      <w:pPr>
        <w:ind w:left="709" w:hanging="709"/>
        <w:jc w:val="both"/>
        <w:rPr>
          <w:rFonts w:ascii="Arial" w:hAnsi="Arial"/>
        </w:rPr>
      </w:pPr>
    </w:p>
    <w:p w14:paraId="2BD734FC" w14:textId="77777777" w:rsidR="00641634" w:rsidRPr="00641634" w:rsidRDefault="0011125D" w:rsidP="00726D1E">
      <w:pPr>
        <w:ind w:left="709" w:hanging="709"/>
        <w:jc w:val="both"/>
        <w:rPr>
          <w:rFonts w:ascii="Arial" w:hAnsi="Arial"/>
        </w:rPr>
      </w:pPr>
      <w:r>
        <w:rPr>
          <w:rFonts w:ascii="Arial" w:hAnsi="Arial"/>
        </w:rPr>
        <w:t>15.3</w:t>
      </w:r>
      <w:r>
        <w:rPr>
          <w:rFonts w:ascii="Arial" w:hAnsi="Arial"/>
        </w:rPr>
        <w:tab/>
      </w:r>
      <w:r w:rsidR="00641634" w:rsidRPr="00641634">
        <w:rPr>
          <w:rFonts w:ascii="Arial" w:hAnsi="Arial"/>
        </w:rPr>
        <w:t xml:space="preserve">It is important that </w:t>
      </w:r>
      <w:r>
        <w:rPr>
          <w:rFonts w:ascii="Arial" w:hAnsi="Arial"/>
        </w:rPr>
        <w:t>the</w:t>
      </w:r>
      <w:r w:rsidR="00641634" w:rsidRPr="00641634">
        <w:rPr>
          <w:rFonts w:ascii="Arial" w:hAnsi="Arial"/>
        </w:rPr>
        <w:t xml:space="preserve"> referral to OHU </w:t>
      </w:r>
      <w:r>
        <w:rPr>
          <w:rFonts w:ascii="Arial" w:hAnsi="Arial"/>
        </w:rPr>
        <w:t xml:space="preserve">is discussed </w:t>
      </w:r>
      <w:r w:rsidR="00641634" w:rsidRPr="00641634">
        <w:rPr>
          <w:rFonts w:ascii="Arial" w:hAnsi="Arial"/>
        </w:rPr>
        <w:t xml:space="preserve">with the employee and </w:t>
      </w:r>
      <w:r>
        <w:rPr>
          <w:rFonts w:ascii="Arial" w:hAnsi="Arial"/>
        </w:rPr>
        <w:t>to</w:t>
      </w:r>
      <w:r w:rsidR="00641634" w:rsidRPr="00641634">
        <w:rPr>
          <w:rFonts w:ascii="Arial" w:hAnsi="Arial"/>
        </w:rPr>
        <w:t xml:space="preserve"> outline the reasons for the referral and </w:t>
      </w:r>
      <w:r>
        <w:rPr>
          <w:rFonts w:ascii="Arial" w:hAnsi="Arial"/>
        </w:rPr>
        <w:t xml:space="preserve">to </w:t>
      </w:r>
      <w:r w:rsidR="00641634" w:rsidRPr="00641634">
        <w:rPr>
          <w:rFonts w:ascii="Arial" w:hAnsi="Arial"/>
        </w:rPr>
        <w:t xml:space="preserve">provide as much reassurance as possible that </w:t>
      </w:r>
      <w:r>
        <w:rPr>
          <w:rFonts w:ascii="Arial" w:hAnsi="Arial"/>
        </w:rPr>
        <w:t>the referral</w:t>
      </w:r>
      <w:r w:rsidR="00641634" w:rsidRPr="00641634">
        <w:rPr>
          <w:rFonts w:ascii="Arial" w:hAnsi="Arial"/>
        </w:rPr>
        <w:t xml:space="preserve"> is a supportive measure</w:t>
      </w:r>
      <w:r>
        <w:rPr>
          <w:rFonts w:ascii="Arial" w:hAnsi="Arial"/>
        </w:rPr>
        <w:t xml:space="preserve"> for the employee</w:t>
      </w:r>
      <w:r w:rsidR="00641634" w:rsidRPr="00641634">
        <w:rPr>
          <w:rFonts w:ascii="Arial" w:hAnsi="Arial"/>
        </w:rPr>
        <w:t>.</w:t>
      </w:r>
    </w:p>
    <w:p w14:paraId="7A18612A" w14:textId="77777777" w:rsidR="00641634" w:rsidRPr="00641634" w:rsidRDefault="00641634" w:rsidP="00726D1E">
      <w:pPr>
        <w:ind w:left="709" w:hanging="709"/>
        <w:jc w:val="both"/>
        <w:rPr>
          <w:rFonts w:ascii="Arial" w:hAnsi="Arial"/>
        </w:rPr>
      </w:pPr>
    </w:p>
    <w:p w14:paraId="14547C40" w14:textId="77777777" w:rsidR="00641634" w:rsidRPr="00641634" w:rsidRDefault="0011125D" w:rsidP="00726D1E">
      <w:pPr>
        <w:ind w:left="709" w:hanging="709"/>
        <w:jc w:val="both"/>
        <w:rPr>
          <w:rFonts w:ascii="Arial" w:hAnsi="Arial"/>
        </w:rPr>
      </w:pPr>
      <w:r>
        <w:rPr>
          <w:rFonts w:ascii="Arial" w:hAnsi="Arial"/>
        </w:rPr>
        <w:t>15.4</w:t>
      </w:r>
      <w:r>
        <w:rPr>
          <w:rFonts w:ascii="Arial" w:hAnsi="Arial"/>
        </w:rPr>
        <w:tab/>
      </w:r>
      <w:r w:rsidR="00641634" w:rsidRPr="00641634">
        <w:rPr>
          <w:rFonts w:ascii="Arial" w:hAnsi="Arial"/>
        </w:rPr>
        <w:t xml:space="preserve">In addition, </w:t>
      </w:r>
      <w:r>
        <w:rPr>
          <w:rFonts w:ascii="Arial" w:hAnsi="Arial"/>
        </w:rPr>
        <w:t>Headteachers</w:t>
      </w:r>
      <w:r w:rsidR="00641634" w:rsidRPr="00641634">
        <w:rPr>
          <w:rFonts w:ascii="Arial" w:hAnsi="Arial"/>
        </w:rPr>
        <w:t xml:space="preserve"> are also advised to ask the employee directly what support they may require from </w:t>
      </w:r>
      <w:r>
        <w:rPr>
          <w:rFonts w:ascii="Arial" w:hAnsi="Arial"/>
        </w:rPr>
        <w:t>the school</w:t>
      </w:r>
      <w:r w:rsidR="00641634" w:rsidRPr="00641634">
        <w:rPr>
          <w:rFonts w:ascii="Arial" w:hAnsi="Arial"/>
        </w:rPr>
        <w:t>. Any supportive measures will depend on whether the employee is continuing to attend work or if they are absent and may include</w:t>
      </w:r>
      <w:r w:rsidR="00123177">
        <w:rPr>
          <w:rFonts w:ascii="Arial" w:hAnsi="Arial"/>
        </w:rPr>
        <w:t>:</w:t>
      </w:r>
    </w:p>
    <w:p w14:paraId="082F5D9F" w14:textId="77777777" w:rsidR="00641634" w:rsidRPr="00641634" w:rsidRDefault="00641634" w:rsidP="00726D1E">
      <w:pPr>
        <w:ind w:left="709" w:hanging="709"/>
        <w:jc w:val="both"/>
        <w:rPr>
          <w:rFonts w:ascii="Arial" w:hAnsi="Arial"/>
        </w:rPr>
      </w:pPr>
    </w:p>
    <w:p w14:paraId="1C276359" w14:textId="77777777" w:rsidR="00641634" w:rsidRPr="0011125D" w:rsidRDefault="00641634" w:rsidP="00726D1E">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2E1B04DB" w14:textId="77777777" w:rsidR="00641634" w:rsidRPr="00641634" w:rsidRDefault="00641634" w:rsidP="00726D1E">
      <w:pPr>
        <w:ind w:left="709" w:hanging="709"/>
        <w:jc w:val="both"/>
        <w:rPr>
          <w:rFonts w:ascii="Arial" w:hAnsi="Arial"/>
        </w:rPr>
      </w:pPr>
    </w:p>
    <w:p w14:paraId="5D960FE3"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60EC587F" w14:textId="77777777" w:rsidR="00582201" w:rsidRPr="00641634" w:rsidRDefault="00582201" w:rsidP="00726D1E">
      <w:pPr>
        <w:ind w:left="1418" w:hanging="709"/>
        <w:jc w:val="both"/>
        <w:rPr>
          <w:rFonts w:ascii="Arial" w:hAnsi="Arial"/>
        </w:rPr>
      </w:pPr>
    </w:p>
    <w:p w14:paraId="660BE29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7100AE9E" w14:textId="77777777" w:rsidR="00582201" w:rsidRPr="00641634" w:rsidRDefault="00582201" w:rsidP="00726D1E">
      <w:pPr>
        <w:ind w:left="1418" w:hanging="709"/>
        <w:jc w:val="both"/>
        <w:rPr>
          <w:rFonts w:ascii="Arial" w:hAnsi="Arial"/>
        </w:rPr>
      </w:pPr>
    </w:p>
    <w:p w14:paraId="4237D59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sidR="0077176D">
        <w:rPr>
          <w:rFonts w:ascii="Arial" w:hAnsi="Arial"/>
        </w:rPr>
        <w:t>should</w:t>
      </w:r>
      <w:r w:rsidRPr="00641634">
        <w:rPr>
          <w:rFonts w:ascii="Arial" w:hAnsi="Arial"/>
        </w:rPr>
        <w:t xml:space="preserve"> be made to the workplace (</w:t>
      </w:r>
      <w:r w:rsidR="0077176D">
        <w:rPr>
          <w:rFonts w:ascii="Arial" w:hAnsi="Arial"/>
        </w:rPr>
        <w:t>s</w:t>
      </w:r>
      <w:r w:rsidRPr="00641634">
        <w:rPr>
          <w:rFonts w:ascii="Arial" w:hAnsi="Arial"/>
        </w:rPr>
        <w:t xml:space="preserve">ee </w:t>
      </w:r>
      <w:r w:rsidR="0077176D">
        <w:rPr>
          <w:rFonts w:ascii="Arial" w:hAnsi="Arial"/>
        </w:rPr>
        <w:t>paragraph 6 above</w:t>
      </w:r>
      <w:r w:rsidRPr="00641634">
        <w:rPr>
          <w:rFonts w:ascii="Arial" w:hAnsi="Arial"/>
        </w:rPr>
        <w:t xml:space="preserve"> regarding the </w:t>
      </w:r>
      <w:r w:rsidR="0077176D">
        <w:rPr>
          <w:rFonts w:ascii="Arial" w:hAnsi="Arial"/>
        </w:rPr>
        <w:t>Equality Act and reasonable adjustments</w:t>
      </w:r>
      <w:r w:rsidRPr="00641634">
        <w:rPr>
          <w:rFonts w:ascii="Arial" w:hAnsi="Arial"/>
        </w:rPr>
        <w:t xml:space="preserve">). </w:t>
      </w:r>
      <w:r w:rsidR="0077176D">
        <w:rPr>
          <w:rFonts w:ascii="Arial" w:hAnsi="Arial"/>
        </w:rPr>
        <w:t>A</w:t>
      </w:r>
      <w:r w:rsidRPr="00641634">
        <w:rPr>
          <w:rFonts w:ascii="Arial" w:hAnsi="Arial"/>
        </w:rPr>
        <w:t>dvice can be sought from OHU</w:t>
      </w:r>
      <w:r w:rsidR="0077176D">
        <w:rPr>
          <w:rFonts w:ascii="Arial" w:hAnsi="Arial"/>
        </w:rPr>
        <w:t xml:space="preserve"> regarding reasonable adjustments</w:t>
      </w:r>
      <w:r w:rsidRPr="00641634">
        <w:rPr>
          <w:rFonts w:ascii="Arial" w:hAnsi="Arial"/>
        </w:rPr>
        <w:t xml:space="preserve">. </w:t>
      </w:r>
    </w:p>
    <w:p w14:paraId="7309D4CC" w14:textId="77777777" w:rsidR="00582201" w:rsidRPr="00641634" w:rsidRDefault="00582201" w:rsidP="00726D1E">
      <w:pPr>
        <w:ind w:left="1418" w:hanging="709"/>
        <w:jc w:val="both"/>
        <w:rPr>
          <w:rFonts w:ascii="Arial" w:hAnsi="Arial"/>
        </w:rPr>
      </w:pPr>
    </w:p>
    <w:p w14:paraId="5B35993C" w14:textId="77777777" w:rsidR="00641634" w:rsidRDefault="00641634" w:rsidP="00726D1E">
      <w:pPr>
        <w:ind w:left="1418" w:hanging="709"/>
        <w:jc w:val="both"/>
        <w:rPr>
          <w:rFonts w:ascii="Arial" w:hAnsi="Arial"/>
        </w:rPr>
      </w:pPr>
      <w:r w:rsidRPr="00641634">
        <w:rPr>
          <w:rFonts w:ascii="Arial" w:hAnsi="Arial"/>
        </w:rPr>
        <w:lastRenderedPageBreak/>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324467D7" w14:textId="77777777" w:rsidR="00582201" w:rsidRPr="00641634" w:rsidRDefault="00582201" w:rsidP="00726D1E">
      <w:pPr>
        <w:ind w:left="1418" w:hanging="709"/>
        <w:jc w:val="both"/>
        <w:rPr>
          <w:rFonts w:ascii="Arial" w:hAnsi="Arial"/>
        </w:rPr>
      </w:pPr>
    </w:p>
    <w:p w14:paraId="0550832B"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Maintain honest and open communication. There may come a point when it becomes no longer feasible for the employee to remain in work and it is important that this is handled sensitively and in accordance with the Sickness Absence Procedures adopted by your school.</w:t>
      </w:r>
    </w:p>
    <w:p w14:paraId="7CC4B6D9" w14:textId="77777777" w:rsidR="00123177" w:rsidRPr="00641634" w:rsidRDefault="00123177" w:rsidP="00726D1E">
      <w:pPr>
        <w:ind w:left="1418" w:hanging="709"/>
        <w:jc w:val="both"/>
        <w:rPr>
          <w:rFonts w:ascii="Arial" w:hAnsi="Arial"/>
        </w:rPr>
      </w:pPr>
    </w:p>
    <w:p w14:paraId="21A7A5CF"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3790BD28" w14:textId="77777777" w:rsidR="00123177" w:rsidRPr="00641634" w:rsidRDefault="00123177" w:rsidP="00726D1E">
      <w:pPr>
        <w:ind w:left="1418" w:hanging="709"/>
        <w:jc w:val="both"/>
        <w:rPr>
          <w:rFonts w:ascii="Arial" w:hAnsi="Arial"/>
        </w:rPr>
      </w:pPr>
    </w:p>
    <w:p w14:paraId="46B581E5" w14:textId="77777777" w:rsidR="00641634" w:rsidRPr="00E6031D" w:rsidRDefault="00641634" w:rsidP="00726D1E">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sidR="00E6031D">
        <w:rPr>
          <w:rFonts w:ascii="Arial" w:hAnsi="Arial"/>
          <w:b/>
        </w:rPr>
        <w:t>,</w:t>
      </w:r>
      <w:r w:rsidRPr="00E6031D">
        <w:rPr>
          <w:rFonts w:ascii="Arial" w:hAnsi="Arial"/>
          <w:b/>
        </w:rPr>
        <w:t xml:space="preserve"> or becomes</w:t>
      </w:r>
      <w:r w:rsidR="00E6031D">
        <w:rPr>
          <w:rFonts w:ascii="Arial" w:hAnsi="Arial"/>
          <w:b/>
        </w:rPr>
        <w:t>,</w:t>
      </w:r>
      <w:r w:rsidRPr="00E6031D">
        <w:rPr>
          <w:rFonts w:ascii="Arial" w:hAnsi="Arial"/>
          <w:b/>
        </w:rPr>
        <w:t xml:space="preserve"> permanently unfit for work they should be advised to seek advice regarding their pension</w:t>
      </w:r>
      <w:r w:rsidR="00123177" w:rsidRPr="00E6031D">
        <w:rPr>
          <w:rFonts w:ascii="Arial" w:hAnsi="Arial"/>
          <w:b/>
        </w:rPr>
        <w:t xml:space="preserve"> from the</w:t>
      </w:r>
      <w:r w:rsidR="00E6031D" w:rsidRPr="00E6031D">
        <w:rPr>
          <w:rFonts w:ascii="Arial" w:hAnsi="Arial"/>
          <w:b/>
        </w:rPr>
        <w:t>ir</w:t>
      </w:r>
      <w:r w:rsidR="00123177" w:rsidRPr="00E6031D">
        <w:rPr>
          <w:rFonts w:ascii="Arial" w:hAnsi="Arial"/>
          <w:b/>
        </w:rPr>
        <w:t xml:space="preserve"> relevant pension provider.  Headteachers should seek advice from the Schools' HR Team</w:t>
      </w:r>
      <w:r w:rsidR="00343862">
        <w:rPr>
          <w:rFonts w:ascii="Arial" w:hAnsi="Arial"/>
          <w:b/>
        </w:rPr>
        <w:t xml:space="preserve"> and arrange a meeting as per paragraph 15.6 below</w:t>
      </w:r>
      <w:r w:rsidRPr="00E6031D">
        <w:rPr>
          <w:rFonts w:ascii="Arial" w:hAnsi="Arial"/>
          <w:b/>
        </w:rPr>
        <w:t xml:space="preserve">. </w:t>
      </w:r>
    </w:p>
    <w:p w14:paraId="3C450A47" w14:textId="77777777" w:rsidR="00641634" w:rsidRPr="00641634" w:rsidRDefault="00641634" w:rsidP="00726D1E">
      <w:pPr>
        <w:ind w:left="709" w:hanging="709"/>
        <w:jc w:val="both"/>
        <w:rPr>
          <w:rFonts w:ascii="Arial" w:hAnsi="Arial"/>
        </w:rPr>
      </w:pPr>
    </w:p>
    <w:p w14:paraId="3FA828B3" w14:textId="77777777" w:rsidR="00641634" w:rsidRPr="00123177" w:rsidRDefault="00641634" w:rsidP="00726D1E">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312E2BE0" w14:textId="77777777" w:rsidR="00641634" w:rsidRPr="00641634" w:rsidRDefault="00641634" w:rsidP="00726D1E">
      <w:pPr>
        <w:ind w:left="1418" w:hanging="709"/>
        <w:jc w:val="both"/>
        <w:rPr>
          <w:rFonts w:ascii="Arial" w:hAnsi="Arial"/>
        </w:rPr>
      </w:pPr>
    </w:p>
    <w:p w14:paraId="535609D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Contact with the</w:t>
      </w:r>
      <w:r w:rsidR="00123177">
        <w:rPr>
          <w:rFonts w:ascii="Arial" w:hAnsi="Arial"/>
        </w:rPr>
        <w:t xml:space="preserve"> employee should be maintained and the </w:t>
      </w:r>
      <w:r w:rsidRPr="00641634">
        <w:rPr>
          <w:rFonts w:ascii="Arial" w:hAnsi="Arial"/>
        </w:rPr>
        <w:t xml:space="preserve">method of contact (e.g. telephone, home visits, cards, e-mail), frequency of contact and </w:t>
      </w:r>
      <w:r w:rsidR="00123177">
        <w:rPr>
          <w:rFonts w:ascii="Arial" w:hAnsi="Arial"/>
        </w:rPr>
        <w:t>contact person at school should be agreed with the employee</w:t>
      </w:r>
      <w:r w:rsidRPr="00641634">
        <w:rPr>
          <w:rFonts w:ascii="Arial" w:hAnsi="Arial"/>
        </w:rPr>
        <w:t xml:space="preserve">. In some </w:t>
      </w:r>
      <w:proofErr w:type="gramStart"/>
      <w:r w:rsidRPr="00641634">
        <w:rPr>
          <w:rFonts w:ascii="Arial" w:hAnsi="Arial"/>
        </w:rPr>
        <w:t>cases</w:t>
      </w:r>
      <w:proofErr w:type="gramEnd"/>
      <w:r w:rsidRPr="00641634">
        <w:rPr>
          <w:rFonts w:ascii="Arial" w:hAnsi="Arial"/>
        </w:rPr>
        <w:t xml:space="preserve"> it may be that the employee does not wish to have direc</w:t>
      </w:r>
      <w:r w:rsidR="00123177">
        <w:rPr>
          <w:rFonts w:ascii="Arial" w:hAnsi="Arial"/>
        </w:rPr>
        <w:t xml:space="preserve">t communication with the school and in those circumstances </w:t>
      </w:r>
      <w:r w:rsidRPr="00641634">
        <w:rPr>
          <w:rFonts w:ascii="Arial" w:hAnsi="Arial"/>
        </w:rPr>
        <w:t xml:space="preserve">agreement </w:t>
      </w:r>
      <w:r w:rsidR="00123177">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26C4524D" w14:textId="77777777" w:rsidR="00123177" w:rsidRPr="00641634" w:rsidRDefault="00123177" w:rsidP="00726D1E">
      <w:pPr>
        <w:ind w:left="1418" w:hanging="709"/>
        <w:jc w:val="both"/>
        <w:rPr>
          <w:rFonts w:ascii="Arial" w:hAnsi="Arial"/>
        </w:rPr>
      </w:pPr>
    </w:p>
    <w:p w14:paraId="54961B9A"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DADD5AA" w14:textId="77777777" w:rsidR="00123177" w:rsidRPr="00641634" w:rsidRDefault="00123177" w:rsidP="00726D1E">
      <w:pPr>
        <w:ind w:left="1418" w:hanging="709"/>
        <w:jc w:val="both"/>
        <w:rPr>
          <w:rFonts w:ascii="Arial" w:hAnsi="Arial"/>
        </w:rPr>
      </w:pPr>
    </w:p>
    <w:p w14:paraId="30EA91C2"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sidR="00123177">
        <w:rPr>
          <w:rFonts w:ascii="Arial" w:hAnsi="Arial"/>
        </w:rPr>
        <w:t>.</w:t>
      </w:r>
    </w:p>
    <w:p w14:paraId="31E67F64" w14:textId="77777777" w:rsidR="00123177" w:rsidRPr="00641634" w:rsidRDefault="00123177" w:rsidP="00726D1E">
      <w:pPr>
        <w:ind w:left="1418" w:hanging="709"/>
        <w:jc w:val="both"/>
        <w:rPr>
          <w:rFonts w:ascii="Arial" w:hAnsi="Arial"/>
        </w:rPr>
      </w:pPr>
    </w:p>
    <w:p w14:paraId="72B1F6D7" w14:textId="77777777" w:rsidR="00123177" w:rsidRDefault="00641634" w:rsidP="00726D1E">
      <w:pPr>
        <w:ind w:left="1418" w:hanging="709"/>
        <w:jc w:val="both"/>
        <w:rPr>
          <w:rFonts w:ascii="Arial" w:hAnsi="Arial"/>
        </w:rPr>
      </w:pPr>
      <w:r w:rsidRPr="00641634">
        <w:rPr>
          <w:rFonts w:ascii="Arial" w:hAnsi="Arial"/>
        </w:rPr>
        <w:t>•</w:t>
      </w:r>
      <w:r w:rsidRPr="00641634">
        <w:rPr>
          <w:rFonts w:ascii="Arial" w:hAnsi="Arial"/>
        </w:rPr>
        <w:tab/>
        <w:t>Advise</w:t>
      </w:r>
      <w:r w:rsidR="00123177">
        <w:rPr>
          <w:rFonts w:ascii="Arial" w:hAnsi="Arial"/>
        </w:rPr>
        <w:t xml:space="preserve"> the employee to contact their </w:t>
      </w:r>
      <w:r w:rsidRPr="00641634">
        <w:rPr>
          <w:rFonts w:ascii="Arial" w:hAnsi="Arial"/>
        </w:rPr>
        <w:t>Trade Union or Professional Association for advice and guidance in relatio</w:t>
      </w:r>
      <w:r w:rsidR="00123177">
        <w:rPr>
          <w:rFonts w:ascii="Arial" w:hAnsi="Arial"/>
        </w:rPr>
        <w:t>n to their employment situation.</w:t>
      </w:r>
      <w:r w:rsidR="00123177" w:rsidRPr="00123177">
        <w:rPr>
          <w:rFonts w:ascii="Arial" w:hAnsi="Arial"/>
        </w:rPr>
        <w:t xml:space="preserve"> </w:t>
      </w:r>
      <w:r w:rsidR="00123177" w:rsidRPr="00641634">
        <w:rPr>
          <w:rFonts w:ascii="Arial" w:hAnsi="Arial"/>
        </w:rPr>
        <w:t>The Schools' HR Team work very closely with the recognised Trade Unions and would encourage their involvement in any discussions regarding an individual</w:t>
      </w:r>
      <w:r w:rsidR="00123177">
        <w:rPr>
          <w:rFonts w:ascii="Arial" w:hAnsi="Arial"/>
        </w:rPr>
        <w:t>'</w:t>
      </w:r>
      <w:r w:rsidR="00123177" w:rsidRPr="00641634">
        <w:rPr>
          <w:rFonts w:ascii="Arial" w:hAnsi="Arial"/>
        </w:rPr>
        <w:t xml:space="preserve">s future employment. </w:t>
      </w:r>
      <w:r w:rsidR="00123177">
        <w:rPr>
          <w:rFonts w:ascii="Arial" w:hAnsi="Arial"/>
        </w:rPr>
        <w:t>All</w:t>
      </w:r>
      <w:r w:rsidR="00123177" w:rsidRPr="00641634">
        <w:rPr>
          <w:rFonts w:ascii="Arial" w:hAnsi="Arial"/>
        </w:rPr>
        <w:t xml:space="preserve"> employees are procedurally entitled to be represented at any formal meetings which may be convened to discuss a</w:t>
      </w:r>
      <w:r w:rsidR="00123177">
        <w:rPr>
          <w:rFonts w:ascii="Arial" w:hAnsi="Arial"/>
        </w:rPr>
        <w:t>n employee's absence from work.</w:t>
      </w:r>
    </w:p>
    <w:p w14:paraId="30579C4E" w14:textId="77777777" w:rsidR="00E6031D" w:rsidRPr="00641634" w:rsidRDefault="00E6031D" w:rsidP="00726D1E">
      <w:pPr>
        <w:ind w:left="1418" w:hanging="709"/>
        <w:jc w:val="both"/>
        <w:rPr>
          <w:rFonts w:ascii="Arial" w:hAnsi="Arial"/>
        </w:rPr>
      </w:pPr>
    </w:p>
    <w:p w14:paraId="2C141C1A" w14:textId="77777777" w:rsidR="00641634" w:rsidRPr="00E6031D" w:rsidRDefault="00E6031D" w:rsidP="00726D1E">
      <w:pPr>
        <w:pStyle w:val="ListParagraph"/>
        <w:numPr>
          <w:ilvl w:val="0"/>
          <w:numId w:val="25"/>
        </w:numPr>
        <w:ind w:hanging="720"/>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sidR="00734253">
        <w:rPr>
          <w:rFonts w:ascii="Arial" w:hAnsi="Arial"/>
          <w:b/>
        </w:rPr>
        <w:t xml:space="preserve"> and arrange a meeting as per paragraph 15.6 below</w:t>
      </w:r>
      <w:r w:rsidRPr="00E6031D">
        <w:rPr>
          <w:rFonts w:ascii="Arial" w:hAnsi="Arial"/>
          <w:b/>
        </w:rPr>
        <w:t>.</w:t>
      </w:r>
    </w:p>
    <w:p w14:paraId="1A86DB07" w14:textId="77777777" w:rsidR="00123177" w:rsidRPr="00641634" w:rsidRDefault="00123177" w:rsidP="00726D1E">
      <w:pPr>
        <w:ind w:left="1418" w:hanging="709"/>
        <w:jc w:val="both"/>
        <w:rPr>
          <w:rFonts w:ascii="Arial" w:hAnsi="Arial"/>
        </w:rPr>
      </w:pPr>
    </w:p>
    <w:p w14:paraId="428D5D41" w14:textId="77777777" w:rsidR="00641634" w:rsidRPr="00641634" w:rsidRDefault="00641634" w:rsidP="00726D1E">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sidR="00E6031D">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sidR="009E4200">
        <w:rPr>
          <w:rFonts w:ascii="Arial" w:hAnsi="Arial"/>
        </w:rPr>
        <w:t>,</w:t>
      </w:r>
      <w:r w:rsidRPr="00641634">
        <w:rPr>
          <w:rFonts w:ascii="Arial" w:hAnsi="Arial"/>
        </w:rPr>
        <w:t xml:space="preserve"> then further advice should be sought from OHU as to what support can be offered to the emp</w:t>
      </w:r>
      <w:r w:rsidR="009E4200">
        <w:rPr>
          <w:rFonts w:ascii="Arial" w:hAnsi="Arial"/>
        </w:rPr>
        <w:t xml:space="preserve">loyee on their return and what </w:t>
      </w:r>
      <w:r w:rsidRPr="00641634">
        <w:rPr>
          <w:rFonts w:ascii="Arial" w:hAnsi="Arial"/>
        </w:rPr>
        <w:t xml:space="preserve">reasonable adjustments may be </w:t>
      </w:r>
      <w:r w:rsidR="009E4200">
        <w:rPr>
          <w:rFonts w:ascii="Arial" w:hAnsi="Arial"/>
        </w:rPr>
        <w:t>required</w:t>
      </w:r>
      <w:r w:rsidRPr="00641634">
        <w:rPr>
          <w:rFonts w:ascii="Arial" w:hAnsi="Arial"/>
        </w:rPr>
        <w:t xml:space="preserve">. </w:t>
      </w:r>
      <w:r w:rsidR="009E4200">
        <w:rPr>
          <w:rFonts w:ascii="Arial" w:hAnsi="Arial"/>
        </w:rPr>
        <w:t>It may also be advisable to arrange for OHU to conduct a Workplace Assessment with the employee upon their return to work</w:t>
      </w:r>
      <w:r w:rsidRPr="00641634">
        <w:rPr>
          <w:rFonts w:ascii="Arial" w:hAnsi="Arial"/>
        </w:rPr>
        <w:t xml:space="preserve">. </w:t>
      </w:r>
    </w:p>
    <w:p w14:paraId="443F6BEB" w14:textId="77777777" w:rsidR="00641634" w:rsidRPr="00641634" w:rsidRDefault="00641634" w:rsidP="00726D1E">
      <w:pPr>
        <w:ind w:left="709" w:hanging="709"/>
        <w:jc w:val="both"/>
        <w:rPr>
          <w:rFonts w:ascii="Arial" w:hAnsi="Arial"/>
        </w:rPr>
      </w:pPr>
    </w:p>
    <w:p w14:paraId="501BE006" w14:textId="77777777" w:rsidR="00641634" w:rsidRPr="00641634" w:rsidRDefault="00641634" w:rsidP="00726D1E">
      <w:pPr>
        <w:ind w:left="709" w:hanging="709"/>
        <w:jc w:val="both"/>
        <w:rPr>
          <w:rFonts w:ascii="Arial" w:hAnsi="Arial"/>
        </w:rPr>
      </w:pPr>
    </w:p>
    <w:p w14:paraId="586E3539" w14:textId="77777777" w:rsidR="00641634" w:rsidRPr="00641634" w:rsidRDefault="009E4200" w:rsidP="00726D1E">
      <w:pPr>
        <w:ind w:left="709" w:hanging="709"/>
        <w:jc w:val="both"/>
        <w:rPr>
          <w:rFonts w:ascii="Arial" w:hAnsi="Arial"/>
        </w:rPr>
      </w:pPr>
      <w:r>
        <w:rPr>
          <w:rFonts w:ascii="Arial" w:hAnsi="Arial"/>
        </w:rPr>
        <w:t>15.5</w:t>
      </w:r>
      <w:r>
        <w:rPr>
          <w:rFonts w:ascii="Arial" w:hAnsi="Arial"/>
        </w:rPr>
        <w:tab/>
      </w:r>
      <w:r w:rsidR="00641634" w:rsidRPr="00641634">
        <w:rPr>
          <w:rFonts w:ascii="Arial" w:hAnsi="Arial"/>
        </w:rPr>
        <w:t xml:space="preserve">The above list of suggestions is not exhaustive. There are many other ways </w:t>
      </w:r>
      <w:r>
        <w:rPr>
          <w:rFonts w:ascii="Arial" w:hAnsi="Arial"/>
        </w:rPr>
        <w:t>to</w:t>
      </w:r>
      <w:r w:rsidR="00641634" w:rsidRPr="00641634">
        <w:rPr>
          <w:rFonts w:ascii="Arial" w:hAnsi="Arial"/>
        </w:rPr>
        <w:t xml:space="preserve"> demonstrate support such as sending cards or flowers, inviting</w:t>
      </w:r>
      <w:r>
        <w:rPr>
          <w:rFonts w:ascii="Arial" w:hAnsi="Arial"/>
        </w:rPr>
        <w:t xml:space="preserve"> the employee to special events and</w:t>
      </w:r>
      <w:r w:rsidR="00641634" w:rsidRPr="00641634">
        <w:rPr>
          <w:rFonts w:ascii="Arial" w:hAnsi="Arial"/>
        </w:rPr>
        <w:t xml:space="preserve"> encouraging other colleagues to keep in touch if the employee wishes.</w:t>
      </w:r>
    </w:p>
    <w:p w14:paraId="16FCACE4" w14:textId="77777777" w:rsidR="00641634" w:rsidRPr="00641634" w:rsidRDefault="00641634" w:rsidP="00726D1E">
      <w:pPr>
        <w:ind w:left="709" w:hanging="709"/>
        <w:jc w:val="both"/>
        <w:rPr>
          <w:rFonts w:ascii="Arial" w:hAnsi="Arial"/>
        </w:rPr>
      </w:pPr>
    </w:p>
    <w:p w14:paraId="768170DB" w14:textId="310E5BC2" w:rsidR="00641634" w:rsidRPr="00343862" w:rsidRDefault="009E4200" w:rsidP="00726D1E">
      <w:pPr>
        <w:ind w:left="709" w:hanging="709"/>
        <w:jc w:val="both"/>
        <w:rPr>
          <w:rFonts w:ascii="Arial" w:hAnsi="Arial"/>
          <w:b/>
        </w:rPr>
      </w:pPr>
      <w:r>
        <w:rPr>
          <w:rFonts w:ascii="Arial" w:hAnsi="Arial"/>
        </w:rPr>
        <w:t>15.6</w:t>
      </w:r>
      <w:r>
        <w:rPr>
          <w:rFonts w:ascii="Arial" w:hAnsi="Arial"/>
        </w:rPr>
        <w:tab/>
      </w:r>
      <w:r w:rsidR="00343862">
        <w:rPr>
          <w:rFonts w:ascii="Arial" w:hAnsi="Arial"/>
          <w:b/>
        </w:rPr>
        <w:t xml:space="preserve">If the employee </w:t>
      </w:r>
      <w:r w:rsidR="00343862" w:rsidRPr="00343862">
        <w:rPr>
          <w:rFonts w:ascii="Arial" w:hAnsi="Arial"/>
          <w:b/>
        </w:rPr>
        <w:t xml:space="preserve">is terminally ill or is likely to become, or becomes, permanently unfit for work, </w:t>
      </w:r>
      <w:r w:rsidR="00641634" w:rsidRPr="00343862">
        <w:rPr>
          <w:rFonts w:ascii="Arial" w:hAnsi="Arial"/>
          <w:b/>
        </w:rPr>
        <w:t xml:space="preserve">a meeting with the employee and their family/representative </w:t>
      </w:r>
      <w:r w:rsidR="00343862" w:rsidRPr="00343862">
        <w:rPr>
          <w:rFonts w:ascii="Arial" w:hAnsi="Arial"/>
          <w:b/>
        </w:rPr>
        <w:t>should be arranged and advice sought from a member of the Schools' HR Team</w:t>
      </w:r>
      <w:r w:rsidR="00641634" w:rsidRPr="00343862">
        <w:rPr>
          <w:rFonts w:ascii="Arial" w:hAnsi="Arial"/>
          <w:b/>
        </w:rPr>
        <w:t>.</w:t>
      </w:r>
      <w:r w:rsidR="00343862">
        <w:rPr>
          <w:rFonts w:ascii="Arial" w:hAnsi="Arial"/>
        </w:rPr>
        <w:t xml:space="preserve">  </w:t>
      </w:r>
      <w:r w:rsidR="00343862">
        <w:rPr>
          <w:rFonts w:ascii="Arial" w:hAnsi="Arial"/>
          <w:b/>
        </w:rPr>
        <w:t xml:space="preserve">This should be done as soon as practicable to ensure that the employee and </w:t>
      </w:r>
      <w:r w:rsidR="00701A6E">
        <w:rPr>
          <w:rFonts w:ascii="Arial" w:hAnsi="Arial"/>
          <w:b/>
        </w:rPr>
        <w:t>their</w:t>
      </w:r>
      <w:r w:rsidR="00343862">
        <w:rPr>
          <w:rFonts w:ascii="Arial" w:hAnsi="Arial"/>
          <w:b/>
        </w:rPr>
        <w:t xml:space="preserve"> family and dependents are able to access pension benefits as soon as possible.</w:t>
      </w:r>
    </w:p>
    <w:p w14:paraId="5ED36D14" w14:textId="77777777" w:rsidR="00641634" w:rsidRPr="00641634" w:rsidRDefault="00641634" w:rsidP="00726D1E">
      <w:pPr>
        <w:ind w:left="709" w:hanging="709"/>
        <w:jc w:val="both"/>
        <w:rPr>
          <w:rFonts w:ascii="Arial" w:hAnsi="Arial"/>
        </w:rPr>
      </w:pPr>
    </w:p>
    <w:p w14:paraId="700C8B47" w14:textId="77777777" w:rsidR="00641634" w:rsidRPr="00641634" w:rsidRDefault="009E4200" w:rsidP="00726D1E">
      <w:pPr>
        <w:ind w:left="709" w:hanging="709"/>
        <w:jc w:val="both"/>
        <w:rPr>
          <w:rFonts w:ascii="Arial" w:hAnsi="Arial"/>
        </w:rPr>
      </w:pPr>
      <w:r>
        <w:rPr>
          <w:rFonts w:ascii="Arial" w:hAnsi="Arial"/>
        </w:rPr>
        <w:t>15.7</w:t>
      </w:r>
      <w:r>
        <w:rPr>
          <w:rFonts w:ascii="Arial" w:hAnsi="Arial"/>
        </w:rPr>
        <w:tab/>
      </w:r>
      <w:r w:rsidR="00641634" w:rsidRPr="00641634">
        <w:rPr>
          <w:rFonts w:ascii="Arial" w:hAnsi="Arial"/>
        </w:rPr>
        <w:t>In order for employees in the L</w:t>
      </w:r>
      <w:r>
        <w:rPr>
          <w:rFonts w:ascii="Arial" w:hAnsi="Arial"/>
        </w:rPr>
        <w:t xml:space="preserve">ocal </w:t>
      </w:r>
      <w:r w:rsidR="00641634" w:rsidRPr="00641634">
        <w:rPr>
          <w:rFonts w:ascii="Arial" w:hAnsi="Arial"/>
        </w:rPr>
        <w:t>G</w:t>
      </w:r>
      <w:r>
        <w:rPr>
          <w:rFonts w:ascii="Arial" w:hAnsi="Arial"/>
        </w:rPr>
        <w:t xml:space="preserve">overnment </w:t>
      </w:r>
      <w:r w:rsidR="00641634" w:rsidRPr="00641634">
        <w:rPr>
          <w:rFonts w:ascii="Arial" w:hAnsi="Arial"/>
        </w:rPr>
        <w:t>P</w:t>
      </w:r>
      <w:r>
        <w:rPr>
          <w:rFonts w:ascii="Arial" w:hAnsi="Arial"/>
        </w:rPr>
        <w:t xml:space="preserve">ension </w:t>
      </w:r>
      <w:r w:rsidR="00641634" w:rsidRPr="00641634">
        <w:rPr>
          <w:rFonts w:ascii="Arial" w:hAnsi="Arial"/>
        </w:rPr>
        <w:t>S</w:t>
      </w:r>
      <w:r>
        <w:rPr>
          <w:rFonts w:ascii="Arial" w:hAnsi="Arial"/>
        </w:rPr>
        <w:t>cheme</w:t>
      </w:r>
      <w:r w:rsidR="00641634" w:rsidRPr="00641634">
        <w:rPr>
          <w:rFonts w:ascii="Arial" w:hAnsi="Arial"/>
        </w:rPr>
        <w:t xml:space="preserve"> and the Teachers' Pension</w:t>
      </w:r>
      <w:r>
        <w:rPr>
          <w:rFonts w:ascii="Arial" w:hAnsi="Arial"/>
        </w:rPr>
        <w:t xml:space="preserve"> Scheme to access an ill </w:t>
      </w:r>
      <w:r w:rsidR="00641634" w:rsidRPr="00641634">
        <w:rPr>
          <w:rFonts w:ascii="Arial" w:hAnsi="Arial"/>
        </w:rPr>
        <w:t>health retirement, medical evidence needs to be</w:t>
      </w:r>
      <w:r>
        <w:rPr>
          <w:rFonts w:ascii="Arial" w:hAnsi="Arial"/>
        </w:rPr>
        <w:t xml:space="preserve"> </w:t>
      </w:r>
      <w:r w:rsidR="00641634" w:rsidRPr="00641634">
        <w:rPr>
          <w:rFonts w:ascii="Arial" w:hAnsi="Arial"/>
        </w:rPr>
        <w:t>provided. In cases of terminal illness</w:t>
      </w:r>
      <w:r>
        <w:rPr>
          <w:rFonts w:ascii="Arial" w:hAnsi="Arial"/>
        </w:rPr>
        <w:t>,</w:t>
      </w:r>
      <w:r w:rsidR="00641634" w:rsidRPr="00641634">
        <w:rPr>
          <w:rFonts w:ascii="Arial" w:hAnsi="Arial"/>
        </w:rPr>
        <w:t xml:space="preserve"> the medical information needs to indicate life expectancy.</w:t>
      </w:r>
      <w:r>
        <w:rPr>
          <w:rFonts w:ascii="Arial" w:hAnsi="Arial"/>
        </w:rPr>
        <w:t xml:space="preserve">  Further guidance on ill health retirement</w:t>
      </w:r>
      <w:r w:rsidR="0077176D">
        <w:rPr>
          <w:rFonts w:ascii="Arial" w:hAnsi="Arial"/>
        </w:rPr>
        <w:t xml:space="preserve"> and how to apply</w:t>
      </w:r>
      <w:r>
        <w:rPr>
          <w:rFonts w:ascii="Arial" w:hAnsi="Arial"/>
        </w:rPr>
        <w:t xml:space="preserve"> is on the Schools Portal </w:t>
      </w:r>
      <w:r w:rsidR="0077176D">
        <w:rPr>
          <w:rFonts w:ascii="Arial" w:hAnsi="Arial"/>
        </w:rPr>
        <w:t>(</w:t>
      </w:r>
      <w:hyperlink r:id="rId11" w:history="1">
        <w:r w:rsidR="0077176D" w:rsidRPr="0077176D">
          <w:rPr>
            <w:rStyle w:val="Hyperlink"/>
            <w:rFonts w:ascii="Arial" w:hAnsi="Arial"/>
          </w:rPr>
          <w:t>Teachers</w:t>
        </w:r>
      </w:hyperlink>
      <w:r w:rsidR="0077176D">
        <w:rPr>
          <w:rFonts w:ascii="Arial" w:hAnsi="Arial"/>
        </w:rPr>
        <w:t>) (</w:t>
      </w:r>
      <w:hyperlink r:id="rId12" w:history="1">
        <w:r w:rsidR="0077176D" w:rsidRPr="0077176D">
          <w:rPr>
            <w:rStyle w:val="Hyperlink"/>
            <w:rFonts w:ascii="Arial" w:hAnsi="Arial"/>
          </w:rPr>
          <w:t>Support Staff</w:t>
        </w:r>
      </w:hyperlink>
      <w:r w:rsidR="0077176D">
        <w:rPr>
          <w:rFonts w:ascii="Arial" w:hAnsi="Arial"/>
        </w:rPr>
        <w:t>)</w:t>
      </w:r>
      <w:r>
        <w:rPr>
          <w:rFonts w:ascii="Arial" w:hAnsi="Arial"/>
        </w:rPr>
        <w:t>.</w:t>
      </w:r>
    </w:p>
    <w:p w14:paraId="2C481C07" w14:textId="77777777" w:rsidR="00641634" w:rsidRPr="00641634" w:rsidRDefault="00641634" w:rsidP="00726D1E">
      <w:pPr>
        <w:ind w:left="709" w:hanging="709"/>
        <w:jc w:val="both"/>
        <w:rPr>
          <w:rFonts w:ascii="Arial" w:hAnsi="Arial"/>
        </w:rPr>
      </w:pPr>
    </w:p>
    <w:p w14:paraId="65680E7C" w14:textId="77777777" w:rsidR="00641634" w:rsidRPr="00641634" w:rsidRDefault="0077176D" w:rsidP="00726D1E">
      <w:pPr>
        <w:ind w:left="709" w:hanging="709"/>
        <w:jc w:val="both"/>
        <w:rPr>
          <w:rFonts w:ascii="Arial" w:hAnsi="Arial"/>
        </w:rPr>
      </w:pPr>
      <w:r>
        <w:rPr>
          <w:rFonts w:ascii="Arial" w:hAnsi="Arial"/>
        </w:rPr>
        <w:t>15.8</w:t>
      </w:r>
      <w:r>
        <w:rPr>
          <w:rFonts w:ascii="Arial" w:hAnsi="Arial"/>
        </w:rPr>
        <w:tab/>
        <w:t>Approaches may be made</w:t>
      </w:r>
      <w:r w:rsidR="00641634" w:rsidRPr="00641634">
        <w:rPr>
          <w:rFonts w:ascii="Arial" w:hAnsi="Arial"/>
        </w:rPr>
        <w:t xml:space="preserve"> by other parties enquiring about the health of </w:t>
      </w:r>
      <w:r>
        <w:rPr>
          <w:rFonts w:ascii="Arial" w:hAnsi="Arial"/>
        </w:rPr>
        <w:t>the</w:t>
      </w:r>
      <w:r w:rsidR="00641634"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00641634" w:rsidRPr="00641634">
        <w:rPr>
          <w:rFonts w:ascii="Arial" w:hAnsi="Arial"/>
        </w:rPr>
        <w:t xml:space="preserve"> behalf.</w:t>
      </w:r>
    </w:p>
    <w:p w14:paraId="640091FF" w14:textId="77777777" w:rsidR="00641634" w:rsidRPr="00641634" w:rsidRDefault="00641634" w:rsidP="00726D1E">
      <w:pPr>
        <w:ind w:left="709" w:hanging="709"/>
        <w:jc w:val="both"/>
        <w:rPr>
          <w:rFonts w:ascii="Arial" w:hAnsi="Arial"/>
        </w:rPr>
      </w:pPr>
    </w:p>
    <w:p w14:paraId="04EDD382" w14:textId="77777777" w:rsidR="00641634" w:rsidRPr="00641634" w:rsidRDefault="0077176D" w:rsidP="00726D1E">
      <w:pPr>
        <w:ind w:left="709" w:hanging="709"/>
        <w:jc w:val="both"/>
        <w:rPr>
          <w:rFonts w:ascii="Arial" w:hAnsi="Arial"/>
        </w:rPr>
      </w:pPr>
      <w:r>
        <w:rPr>
          <w:rFonts w:ascii="Arial" w:hAnsi="Arial"/>
        </w:rPr>
        <w:t>15.9</w:t>
      </w:r>
      <w:r>
        <w:rPr>
          <w:rFonts w:ascii="Arial" w:hAnsi="Arial"/>
        </w:rPr>
        <w:tab/>
      </w:r>
      <w:r w:rsidR="00641634"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32D7DCF9" w14:textId="77777777" w:rsidR="00641634" w:rsidRPr="00641634" w:rsidRDefault="00641634" w:rsidP="00726D1E">
      <w:pPr>
        <w:ind w:left="709" w:hanging="709"/>
        <w:jc w:val="both"/>
        <w:rPr>
          <w:rFonts w:ascii="Arial" w:hAnsi="Arial"/>
        </w:rPr>
      </w:pPr>
    </w:p>
    <w:p w14:paraId="1E44FF85" w14:textId="77777777" w:rsidR="00641634" w:rsidRPr="00641634" w:rsidRDefault="0077176D" w:rsidP="00726D1E">
      <w:pPr>
        <w:ind w:left="709" w:hanging="709"/>
        <w:jc w:val="both"/>
        <w:rPr>
          <w:rFonts w:ascii="Arial" w:hAnsi="Arial"/>
        </w:rPr>
      </w:pPr>
      <w:r>
        <w:rPr>
          <w:rFonts w:ascii="Arial" w:hAnsi="Arial"/>
        </w:rPr>
        <w:t>15.10</w:t>
      </w:r>
      <w:r>
        <w:rPr>
          <w:rFonts w:ascii="Arial" w:hAnsi="Arial"/>
        </w:rPr>
        <w:tab/>
        <w:t>Consideration should also be given regarding</w:t>
      </w:r>
      <w:r w:rsidR="00641634" w:rsidRPr="00641634">
        <w:rPr>
          <w:rFonts w:ascii="Arial" w:hAnsi="Arial"/>
        </w:rPr>
        <w:t xml:space="preserve"> the any additional duties </w:t>
      </w:r>
      <w:r>
        <w:rPr>
          <w:rFonts w:ascii="Arial" w:hAnsi="Arial"/>
        </w:rPr>
        <w:t>staff</w:t>
      </w:r>
      <w:r w:rsidR="00641634" w:rsidRPr="00641634">
        <w:rPr>
          <w:rFonts w:ascii="Arial" w:hAnsi="Arial"/>
        </w:rPr>
        <w:t xml:space="preserve"> may need to carry out as a result of their colleague being absent or changes to their duties/working arrangements. Try to make suitable arrangements to cover any shortfall in capacity so as not to exploit or take for granted the goodwill of other staff.</w:t>
      </w:r>
    </w:p>
    <w:p w14:paraId="580B5A98" w14:textId="77777777" w:rsidR="00641634" w:rsidRPr="00641634" w:rsidRDefault="00641634" w:rsidP="00726D1E">
      <w:pPr>
        <w:ind w:left="709" w:hanging="709"/>
        <w:jc w:val="both"/>
        <w:rPr>
          <w:rFonts w:ascii="Arial" w:hAnsi="Arial"/>
        </w:rPr>
      </w:pPr>
    </w:p>
    <w:p w14:paraId="469F6BC9" w14:textId="77777777" w:rsidR="00641634" w:rsidRPr="00641634" w:rsidRDefault="00E929DE" w:rsidP="00726D1E">
      <w:pPr>
        <w:ind w:left="709" w:hanging="709"/>
        <w:jc w:val="both"/>
        <w:rPr>
          <w:rFonts w:ascii="Arial" w:hAnsi="Arial"/>
        </w:rPr>
      </w:pPr>
      <w:r>
        <w:rPr>
          <w:rFonts w:ascii="Arial" w:hAnsi="Arial"/>
        </w:rPr>
        <w:t>15.11</w:t>
      </w:r>
      <w:r>
        <w:rPr>
          <w:rFonts w:ascii="Arial" w:hAnsi="Arial"/>
        </w:rPr>
        <w:tab/>
        <w:t>R</w:t>
      </w:r>
      <w:r w:rsidR="00641634" w:rsidRPr="00641634">
        <w:rPr>
          <w:rFonts w:ascii="Arial" w:hAnsi="Arial"/>
        </w:rPr>
        <w:t>eturning to work after a cancer diagnosis</w:t>
      </w:r>
      <w:r>
        <w:rPr>
          <w:rFonts w:ascii="Arial" w:hAnsi="Arial"/>
        </w:rPr>
        <w:t xml:space="preserve"> or a </w:t>
      </w:r>
      <w:proofErr w:type="gramStart"/>
      <w:r>
        <w:rPr>
          <w:rFonts w:ascii="Arial" w:hAnsi="Arial"/>
        </w:rPr>
        <w:t>long term</w:t>
      </w:r>
      <w:proofErr w:type="gramEnd"/>
      <w:r>
        <w:rPr>
          <w:rFonts w:ascii="Arial" w:hAnsi="Arial"/>
        </w:rPr>
        <w:t xml:space="preserve"> </w:t>
      </w:r>
      <w:r w:rsidR="002D1480">
        <w:rPr>
          <w:rFonts w:ascii="Arial" w:hAnsi="Arial"/>
        </w:rPr>
        <w:t>critical illness</w:t>
      </w:r>
      <w:r w:rsidR="00641634" w:rsidRPr="00641634">
        <w:rPr>
          <w:rFonts w:ascii="Arial" w:hAnsi="Arial"/>
        </w:rPr>
        <w:t xml:space="preserve"> can seem daunting and stressful. Many </w:t>
      </w:r>
      <w:r>
        <w:rPr>
          <w:rFonts w:ascii="Arial" w:hAnsi="Arial"/>
        </w:rPr>
        <w:t xml:space="preserve">employees </w:t>
      </w:r>
      <w:r w:rsidR="00641634" w:rsidRPr="00641634">
        <w:rPr>
          <w:rFonts w:ascii="Arial" w:hAnsi="Arial"/>
        </w:rPr>
        <w:t xml:space="preserve">may not receive medical advice about when to come back and so are left to make this decision alone. Getting the right support from </w:t>
      </w:r>
      <w:r>
        <w:rPr>
          <w:rFonts w:ascii="Arial" w:hAnsi="Arial"/>
        </w:rPr>
        <w:t>school</w:t>
      </w:r>
      <w:r w:rsidR="00641634" w:rsidRPr="00641634">
        <w:rPr>
          <w:rFonts w:ascii="Arial" w:hAnsi="Arial"/>
        </w:rPr>
        <w:t xml:space="preserve"> can make a big difference</w:t>
      </w:r>
      <w:r>
        <w:rPr>
          <w:rFonts w:ascii="Arial" w:hAnsi="Arial"/>
        </w:rPr>
        <w:t xml:space="preserve"> to the success or otherwise of a return to work</w:t>
      </w:r>
      <w:r w:rsidR="00641634" w:rsidRPr="00641634">
        <w:rPr>
          <w:rFonts w:ascii="Arial" w:hAnsi="Arial"/>
        </w:rPr>
        <w:t xml:space="preserve">. </w:t>
      </w:r>
    </w:p>
    <w:p w14:paraId="6CF6CD71" w14:textId="77777777" w:rsidR="00641634" w:rsidRPr="00641634" w:rsidRDefault="00641634" w:rsidP="00726D1E">
      <w:pPr>
        <w:ind w:left="709" w:hanging="709"/>
        <w:jc w:val="both"/>
        <w:rPr>
          <w:rFonts w:ascii="Arial" w:hAnsi="Arial"/>
        </w:rPr>
      </w:pPr>
      <w:r w:rsidRPr="00641634">
        <w:rPr>
          <w:rFonts w:ascii="Arial" w:hAnsi="Arial"/>
        </w:rPr>
        <w:t xml:space="preserve"> </w:t>
      </w:r>
    </w:p>
    <w:p w14:paraId="53345692" w14:textId="77777777" w:rsidR="00641634" w:rsidRPr="00A914D3" w:rsidRDefault="00E929DE" w:rsidP="00726D1E">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Headteachers to </w:t>
      </w:r>
      <w:r w:rsidR="00641634" w:rsidRPr="00641634">
        <w:rPr>
          <w:rFonts w:ascii="Arial" w:hAnsi="Arial"/>
        </w:rPr>
        <w:t xml:space="preserve">arrange a meeting with </w:t>
      </w:r>
      <w:r>
        <w:rPr>
          <w:rFonts w:ascii="Arial" w:hAnsi="Arial"/>
        </w:rPr>
        <w:t xml:space="preserve">the </w:t>
      </w:r>
      <w:r w:rsidR="00641634" w:rsidRPr="00641634">
        <w:rPr>
          <w:rFonts w:ascii="Arial" w:hAnsi="Arial"/>
        </w:rPr>
        <w:t xml:space="preserve">employee a week or two before their return to help alleviate any concerns they might have </w:t>
      </w:r>
      <w:r>
        <w:rPr>
          <w:rFonts w:ascii="Arial" w:hAnsi="Arial"/>
        </w:rPr>
        <w:t xml:space="preserve">about returning to work and agree a return to work plan.  It may be the case that the employee can only undertake restricted duties </w:t>
      </w:r>
      <w:r w:rsidR="00087E6E">
        <w:rPr>
          <w:rFonts w:ascii="Arial" w:hAnsi="Arial"/>
        </w:rPr>
        <w:t xml:space="preserve">initially </w:t>
      </w:r>
      <w:r>
        <w:rPr>
          <w:rFonts w:ascii="Arial" w:hAnsi="Arial"/>
        </w:rPr>
        <w:t>and a phased return to work may be appropriate</w:t>
      </w:r>
      <w:r w:rsidR="00087E6E">
        <w:rPr>
          <w:rFonts w:ascii="Arial" w:hAnsi="Arial"/>
        </w:rPr>
        <w:t>.  A</w:t>
      </w:r>
      <w:r>
        <w:rPr>
          <w:rFonts w:ascii="Arial" w:hAnsi="Arial"/>
        </w:rPr>
        <w:t xml:space="preserve"> referral to occupational health will inform</w:t>
      </w:r>
      <w:r w:rsidR="00087E6E">
        <w:rPr>
          <w:rFonts w:ascii="Arial" w:hAnsi="Arial"/>
        </w:rPr>
        <w:t xml:space="preserve"> the basis for the return to work and it may be appropriate to arrange for a workplace assessment to be conducted with the employee upon their return to work</w:t>
      </w:r>
      <w:r>
        <w:rPr>
          <w:rFonts w:ascii="Arial" w:hAnsi="Arial"/>
        </w:rPr>
        <w:t>.</w:t>
      </w:r>
    </w:p>
    <w:p w14:paraId="19E9F5E2" w14:textId="77777777" w:rsidR="00A914D3" w:rsidRPr="003E61D5" w:rsidRDefault="00A914D3" w:rsidP="00726D1E">
      <w:pPr>
        <w:ind w:left="709" w:hanging="709"/>
        <w:jc w:val="both"/>
        <w:rPr>
          <w:rFonts w:ascii="Arial" w:hAnsi="Arial"/>
        </w:rPr>
      </w:pPr>
    </w:p>
    <w:p w14:paraId="3F8AA695" w14:textId="77777777" w:rsidR="00964331" w:rsidRPr="003E61D5" w:rsidRDefault="00A914D3" w:rsidP="00726D1E">
      <w:pPr>
        <w:ind w:left="709" w:hanging="709"/>
        <w:jc w:val="both"/>
        <w:rPr>
          <w:rFonts w:ascii="Arial" w:hAnsi="Arial"/>
        </w:rPr>
      </w:pPr>
      <w:r w:rsidRPr="003E61D5">
        <w:rPr>
          <w:rFonts w:ascii="Arial" w:hAnsi="Arial"/>
        </w:rPr>
        <w:t>15.13</w:t>
      </w:r>
      <w:r w:rsidRPr="003E61D5">
        <w:rPr>
          <w:rFonts w:ascii="Arial" w:hAnsi="Arial"/>
        </w:rPr>
        <w:tab/>
        <w:t>In the event of death, Headteachers need to be mindful of the impact this could have on colleagues</w:t>
      </w:r>
      <w:r w:rsidR="00033DBC" w:rsidRPr="003E61D5">
        <w:rPr>
          <w:rFonts w:ascii="Arial" w:hAnsi="Arial"/>
        </w:rPr>
        <w:t xml:space="preserve"> </w:t>
      </w:r>
      <w:r w:rsidRPr="003E61D5">
        <w:rPr>
          <w:rFonts w:ascii="Arial" w:hAnsi="Arial"/>
        </w:rPr>
        <w:t xml:space="preserve">some of whom may be affected more than others. It is therefore important to ensure that news of this nature is shared in a sensitive and timely manner </w:t>
      </w:r>
      <w:proofErr w:type="gramStart"/>
      <w:r w:rsidRPr="003E61D5">
        <w:rPr>
          <w:rFonts w:ascii="Arial" w:hAnsi="Arial"/>
        </w:rPr>
        <w:t>taking into account</w:t>
      </w:r>
      <w:proofErr w:type="gramEnd"/>
      <w:r w:rsidRPr="003E61D5">
        <w:rPr>
          <w:rFonts w:ascii="Arial" w:hAnsi="Arial"/>
        </w:rPr>
        <w:t xml:space="preserve"> the likely impact on staff and of course children. </w:t>
      </w:r>
      <w:r w:rsidR="00B72969" w:rsidRPr="003E61D5">
        <w:rPr>
          <w:rFonts w:ascii="Arial" w:hAnsi="Arial"/>
        </w:rPr>
        <w:t xml:space="preserve">Any unnecessary </w:t>
      </w:r>
      <w:r w:rsidR="00B72969" w:rsidRPr="003E61D5">
        <w:rPr>
          <w:rFonts w:ascii="Arial" w:hAnsi="Arial"/>
        </w:rPr>
        <w:lastRenderedPageBreak/>
        <w:t xml:space="preserve">activities that are due to take place imminently should be postponed wherever possible to allow staff and children time to come to terms with the news. </w:t>
      </w:r>
      <w:r w:rsidRPr="003E61D5">
        <w:rPr>
          <w:rFonts w:ascii="Arial" w:hAnsi="Arial"/>
        </w:rPr>
        <w:t xml:space="preserve">In some cases it may be appropriate to seek support from the </w:t>
      </w:r>
      <w:r w:rsidR="00B72969" w:rsidRPr="003E61D5">
        <w:rPr>
          <w:rFonts w:ascii="Arial" w:hAnsi="Arial"/>
        </w:rPr>
        <w:t xml:space="preserve">Local Authority's </w:t>
      </w:r>
      <w:hyperlink r:id="rId13" w:history="1">
        <w:r w:rsidR="00B72969" w:rsidRPr="003E61D5">
          <w:rPr>
            <w:rStyle w:val="Hyperlink"/>
            <w:rFonts w:ascii="Arial" w:hAnsi="Arial"/>
            <w:b/>
            <w:color w:val="auto"/>
          </w:rPr>
          <w:t>Critical Incident Support</w:t>
        </w:r>
      </w:hyperlink>
      <w:r w:rsidR="00B72969" w:rsidRPr="003E61D5">
        <w:rPr>
          <w:rFonts w:ascii="Arial" w:hAnsi="Arial"/>
          <w:b/>
        </w:rPr>
        <w:t xml:space="preserve"> </w:t>
      </w:r>
      <w:r w:rsidRPr="003E61D5">
        <w:rPr>
          <w:rFonts w:ascii="Arial" w:hAnsi="Arial"/>
          <w:b/>
        </w:rPr>
        <w:t xml:space="preserve"> </w:t>
      </w:r>
      <w:r w:rsidRPr="003E61D5">
        <w:rPr>
          <w:rFonts w:ascii="Arial" w:hAnsi="Arial"/>
        </w:rPr>
        <w:t xml:space="preserve">. </w:t>
      </w:r>
    </w:p>
    <w:p w14:paraId="452586E8" w14:textId="77777777" w:rsidR="00964331" w:rsidRPr="003E61D5" w:rsidRDefault="00964331" w:rsidP="00726D1E">
      <w:pPr>
        <w:ind w:left="709" w:hanging="709"/>
        <w:jc w:val="both"/>
        <w:rPr>
          <w:rFonts w:ascii="Arial" w:hAnsi="Arial"/>
        </w:rPr>
      </w:pPr>
    </w:p>
    <w:p w14:paraId="4BB557E2" w14:textId="77777777" w:rsidR="003F550A" w:rsidRDefault="003F550A" w:rsidP="00726D1E">
      <w:pPr>
        <w:ind w:left="709" w:hanging="709"/>
        <w:jc w:val="both"/>
        <w:rPr>
          <w:rFonts w:ascii="Arial" w:hAnsi="Arial" w:cs="Arial"/>
        </w:rPr>
      </w:pPr>
      <w:r>
        <w:rPr>
          <w:rFonts w:ascii="Arial" w:hAnsi="Arial" w:cs="Arial"/>
        </w:rPr>
        <w:t>15.14</w:t>
      </w:r>
      <w:r>
        <w:rPr>
          <w:rFonts w:ascii="Arial" w:hAnsi="Arial" w:cs="Arial"/>
        </w:rPr>
        <w:tab/>
      </w:r>
      <w:r w:rsidR="00DC4D72">
        <w:rPr>
          <w:rFonts w:ascii="Arial" w:hAnsi="Arial" w:cs="Arial"/>
          <w:lang w:val="en"/>
        </w:rPr>
        <w:t xml:space="preserve">Trauma support and </w:t>
      </w:r>
      <w:r>
        <w:rPr>
          <w:rFonts w:ascii="Arial" w:hAnsi="Arial" w:cs="Arial"/>
          <w:lang w:val="en"/>
        </w:rPr>
        <w:t xml:space="preserve">trauma focused counselling </w:t>
      </w:r>
      <w:r>
        <w:rPr>
          <w:rFonts w:ascii="Arial" w:hAnsi="Arial" w:cs="Arial"/>
        </w:rPr>
        <w:t xml:space="preserve">can also be accessed by the County Council's Occupational Health Unit provider, Optima Health. This can be provided on an individual or team basis.  For full details of how to access and make use of this service see </w:t>
      </w:r>
      <w:hyperlink r:id="rId14" w:anchor="anchor198153" w:history="1">
        <w:r>
          <w:rPr>
            <w:rStyle w:val="Hyperlink"/>
            <w:rFonts w:ascii="Arial" w:hAnsi="Arial" w:cs="Arial"/>
          </w:rPr>
          <w:t>http://lccintranet2/corporate/web/?siteid=5859&amp;pageid=36618#anchor198153</w:t>
        </w:r>
      </w:hyperlink>
      <w:r>
        <w:rPr>
          <w:rFonts w:ascii="Arial" w:hAnsi="Arial" w:cs="Arial"/>
          <w:color w:val="1F497D"/>
        </w:rPr>
        <w:t>.</w:t>
      </w:r>
    </w:p>
    <w:p w14:paraId="06F95EA2" w14:textId="77777777" w:rsidR="00964331" w:rsidRPr="003E61D5" w:rsidRDefault="00964331" w:rsidP="00726D1E">
      <w:pPr>
        <w:pStyle w:val="ListParagraph"/>
        <w:jc w:val="both"/>
        <w:rPr>
          <w:rFonts w:ascii="Arial" w:hAnsi="Arial" w:cs="Arial"/>
          <w:szCs w:val="22"/>
        </w:rPr>
      </w:pPr>
    </w:p>
    <w:p w14:paraId="27B0250D" w14:textId="77777777" w:rsidR="00964331" w:rsidRPr="003E61D5" w:rsidRDefault="003F550A" w:rsidP="00726D1E">
      <w:pPr>
        <w:ind w:left="709" w:hanging="709"/>
        <w:jc w:val="both"/>
        <w:rPr>
          <w:rFonts w:ascii="Arial" w:hAnsi="Arial"/>
        </w:rPr>
      </w:pPr>
      <w:r>
        <w:rPr>
          <w:rFonts w:ascii="Arial" w:hAnsi="Arial"/>
        </w:rPr>
        <w:t>15.15</w:t>
      </w:r>
      <w:r>
        <w:rPr>
          <w:rFonts w:ascii="Arial" w:hAnsi="Arial"/>
        </w:rPr>
        <w:tab/>
      </w:r>
      <w:r w:rsidR="00964331" w:rsidRPr="003E61D5">
        <w:rPr>
          <w:rFonts w:ascii="Arial" w:hAnsi="Arial"/>
        </w:rPr>
        <w:t xml:space="preserve">Employees can also be directed to </w:t>
      </w:r>
      <w:hyperlink r:id="rId15" w:history="1">
        <w:r w:rsidR="00964331" w:rsidRPr="003E61D5">
          <w:rPr>
            <w:rStyle w:val="Hyperlink"/>
            <w:rFonts w:ascii="Arial" w:hAnsi="Arial"/>
            <w:color w:val="auto"/>
          </w:rPr>
          <w:t>Cruse Bereavement Care</w:t>
        </w:r>
      </w:hyperlink>
      <w:r w:rsidR="00964331" w:rsidRPr="003E61D5">
        <w:rPr>
          <w:rFonts w:ascii="Arial" w:hAnsi="Arial"/>
        </w:rPr>
        <w:t xml:space="preserve"> a national charity providing bereavement support by </w:t>
      </w:r>
      <w:r w:rsidR="00964331" w:rsidRPr="003E61D5">
        <w:rPr>
          <w:rFonts w:ascii="Arial" w:hAnsi="Arial" w:cs="Arial"/>
        </w:rPr>
        <w:t>telephone, email or website.</w:t>
      </w:r>
    </w:p>
    <w:p w14:paraId="2B8A200B" w14:textId="77777777" w:rsidR="00964331" w:rsidRPr="003E61D5" w:rsidRDefault="00964331" w:rsidP="00726D1E">
      <w:pPr>
        <w:ind w:left="709" w:hanging="709"/>
        <w:jc w:val="both"/>
        <w:rPr>
          <w:rFonts w:ascii="Arial" w:hAnsi="Arial"/>
        </w:rPr>
      </w:pPr>
    </w:p>
    <w:p w14:paraId="6CFC01F0" w14:textId="77777777" w:rsidR="003E61D5" w:rsidRPr="003E61D5" w:rsidRDefault="003F550A" w:rsidP="00726D1E">
      <w:pPr>
        <w:ind w:left="709" w:hanging="709"/>
        <w:jc w:val="both"/>
        <w:rPr>
          <w:rFonts w:ascii="Arial" w:hAnsi="Arial" w:cs="Arial"/>
        </w:rPr>
      </w:pPr>
      <w:r>
        <w:rPr>
          <w:rFonts w:ascii="Arial" w:hAnsi="Arial" w:cs="Arial"/>
        </w:rPr>
        <w:t>15.16</w:t>
      </w:r>
      <w:r>
        <w:rPr>
          <w:rFonts w:ascii="Arial" w:hAnsi="Arial" w:cs="Arial"/>
        </w:rPr>
        <w:tab/>
      </w:r>
      <w:r w:rsidR="003E61D5" w:rsidRPr="003E61D5">
        <w:rPr>
          <w:rFonts w:ascii="Arial" w:hAnsi="Arial" w:cs="Arial"/>
        </w:rPr>
        <w:t xml:space="preserve">In addition, it is also important to contact the </w:t>
      </w:r>
      <w:hyperlink r:id="rId16" w:history="1">
        <w:r w:rsidR="003E61D5" w:rsidRPr="003E61D5">
          <w:rPr>
            <w:rStyle w:val="Hyperlink"/>
            <w:rFonts w:ascii="Arial" w:hAnsi="Arial" w:cs="Arial"/>
            <w:color w:val="auto"/>
          </w:rPr>
          <w:t>Schools' HR Team</w:t>
        </w:r>
      </w:hyperlink>
      <w:r w:rsidR="003E61D5" w:rsidRPr="003E61D5">
        <w:rPr>
          <w:rFonts w:ascii="Arial" w:hAnsi="Arial" w:cs="Arial"/>
        </w:rPr>
        <w:t xml:space="preserve"> for further advice in relation to commencing the </w:t>
      </w:r>
      <w:hyperlink r:id="rId17" w:history="1">
        <w:r w:rsidR="003E61D5" w:rsidRPr="003E61D5">
          <w:rPr>
            <w:rStyle w:val="Hyperlink"/>
            <w:rFonts w:ascii="Arial" w:hAnsi="Arial" w:cs="Arial"/>
            <w:color w:val="auto"/>
          </w:rPr>
          <w:t>Death in Service</w:t>
        </w:r>
      </w:hyperlink>
      <w:r w:rsidR="003E61D5" w:rsidRPr="003E61D5">
        <w:rPr>
          <w:rFonts w:ascii="Arial" w:hAnsi="Arial" w:cs="Arial"/>
        </w:rPr>
        <w:t xml:space="preserve"> procedure and in order to ensure the employee's salary and pension are dealt w</w:t>
      </w:r>
      <w:r w:rsidR="00320112">
        <w:rPr>
          <w:rFonts w:ascii="Arial" w:hAnsi="Arial" w:cs="Arial"/>
        </w:rPr>
        <w:t>ith appropriately and promptly.</w:t>
      </w:r>
    </w:p>
    <w:p w14:paraId="1AE33A05" w14:textId="77777777" w:rsidR="003E61D5" w:rsidRPr="003E61D5" w:rsidRDefault="003E61D5" w:rsidP="00726D1E">
      <w:pPr>
        <w:ind w:left="709" w:hanging="709"/>
        <w:jc w:val="both"/>
        <w:rPr>
          <w:rFonts w:ascii="Arial" w:hAnsi="Arial" w:cs="Arial"/>
        </w:rPr>
      </w:pPr>
    </w:p>
    <w:p w14:paraId="1A357F9A" w14:textId="77777777" w:rsidR="00641634" w:rsidRPr="003E61D5" w:rsidRDefault="00964331" w:rsidP="00726D1E">
      <w:pPr>
        <w:ind w:left="709" w:hanging="709"/>
        <w:jc w:val="both"/>
        <w:rPr>
          <w:rFonts w:ascii="Arial" w:hAnsi="Arial"/>
        </w:rPr>
      </w:pPr>
      <w:r w:rsidRPr="003E61D5">
        <w:rPr>
          <w:rFonts w:ascii="Arial" w:hAnsi="Arial"/>
        </w:rPr>
        <w:tab/>
      </w:r>
    </w:p>
    <w:p w14:paraId="116CE9C0" w14:textId="77777777" w:rsidR="00641634" w:rsidRPr="00E27263" w:rsidRDefault="00641634" w:rsidP="00726D1E">
      <w:pPr>
        <w:ind w:left="709" w:hanging="709"/>
        <w:jc w:val="both"/>
        <w:rPr>
          <w:rFonts w:ascii="Arial" w:hAnsi="Arial"/>
          <w:color w:val="FF0000"/>
        </w:rPr>
      </w:pPr>
    </w:p>
    <w:p w14:paraId="1A502413" w14:textId="77777777" w:rsidR="00641634" w:rsidRPr="00E27263" w:rsidRDefault="00641634" w:rsidP="00726D1E">
      <w:pPr>
        <w:ind w:left="709" w:hanging="709"/>
        <w:jc w:val="both"/>
        <w:rPr>
          <w:rFonts w:ascii="Arial" w:hAnsi="Arial"/>
          <w:color w:val="FF0000"/>
        </w:rPr>
      </w:pPr>
    </w:p>
    <w:p w14:paraId="0F849EA8" w14:textId="77777777" w:rsidR="00641634" w:rsidRPr="00641634" w:rsidRDefault="00641634" w:rsidP="00726D1E">
      <w:pPr>
        <w:ind w:left="709" w:hanging="709"/>
        <w:jc w:val="both"/>
        <w:rPr>
          <w:rFonts w:ascii="Arial" w:hAnsi="Arial"/>
        </w:rPr>
      </w:pPr>
    </w:p>
    <w:p w14:paraId="6DC75DE2" w14:textId="77777777" w:rsidR="00641634" w:rsidRPr="00641634" w:rsidRDefault="00641634" w:rsidP="00726D1E">
      <w:pPr>
        <w:ind w:left="709" w:hanging="709"/>
        <w:jc w:val="both"/>
        <w:rPr>
          <w:rFonts w:ascii="Arial" w:hAnsi="Arial"/>
        </w:rPr>
      </w:pPr>
    </w:p>
    <w:p w14:paraId="1469928D" w14:textId="77777777" w:rsidR="00641634" w:rsidRPr="00641634" w:rsidRDefault="00641634" w:rsidP="00726D1E">
      <w:pPr>
        <w:ind w:left="709" w:hanging="709"/>
        <w:jc w:val="both"/>
        <w:rPr>
          <w:rFonts w:ascii="Arial" w:hAnsi="Arial"/>
        </w:rPr>
      </w:pPr>
    </w:p>
    <w:p w14:paraId="3127F0FB" w14:textId="77777777" w:rsidR="00641634" w:rsidRPr="00641634" w:rsidRDefault="00641634" w:rsidP="00726D1E">
      <w:pPr>
        <w:ind w:left="709" w:hanging="709"/>
        <w:jc w:val="both"/>
        <w:rPr>
          <w:rFonts w:ascii="Arial" w:hAnsi="Arial"/>
        </w:rPr>
      </w:pPr>
    </w:p>
    <w:p w14:paraId="6454AB24" w14:textId="77777777" w:rsidR="00641634" w:rsidRPr="00641634" w:rsidRDefault="00641634" w:rsidP="00726D1E">
      <w:pPr>
        <w:ind w:left="709" w:hanging="709"/>
        <w:jc w:val="both"/>
        <w:rPr>
          <w:rFonts w:ascii="Arial" w:hAnsi="Arial"/>
        </w:rPr>
      </w:pPr>
    </w:p>
    <w:p w14:paraId="1F367BBE" w14:textId="77777777" w:rsidR="00641634" w:rsidRPr="00641634" w:rsidRDefault="00641634" w:rsidP="00726D1E">
      <w:pPr>
        <w:ind w:left="709" w:hanging="709"/>
        <w:jc w:val="both"/>
        <w:rPr>
          <w:rFonts w:ascii="Arial" w:hAnsi="Arial"/>
        </w:rPr>
      </w:pPr>
    </w:p>
    <w:p w14:paraId="0835DE93" w14:textId="77777777" w:rsidR="00641634" w:rsidRPr="00641634" w:rsidRDefault="00641634" w:rsidP="00726D1E">
      <w:pPr>
        <w:ind w:left="709" w:hanging="709"/>
        <w:jc w:val="both"/>
        <w:rPr>
          <w:rFonts w:ascii="Arial" w:hAnsi="Arial"/>
        </w:rPr>
      </w:pPr>
    </w:p>
    <w:p w14:paraId="15A869DF" w14:textId="77777777" w:rsidR="00641634" w:rsidRPr="00641634" w:rsidRDefault="00641634" w:rsidP="00726D1E">
      <w:pPr>
        <w:ind w:left="709" w:hanging="709"/>
        <w:jc w:val="both"/>
        <w:rPr>
          <w:rFonts w:ascii="Arial" w:hAnsi="Arial"/>
        </w:rPr>
      </w:pPr>
    </w:p>
    <w:p w14:paraId="78F259E3" w14:textId="77777777" w:rsidR="00641634" w:rsidRPr="00641634" w:rsidRDefault="00641634" w:rsidP="00726D1E">
      <w:pPr>
        <w:ind w:left="709" w:hanging="709"/>
        <w:jc w:val="both"/>
        <w:rPr>
          <w:rFonts w:ascii="Arial" w:hAnsi="Arial"/>
        </w:rPr>
      </w:pPr>
    </w:p>
    <w:p w14:paraId="046F5D6B" w14:textId="77777777" w:rsidR="00641634" w:rsidRPr="00641634" w:rsidRDefault="00641634" w:rsidP="00726D1E">
      <w:pPr>
        <w:ind w:left="709" w:hanging="709"/>
        <w:jc w:val="both"/>
        <w:rPr>
          <w:rFonts w:ascii="Arial" w:hAnsi="Arial"/>
        </w:rPr>
      </w:pPr>
    </w:p>
    <w:p w14:paraId="3F5F8067" w14:textId="77777777" w:rsidR="00641634" w:rsidRPr="00641634" w:rsidRDefault="00641634" w:rsidP="00726D1E">
      <w:pPr>
        <w:ind w:left="709" w:hanging="709"/>
        <w:jc w:val="both"/>
        <w:rPr>
          <w:rFonts w:ascii="Arial" w:hAnsi="Arial"/>
        </w:rPr>
      </w:pPr>
    </w:p>
    <w:p w14:paraId="4DCDC18A" w14:textId="77777777" w:rsidR="00641634" w:rsidRPr="00641634" w:rsidRDefault="00641634" w:rsidP="00726D1E">
      <w:pPr>
        <w:ind w:left="709" w:hanging="709"/>
        <w:jc w:val="both"/>
        <w:rPr>
          <w:rFonts w:ascii="Arial" w:hAnsi="Arial"/>
        </w:rPr>
      </w:pPr>
    </w:p>
    <w:p w14:paraId="6986A7F7" w14:textId="77777777" w:rsidR="00056F96" w:rsidRPr="00310C43" w:rsidRDefault="00056F96" w:rsidP="00726D1E">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6DE6B0F4" w14:textId="77777777" w:rsidR="00056F96" w:rsidRPr="00D01224" w:rsidRDefault="00056F96" w:rsidP="00726D1E">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61F7501" w14:textId="77777777" w:rsidR="00056F96" w:rsidRDefault="00056F96" w:rsidP="00726D1E">
      <w:pPr>
        <w:pStyle w:val="Title"/>
        <w:rPr>
          <w:rFonts w:ascii="Arial" w:hAnsi="Arial" w:cs="Arial"/>
        </w:rPr>
      </w:pPr>
    </w:p>
    <w:p w14:paraId="3FD884A6" w14:textId="77777777" w:rsidR="00056F96" w:rsidRDefault="00056F96" w:rsidP="00726D1E">
      <w:pPr>
        <w:pStyle w:val="Title"/>
        <w:rPr>
          <w:rFonts w:ascii="Arial" w:hAnsi="Arial" w:cs="Arial"/>
        </w:rPr>
      </w:pPr>
    </w:p>
    <w:p w14:paraId="7065B39C" w14:textId="77777777" w:rsidR="00056F96" w:rsidRPr="00D01224" w:rsidRDefault="00056F96" w:rsidP="00726D1E">
      <w:pPr>
        <w:pStyle w:val="Title"/>
        <w:rPr>
          <w:rFonts w:ascii="Arial" w:hAnsi="Arial" w:cs="Arial"/>
        </w:rPr>
      </w:pPr>
    </w:p>
    <w:p w14:paraId="08A869AD" w14:textId="77777777" w:rsidR="00056F96" w:rsidRPr="0086160C" w:rsidRDefault="00056F96" w:rsidP="00726D1E">
      <w:pPr>
        <w:pStyle w:val="Title"/>
        <w:rPr>
          <w:rFonts w:ascii="Arial" w:hAnsi="Arial" w:cs="Arial"/>
          <w:sz w:val="24"/>
          <w:szCs w:val="24"/>
        </w:rPr>
      </w:pPr>
      <w:r w:rsidRPr="0086160C">
        <w:rPr>
          <w:rFonts w:ascii="Arial" w:hAnsi="Arial" w:cs="Arial"/>
          <w:sz w:val="24"/>
          <w:szCs w:val="24"/>
        </w:rPr>
        <w:t>MANAGING SICKNESS ABSENCE IN SCHOOLS</w:t>
      </w:r>
    </w:p>
    <w:p w14:paraId="3FEACB05" w14:textId="77777777" w:rsidR="00056F96" w:rsidRPr="00D01224" w:rsidRDefault="00056F96" w:rsidP="00726D1E">
      <w:pPr>
        <w:jc w:val="center"/>
        <w:rPr>
          <w:rFonts w:ascii="Arial" w:hAnsi="Arial" w:cs="Arial"/>
          <w:b/>
        </w:rPr>
      </w:pPr>
    </w:p>
    <w:p w14:paraId="2D7B48FF" w14:textId="77777777" w:rsidR="00056F96" w:rsidRPr="00D01224" w:rsidRDefault="00056F96" w:rsidP="00726D1E">
      <w:pPr>
        <w:jc w:val="center"/>
        <w:rPr>
          <w:rFonts w:ascii="Arial" w:hAnsi="Arial" w:cs="Arial"/>
          <w:b/>
        </w:rPr>
      </w:pPr>
      <w:r w:rsidRPr="00D01224">
        <w:rPr>
          <w:rFonts w:ascii="Arial" w:hAnsi="Arial" w:cs="Arial"/>
          <w:b/>
        </w:rPr>
        <w:t>MANAGER’S MONITORING FORM</w:t>
      </w:r>
    </w:p>
    <w:p w14:paraId="6DAC31BB" w14:textId="77777777" w:rsidR="00056F96" w:rsidRPr="00D01224" w:rsidRDefault="00056F96" w:rsidP="00726D1E">
      <w:pPr>
        <w:jc w:val="center"/>
        <w:rPr>
          <w:rFonts w:ascii="Arial" w:hAnsi="Arial" w:cs="Arial"/>
          <w:b/>
        </w:rPr>
      </w:pPr>
    </w:p>
    <w:p w14:paraId="01FCBDA3" w14:textId="77777777" w:rsidR="00056F96" w:rsidRPr="00D01224" w:rsidRDefault="00056F96" w:rsidP="00726D1E">
      <w:pPr>
        <w:jc w:val="both"/>
        <w:rPr>
          <w:rFonts w:ascii="Arial" w:hAnsi="Arial" w:cs="Arial"/>
          <w:b/>
        </w:rPr>
      </w:pPr>
      <w:r w:rsidRPr="00D01224">
        <w:rPr>
          <w:rFonts w:ascii="Arial" w:hAnsi="Arial" w:cs="Arial"/>
          <w:b/>
        </w:rPr>
        <w:t>TEAM/DEPARTMENT ……………………………………</w:t>
      </w:r>
      <w:r>
        <w:rPr>
          <w:rFonts w:ascii="Arial" w:hAnsi="Arial" w:cs="Arial"/>
          <w:b/>
        </w:rPr>
        <w:t>….……………………………………....</w:t>
      </w:r>
    </w:p>
    <w:p w14:paraId="5803BC81" w14:textId="77777777" w:rsidR="00056F96" w:rsidRPr="00D01224" w:rsidRDefault="00056F96" w:rsidP="00726D1E">
      <w:pPr>
        <w:jc w:val="both"/>
        <w:rPr>
          <w:rFonts w:ascii="Arial" w:hAnsi="Arial" w:cs="Arial"/>
          <w:b/>
        </w:rPr>
      </w:pPr>
    </w:p>
    <w:p w14:paraId="226373BD" w14:textId="77777777" w:rsidR="00056F96" w:rsidRPr="00D01224" w:rsidRDefault="00056F96" w:rsidP="00726D1E">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proofErr w:type="gramStart"/>
      <w:r>
        <w:rPr>
          <w:rFonts w:ascii="Arial" w:hAnsi="Arial" w:cs="Arial"/>
          <w:b/>
        </w:rPr>
        <w:t>…..</w:t>
      </w:r>
      <w:proofErr w:type="gramEnd"/>
      <w:r w:rsidRPr="00D01224">
        <w:rPr>
          <w:rFonts w:ascii="Arial" w:hAnsi="Arial" w:cs="Arial"/>
          <w:b/>
        </w:rPr>
        <w:t>……………………………………...</w:t>
      </w:r>
      <w:r>
        <w:rPr>
          <w:rFonts w:ascii="Arial" w:hAnsi="Arial" w:cs="Arial"/>
          <w:b/>
        </w:rPr>
        <w:t>.</w:t>
      </w:r>
    </w:p>
    <w:p w14:paraId="5C5BE017" w14:textId="77777777" w:rsidR="00056F96" w:rsidRPr="00D01224" w:rsidRDefault="00056F96" w:rsidP="00726D1E">
      <w:pPr>
        <w:jc w:val="both"/>
        <w:rPr>
          <w:rFonts w:ascii="Arial" w:hAnsi="Arial" w:cs="Arial"/>
          <w:b/>
        </w:rPr>
      </w:pPr>
    </w:p>
    <w:p w14:paraId="4BB0C8AB" w14:textId="77777777" w:rsidR="00056F96" w:rsidRPr="00D01224" w:rsidRDefault="00056F96" w:rsidP="00726D1E">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580F1AB1" w14:textId="77777777" w:rsidR="00056F96" w:rsidRPr="00D01224" w:rsidRDefault="00056F96" w:rsidP="00726D1E">
      <w:pPr>
        <w:jc w:val="both"/>
        <w:rPr>
          <w:rFonts w:ascii="Arial" w:hAnsi="Arial" w:cs="Arial"/>
        </w:rPr>
      </w:pPr>
    </w:p>
    <w:p w14:paraId="567FD895" w14:textId="77777777" w:rsidR="00056F96" w:rsidRPr="00D01224" w:rsidRDefault="00056F96" w:rsidP="00726D1E">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056F96" w:rsidRPr="00D01224" w14:paraId="494CE74B" w14:textId="77777777">
        <w:tc>
          <w:tcPr>
            <w:tcW w:w="2214" w:type="dxa"/>
          </w:tcPr>
          <w:p w14:paraId="01A4B5A2" w14:textId="77777777" w:rsidR="00056F96" w:rsidRPr="00D01224" w:rsidRDefault="00056F96" w:rsidP="00726D1E">
            <w:pPr>
              <w:jc w:val="both"/>
              <w:rPr>
                <w:rFonts w:ascii="Arial" w:hAnsi="Arial" w:cs="Arial"/>
              </w:rPr>
            </w:pPr>
          </w:p>
          <w:p w14:paraId="26D8B1BD" w14:textId="77777777" w:rsidR="00056F96" w:rsidRPr="00056F96" w:rsidRDefault="00056F96" w:rsidP="00726D1E">
            <w:pPr>
              <w:pStyle w:val="BodyText"/>
              <w:jc w:val="left"/>
              <w:rPr>
                <w:rFonts w:cs="Arial"/>
                <w:b/>
              </w:rPr>
            </w:pPr>
            <w:r w:rsidRPr="00056F96">
              <w:rPr>
                <w:rFonts w:cs="Arial"/>
                <w:b/>
              </w:rPr>
              <w:t xml:space="preserve">DATE(S) OF </w:t>
            </w:r>
            <w:r w:rsidR="00802415">
              <w:rPr>
                <w:rFonts w:cs="Arial"/>
                <w:b/>
              </w:rPr>
              <w:t xml:space="preserve">SICKNESS </w:t>
            </w:r>
            <w:r w:rsidRPr="00056F96">
              <w:rPr>
                <w:rFonts w:cs="Arial"/>
                <w:b/>
              </w:rPr>
              <w:t>ABSENCE</w:t>
            </w:r>
          </w:p>
          <w:p w14:paraId="622767BE" w14:textId="77777777" w:rsidR="00056F96" w:rsidRPr="00D01224" w:rsidRDefault="00056F96" w:rsidP="00726D1E">
            <w:pPr>
              <w:jc w:val="both"/>
              <w:rPr>
                <w:rFonts w:ascii="Arial" w:hAnsi="Arial" w:cs="Arial"/>
              </w:rPr>
            </w:pPr>
          </w:p>
        </w:tc>
        <w:tc>
          <w:tcPr>
            <w:tcW w:w="3204" w:type="dxa"/>
          </w:tcPr>
          <w:p w14:paraId="1CC3BF53" w14:textId="77777777" w:rsidR="00056F96" w:rsidRPr="00D01224" w:rsidRDefault="00056F96" w:rsidP="00726D1E">
            <w:pPr>
              <w:jc w:val="both"/>
              <w:rPr>
                <w:rFonts w:ascii="Arial" w:hAnsi="Arial" w:cs="Arial"/>
              </w:rPr>
            </w:pPr>
          </w:p>
          <w:p w14:paraId="1C8FA67A" w14:textId="77777777" w:rsidR="00056F96" w:rsidRPr="00D01224" w:rsidRDefault="00056F96" w:rsidP="00726D1E">
            <w:pPr>
              <w:pStyle w:val="Heading1"/>
              <w:rPr>
                <w:rFonts w:cs="Arial"/>
              </w:rPr>
            </w:pPr>
            <w:r w:rsidRPr="00D01224">
              <w:rPr>
                <w:rFonts w:cs="Arial"/>
              </w:rPr>
              <w:t>REASON</w:t>
            </w:r>
          </w:p>
        </w:tc>
        <w:tc>
          <w:tcPr>
            <w:tcW w:w="1920" w:type="dxa"/>
          </w:tcPr>
          <w:p w14:paraId="4DF24932" w14:textId="77777777" w:rsidR="00056F96" w:rsidRPr="00D01224" w:rsidRDefault="00056F96" w:rsidP="00726D1E">
            <w:pPr>
              <w:rPr>
                <w:rFonts w:ascii="Arial" w:hAnsi="Arial" w:cs="Arial"/>
              </w:rPr>
            </w:pPr>
          </w:p>
          <w:p w14:paraId="62EEE9D0" w14:textId="77777777" w:rsidR="00056F96" w:rsidRPr="00D01224" w:rsidRDefault="00056F96" w:rsidP="00726D1E">
            <w:pPr>
              <w:rPr>
                <w:rFonts w:ascii="Arial" w:hAnsi="Arial" w:cs="Arial"/>
                <w:b/>
              </w:rPr>
            </w:pPr>
            <w:r w:rsidRPr="00D01224">
              <w:rPr>
                <w:rFonts w:ascii="Arial" w:hAnsi="Arial" w:cs="Arial"/>
                <w:b/>
              </w:rPr>
              <w:t>TOTAL NUMBER OF WORKING DAYS</w:t>
            </w:r>
          </w:p>
        </w:tc>
        <w:tc>
          <w:tcPr>
            <w:tcW w:w="1984" w:type="dxa"/>
          </w:tcPr>
          <w:p w14:paraId="028CCAED" w14:textId="77777777" w:rsidR="00056F96" w:rsidRPr="00D01224" w:rsidRDefault="00056F96" w:rsidP="00726D1E">
            <w:pPr>
              <w:jc w:val="both"/>
              <w:rPr>
                <w:rFonts w:ascii="Arial" w:hAnsi="Arial" w:cs="Arial"/>
              </w:rPr>
            </w:pPr>
          </w:p>
          <w:p w14:paraId="6E518AF6" w14:textId="77777777" w:rsidR="00056F96" w:rsidRPr="00D01224" w:rsidRDefault="00056F96" w:rsidP="00726D1E">
            <w:pPr>
              <w:jc w:val="both"/>
              <w:rPr>
                <w:rFonts w:ascii="Arial" w:hAnsi="Arial" w:cs="Arial"/>
                <w:b/>
              </w:rPr>
            </w:pPr>
            <w:r w:rsidRPr="00D01224">
              <w:rPr>
                <w:rFonts w:ascii="Arial" w:hAnsi="Arial" w:cs="Arial"/>
                <w:b/>
              </w:rPr>
              <w:t>CUMULATIVE TOTAL</w:t>
            </w:r>
          </w:p>
        </w:tc>
      </w:tr>
      <w:tr w:rsidR="00056F96" w:rsidRPr="00D01224" w14:paraId="0F3D678E" w14:textId="77777777">
        <w:tc>
          <w:tcPr>
            <w:tcW w:w="2214" w:type="dxa"/>
          </w:tcPr>
          <w:p w14:paraId="2652169E" w14:textId="77777777" w:rsidR="00056F96" w:rsidRPr="00D01224" w:rsidRDefault="00056F96" w:rsidP="00726D1E">
            <w:pPr>
              <w:jc w:val="both"/>
              <w:rPr>
                <w:rFonts w:ascii="Arial" w:hAnsi="Arial" w:cs="Arial"/>
              </w:rPr>
            </w:pPr>
          </w:p>
          <w:p w14:paraId="363A743B" w14:textId="77777777" w:rsidR="00056F96" w:rsidRPr="00D01224" w:rsidRDefault="00056F96" w:rsidP="00726D1E">
            <w:pPr>
              <w:jc w:val="both"/>
              <w:rPr>
                <w:rFonts w:ascii="Arial" w:hAnsi="Arial" w:cs="Arial"/>
              </w:rPr>
            </w:pPr>
          </w:p>
        </w:tc>
        <w:tc>
          <w:tcPr>
            <w:tcW w:w="3204" w:type="dxa"/>
          </w:tcPr>
          <w:p w14:paraId="7B89C430" w14:textId="77777777" w:rsidR="00056F96" w:rsidRPr="00D01224" w:rsidRDefault="00056F96" w:rsidP="00726D1E">
            <w:pPr>
              <w:jc w:val="both"/>
              <w:rPr>
                <w:rFonts w:ascii="Arial" w:hAnsi="Arial" w:cs="Arial"/>
              </w:rPr>
            </w:pPr>
          </w:p>
        </w:tc>
        <w:tc>
          <w:tcPr>
            <w:tcW w:w="1920" w:type="dxa"/>
          </w:tcPr>
          <w:p w14:paraId="6F384D96" w14:textId="77777777" w:rsidR="00056F96" w:rsidRPr="00D01224" w:rsidRDefault="00056F96" w:rsidP="00726D1E">
            <w:pPr>
              <w:jc w:val="both"/>
              <w:rPr>
                <w:rFonts w:ascii="Arial" w:hAnsi="Arial" w:cs="Arial"/>
              </w:rPr>
            </w:pPr>
          </w:p>
        </w:tc>
        <w:tc>
          <w:tcPr>
            <w:tcW w:w="1984" w:type="dxa"/>
          </w:tcPr>
          <w:p w14:paraId="5E055FE9" w14:textId="77777777" w:rsidR="00056F96" w:rsidRPr="00D01224" w:rsidRDefault="00056F96" w:rsidP="00726D1E">
            <w:pPr>
              <w:jc w:val="both"/>
              <w:rPr>
                <w:rFonts w:ascii="Arial" w:hAnsi="Arial" w:cs="Arial"/>
              </w:rPr>
            </w:pPr>
          </w:p>
        </w:tc>
      </w:tr>
      <w:tr w:rsidR="00056F96" w:rsidRPr="00D01224" w14:paraId="2D010577" w14:textId="77777777">
        <w:tc>
          <w:tcPr>
            <w:tcW w:w="2214" w:type="dxa"/>
          </w:tcPr>
          <w:p w14:paraId="41BA7A5E" w14:textId="77777777" w:rsidR="00056F96" w:rsidRPr="00D01224" w:rsidRDefault="00056F96" w:rsidP="00726D1E">
            <w:pPr>
              <w:jc w:val="both"/>
              <w:rPr>
                <w:rFonts w:ascii="Arial" w:hAnsi="Arial" w:cs="Arial"/>
              </w:rPr>
            </w:pPr>
          </w:p>
          <w:p w14:paraId="29F54270" w14:textId="77777777" w:rsidR="00056F96" w:rsidRPr="00D01224" w:rsidRDefault="00056F96" w:rsidP="00726D1E">
            <w:pPr>
              <w:jc w:val="both"/>
              <w:rPr>
                <w:rFonts w:ascii="Arial" w:hAnsi="Arial" w:cs="Arial"/>
              </w:rPr>
            </w:pPr>
          </w:p>
        </w:tc>
        <w:tc>
          <w:tcPr>
            <w:tcW w:w="3204" w:type="dxa"/>
          </w:tcPr>
          <w:p w14:paraId="410297CE" w14:textId="77777777" w:rsidR="00056F96" w:rsidRPr="00D01224" w:rsidRDefault="00056F96" w:rsidP="00726D1E">
            <w:pPr>
              <w:jc w:val="both"/>
              <w:rPr>
                <w:rFonts w:ascii="Arial" w:hAnsi="Arial" w:cs="Arial"/>
              </w:rPr>
            </w:pPr>
          </w:p>
        </w:tc>
        <w:tc>
          <w:tcPr>
            <w:tcW w:w="1920" w:type="dxa"/>
          </w:tcPr>
          <w:p w14:paraId="1B86A0DD" w14:textId="77777777" w:rsidR="00056F96" w:rsidRPr="00D01224" w:rsidRDefault="00056F96" w:rsidP="00726D1E">
            <w:pPr>
              <w:jc w:val="both"/>
              <w:rPr>
                <w:rFonts w:ascii="Arial" w:hAnsi="Arial" w:cs="Arial"/>
              </w:rPr>
            </w:pPr>
          </w:p>
        </w:tc>
        <w:tc>
          <w:tcPr>
            <w:tcW w:w="1984" w:type="dxa"/>
          </w:tcPr>
          <w:p w14:paraId="16D60EC3" w14:textId="77777777" w:rsidR="00056F96" w:rsidRPr="00D01224" w:rsidRDefault="00056F96" w:rsidP="00726D1E">
            <w:pPr>
              <w:jc w:val="both"/>
              <w:rPr>
                <w:rFonts w:ascii="Arial" w:hAnsi="Arial" w:cs="Arial"/>
              </w:rPr>
            </w:pPr>
          </w:p>
        </w:tc>
      </w:tr>
      <w:tr w:rsidR="00056F96" w:rsidRPr="00D01224" w14:paraId="544A98A4" w14:textId="77777777">
        <w:tc>
          <w:tcPr>
            <w:tcW w:w="2214" w:type="dxa"/>
          </w:tcPr>
          <w:p w14:paraId="1B3B69AB" w14:textId="77777777" w:rsidR="00056F96" w:rsidRPr="00D01224" w:rsidRDefault="00056F96" w:rsidP="00726D1E">
            <w:pPr>
              <w:jc w:val="both"/>
              <w:rPr>
                <w:rFonts w:ascii="Arial" w:hAnsi="Arial" w:cs="Arial"/>
              </w:rPr>
            </w:pPr>
          </w:p>
          <w:p w14:paraId="51518AE1" w14:textId="77777777" w:rsidR="00056F96" w:rsidRPr="00D01224" w:rsidRDefault="00056F96" w:rsidP="00726D1E">
            <w:pPr>
              <w:jc w:val="both"/>
              <w:rPr>
                <w:rFonts w:ascii="Arial" w:hAnsi="Arial" w:cs="Arial"/>
              </w:rPr>
            </w:pPr>
          </w:p>
        </w:tc>
        <w:tc>
          <w:tcPr>
            <w:tcW w:w="3204" w:type="dxa"/>
          </w:tcPr>
          <w:p w14:paraId="4049B7B3" w14:textId="77777777" w:rsidR="00056F96" w:rsidRPr="00D01224" w:rsidRDefault="00056F96" w:rsidP="00726D1E">
            <w:pPr>
              <w:jc w:val="both"/>
              <w:rPr>
                <w:rFonts w:ascii="Arial" w:hAnsi="Arial" w:cs="Arial"/>
              </w:rPr>
            </w:pPr>
          </w:p>
        </w:tc>
        <w:tc>
          <w:tcPr>
            <w:tcW w:w="1920" w:type="dxa"/>
          </w:tcPr>
          <w:p w14:paraId="67191F53" w14:textId="77777777" w:rsidR="00056F96" w:rsidRPr="00D01224" w:rsidRDefault="00056F96" w:rsidP="00726D1E">
            <w:pPr>
              <w:jc w:val="both"/>
              <w:rPr>
                <w:rFonts w:ascii="Arial" w:hAnsi="Arial" w:cs="Arial"/>
              </w:rPr>
            </w:pPr>
          </w:p>
        </w:tc>
        <w:tc>
          <w:tcPr>
            <w:tcW w:w="1984" w:type="dxa"/>
          </w:tcPr>
          <w:p w14:paraId="49D39010" w14:textId="77777777" w:rsidR="00056F96" w:rsidRPr="00D01224" w:rsidRDefault="00056F96" w:rsidP="00726D1E">
            <w:pPr>
              <w:jc w:val="both"/>
              <w:rPr>
                <w:rFonts w:ascii="Arial" w:hAnsi="Arial" w:cs="Arial"/>
              </w:rPr>
            </w:pPr>
          </w:p>
        </w:tc>
      </w:tr>
      <w:tr w:rsidR="00056F96" w:rsidRPr="00D01224" w14:paraId="634FE92A" w14:textId="77777777">
        <w:tc>
          <w:tcPr>
            <w:tcW w:w="2214" w:type="dxa"/>
          </w:tcPr>
          <w:p w14:paraId="4CCEBBD2" w14:textId="77777777" w:rsidR="00056F96" w:rsidRPr="00D01224" w:rsidRDefault="00056F96" w:rsidP="00726D1E">
            <w:pPr>
              <w:jc w:val="both"/>
              <w:rPr>
                <w:rFonts w:ascii="Arial" w:hAnsi="Arial" w:cs="Arial"/>
              </w:rPr>
            </w:pPr>
          </w:p>
          <w:p w14:paraId="320844E0" w14:textId="77777777" w:rsidR="00056F96" w:rsidRPr="00D01224" w:rsidRDefault="00056F96" w:rsidP="00726D1E">
            <w:pPr>
              <w:jc w:val="both"/>
              <w:rPr>
                <w:rFonts w:ascii="Arial" w:hAnsi="Arial" w:cs="Arial"/>
              </w:rPr>
            </w:pPr>
          </w:p>
        </w:tc>
        <w:tc>
          <w:tcPr>
            <w:tcW w:w="3204" w:type="dxa"/>
          </w:tcPr>
          <w:p w14:paraId="02471A33" w14:textId="77777777" w:rsidR="00056F96" w:rsidRPr="00D01224" w:rsidRDefault="00056F96" w:rsidP="00726D1E">
            <w:pPr>
              <w:jc w:val="both"/>
              <w:rPr>
                <w:rFonts w:ascii="Arial" w:hAnsi="Arial" w:cs="Arial"/>
              </w:rPr>
            </w:pPr>
          </w:p>
        </w:tc>
        <w:tc>
          <w:tcPr>
            <w:tcW w:w="1920" w:type="dxa"/>
          </w:tcPr>
          <w:p w14:paraId="7CC4BB50" w14:textId="77777777" w:rsidR="00056F96" w:rsidRPr="00D01224" w:rsidRDefault="00056F96" w:rsidP="00726D1E">
            <w:pPr>
              <w:jc w:val="both"/>
              <w:rPr>
                <w:rFonts w:ascii="Arial" w:hAnsi="Arial" w:cs="Arial"/>
              </w:rPr>
            </w:pPr>
          </w:p>
        </w:tc>
        <w:tc>
          <w:tcPr>
            <w:tcW w:w="1984" w:type="dxa"/>
          </w:tcPr>
          <w:p w14:paraId="2252F363" w14:textId="77777777" w:rsidR="00056F96" w:rsidRPr="00D01224" w:rsidRDefault="00056F96" w:rsidP="00726D1E">
            <w:pPr>
              <w:jc w:val="both"/>
              <w:rPr>
                <w:rFonts w:ascii="Arial" w:hAnsi="Arial" w:cs="Arial"/>
              </w:rPr>
            </w:pPr>
          </w:p>
        </w:tc>
      </w:tr>
      <w:tr w:rsidR="00056F96" w:rsidRPr="00D01224" w14:paraId="3771C620" w14:textId="77777777">
        <w:tc>
          <w:tcPr>
            <w:tcW w:w="2214" w:type="dxa"/>
          </w:tcPr>
          <w:p w14:paraId="0BB0E60C" w14:textId="77777777" w:rsidR="00056F96" w:rsidRPr="00D01224" w:rsidRDefault="00056F96" w:rsidP="00726D1E">
            <w:pPr>
              <w:jc w:val="both"/>
              <w:rPr>
                <w:rFonts w:ascii="Arial" w:hAnsi="Arial" w:cs="Arial"/>
              </w:rPr>
            </w:pPr>
          </w:p>
          <w:p w14:paraId="1C762285" w14:textId="77777777" w:rsidR="00056F96" w:rsidRPr="00D01224" w:rsidRDefault="00056F96" w:rsidP="00726D1E">
            <w:pPr>
              <w:jc w:val="both"/>
              <w:rPr>
                <w:rFonts w:ascii="Arial" w:hAnsi="Arial" w:cs="Arial"/>
              </w:rPr>
            </w:pPr>
          </w:p>
        </w:tc>
        <w:tc>
          <w:tcPr>
            <w:tcW w:w="3204" w:type="dxa"/>
          </w:tcPr>
          <w:p w14:paraId="7B16F8B8" w14:textId="77777777" w:rsidR="00056F96" w:rsidRPr="00D01224" w:rsidRDefault="00056F96" w:rsidP="00726D1E">
            <w:pPr>
              <w:jc w:val="both"/>
              <w:rPr>
                <w:rFonts w:ascii="Arial" w:hAnsi="Arial" w:cs="Arial"/>
              </w:rPr>
            </w:pPr>
          </w:p>
        </w:tc>
        <w:tc>
          <w:tcPr>
            <w:tcW w:w="1920" w:type="dxa"/>
          </w:tcPr>
          <w:p w14:paraId="3B5091B9" w14:textId="77777777" w:rsidR="00056F96" w:rsidRPr="00D01224" w:rsidRDefault="00056F96" w:rsidP="00726D1E">
            <w:pPr>
              <w:jc w:val="both"/>
              <w:rPr>
                <w:rFonts w:ascii="Arial" w:hAnsi="Arial" w:cs="Arial"/>
              </w:rPr>
            </w:pPr>
          </w:p>
        </w:tc>
        <w:tc>
          <w:tcPr>
            <w:tcW w:w="1984" w:type="dxa"/>
          </w:tcPr>
          <w:p w14:paraId="1CF328D2" w14:textId="77777777" w:rsidR="00056F96" w:rsidRPr="00D01224" w:rsidRDefault="00056F96" w:rsidP="00726D1E">
            <w:pPr>
              <w:jc w:val="both"/>
              <w:rPr>
                <w:rFonts w:ascii="Arial" w:hAnsi="Arial" w:cs="Arial"/>
              </w:rPr>
            </w:pPr>
          </w:p>
        </w:tc>
      </w:tr>
      <w:tr w:rsidR="00056F96" w:rsidRPr="00D01224" w14:paraId="57ACBC3A" w14:textId="77777777">
        <w:tc>
          <w:tcPr>
            <w:tcW w:w="2214" w:type="dxa"/>
          </w:tcPr>
          <w:p w14:paraId="22CA7831" w14:textId="77777777" w:rsidR="00056F96" w:rsidRPr="00D01224" w:rsidRDefault="00056F96" w:rsidP="00726D1E">
            <w:pPr>
              <w:jc w:val="both"/>
              <w:rPr>
                <w:rFonts w:ascii="Arial" w:hAnsi="Arial" w:cs="Arial"/>
              </w:rPr>
            </w:pPr>
          </w:p>
          <w:p w14:paraId="4C71BCFA" w14:textId="77777777" w:rsidR="00056F96" w:rsidRPr="00D01224" w:rsidRDefault="00056F96" w:rsidP="00726D1E">
            <w:pPr>
              <w:jc w:val="both"/>
              <w:rPr>
                <w:rFonts w:ascii="Arial" w:hAnsi="Arial" w:cs="Arial"/>
              </w:rPr>
            </w:pPr>
          </w:p>
        </w:tc>
        <w:tc>
          <w:tcPr>
            <w:tcW w:w="3204" w:type="dxa"/>
          </w:tcPr>
          <w:p w14:paraId="426BA01B" w14:textId="77777777" w:rsidR="00056F96" w:rsidRPr="00D01224" w:rsidRDefault="00056F96" w:rsidP="00726D1E">
            <w:pPr>
              <w:jc w:val="both"/>
              <w:rPr>
                <w:rFonts w:ascii="Arial" w:hAnsi="Arial" w:cs="Arial"/>
              </w:rPr>
            </w:pPr>
          </w:p>
        </w:tc>
        <w:tc>
          <w:tcPr>
            <w:tcW w:w="1920" w:type="dxa"/>
          </w:tcPr>
          <w:p w14:paraId="35EA0B1E" w14:textId="77777777" w:rsidR="00056F96" w:rsidRPr="00D01224" w:rsidRDefault="00056F96" w:rsidP="00726D1E">
            <w:pPr>
              <w:jc w:val="both"/>
              <w:rPr>
                <w:rFonts w:ascii="Arial" w:hAnsi="Arial" w:cs="Arial"/>
              </w:rPr>
            </w:pPr>
          </w:p>
        </w:tc>
        <w:tc>
          <w:tcPr>
            <w:tcW w:w="1984" w:type="dxa"/>
          </w:tcPr>
          <w:p w14:paraId="6EB95989" w14:textId="77777777" w:rsidR="00056F96" w:rsidRPr="00D01224" w:rsidRDefault="00056F96" w:rsidP="00726D1E">
            <w:pPr>
              <w:jc w:val="both"/>
              <w:rPr>
                <w:rFonts w:ascii="Arial" w:hAnsi="Arial" w:cs="Arial"/>
              </w:rPr>
            </w:pPr>
          </w:p>
        </w:tc>
      </w:tr>
      <w:tr w:rsidR="00056F96" w:rsidRPr="00D01224" w14:paraId="5EFC6EF3" w14:textId="77777777">
        <w:tc>
          <w:tcPr>
            <w:tcW w:w="2214" w:type="dxa"/>
          </w:tcPr>
          <w:p w14:paraId="18BDE6CC" w14:textId="77777777" w:rsidR="00056F96" w:rsidRPr="00D01224" w:rsidRDefault="00056F96" w:rsidP="00726D1E">
            <w:pPr>
              <w:jc w:val="both"/>
              <w:rPr>
                <w:rFonts w:ascii="Arial" w:hAnsi="Arial" w:cs="Arial"/>
              </w:rPr>
            </w:pPr>
          </w:p>
          <w:p w14:paraId="484BDEE6" w14:textId="77777777" w:rsidR="00056F96" w:rsidRPr="00D01224" w:rsidRDefault="00056F96" w:rsidP="00726D1E">
            <w:pPr>
              <w:jc w:val="both"/>
              <w:rPr>
                <w:rFonts w:ascii="Arial" w:hAnsi="Arial" w:cs="Arial"/>
              </w:rPr>
            </w:pPr>
          </w:p>
        </w:tc>
        <w:tc>
          <w:tcPr>
            <w:tcW w:w="3204" w:type="dxa"/>
          </w:tcPr>
          <w:p w14:paraId="21B2FFA3" w14:textId="77777777" w:rsidR="00056F96" w:rsidRPr="00D01224" w:rsidRDefault="00056F96" w:rsidP="00726D1E">
            <w:pPr>
              <w:jc w:val="both"/>
              <w:rPr>
                <w:rFonts w:ascii="Arial" w:hAnsi="Arial" w:cs="Arial"/>
              </w:rPr>
            </w:pPr>
          </w:p>
        </w:tc>
        <w:tc>
          <w:tcPr>
            <w:tcW w:w="1920" w:type="dxa"/>
          </w:tcPr>
          <w:p w14:paraId="6B05E123" w14:textId="77777777" w:rsidR="00056F96" w:rsidRPr="00D01224" w:rsidRDefault="00056F96" w:rsidP="00726D1E">
            <w:pPr>
              <w:jc w:val="both"/>
              <w:rPr>
                <w:rFonts w:ascii="Arial" w:hAnsi="Arial" w:cs="Arial"/>
              </w:rPr>
            </w:pPr>
          </w:p>
        </w:tc>
        <w:tc>
          <w:tcPr>
            <w:tcW w:w="1984" w:type="dxa"/>
          </w:tcPr>
          <w:p w14:paraId="5B9ADC25" w14:textId="77777777" w:rsidR="00056F96" w:rsidRPr="00D01224" w:rsidRDefault="00056F96" w:rsidP="00726D1E">
            <w:pPr>
              <w:jc w:val="both"/>
              <w:rPr>
                <w:rFonts w:ascii="Arial" w:hAnsi="Arial" w:cs="Arial"/>
              </w:rPr>
            </w:pPr>
          </w:p>
        </w:tc>
      </w:tr>
      <w:tr w:rsidR="00056F96" w:rsidRPr="00D01224" w14:paraId="7302B597" w14:textId="77777777">
        <w:tc>
          <w:tcPr>
            <w:tcW w:w="2214" w:type="dxa"/>
          </w:tcPr>
          <w:p w14:paraId="1539559E" w14:textId="77777777" w:rsidR="00056F96" w:rsidRPr="00D01224" w:rsidRDefault="00056F96" w:rsidP="00726D1E">
            <w:pPr>
              <w:jc w:val="both"/>
              <w:rPr>
                <w:rFonts w:ascii="Arial" w:hAnsi="Arial" w:cs="Arial"/>
              </w:rPr>
            </w:pPr>
          </w:p>
          <w:p w14:paraId="5396531B" w14:textId="77777777" w:rsidR="00056F96" w:rsidRPr="00D01224" w:rsidRDefault="00056F96" w:rsidP="00726D1E">
            <w:pPr>
              <w:jc w:val="both"/>
              <w:rPr>
                <w:rFonts w:ascii="Arial" w:hAnsi="Arial" w:cs="Arial"/>
              </w:rPr>
            </w:pPr>
          </w:p>
        </w:tc>
        <w:tc>
          <w:tcPr>
            <w:tcW w:w="3204" w:type="dxa"/>
          </w:tcPr>
          <w:p w14:paraId="48FF224D" w14:textId="77777777" w:rsidR="00056F96" w:rsidRPr="00D01224" w:rsidRDefault="00056F96" w:rsidP="00726D1E">
            <w:pPr>
              <w:jc w:val="both"/>
              <w:rPr>
                <w:rFonts w:ascii="Arial" w:hAnsi="Arial" w:cs="Arial"/>
              </w:rPr>
            </w:pPr>
          </w:p>
        </w:tc>
        <w:tc>
          <w:tcPr>
            <w:tcW w:w="1920" w:type="dxa"/>
          </w:tcPr>
          <w:p w14:paraId="7ED3C899" w14:textId="77777777" w:rsidR="00056F96" w:rsidRPr="00D01224" w:rsidRDefault="00056F96" w:rsidP="00726D1E">
            <w:pPr>
              <w:jc w:val="both"/>
              <w:rPr>
                <w:rFonts w:ascii="Arial" w:hAnsi="Arial" w:cs="Arial"/>
              </w:rPr>
            </w:pPr>
          </w:p>
        </w:tc>
        <w:tc>
          <w:tcPr>
            <w:tcW w:w="1984" w:type="dxa"/>
          </w:tcPr>
          <w:p w14:paraId="1DC3939D" w14:textId="77777777" w:rsidR="00056F96" w:rsidRPr="00D01224" w:rsidRDefault="00056F96" w:rsidP="00726D1E">
            <w:pPr>
              <w:jc w:val="both"/>
              <w:rPr>
                <w:rFonts w:ascii="Arial" w:hAnsi="Arial" w:cs="Arial"/>
              </w:rPr>
            </w:pPr>
          </w:p>
        </w:tc>
      </w:tr>
      <w:tr w:rsidR="00056F96" w:rsidRPr="00D01224" w14:paraId="3E59162C" w14:textId="77777777">
        <w:tc>
          <w:tcPr>
            <w:tcW w:w="2214" w:type="dxa"/>
          </w:tcPr>
          <w:p w14:paraId="49FD4D9A" w14:textId="77777777" w:rsidR="00056F96" w:rsidRPr="00D01224" w:rsidRDefault="00056F96" w:rsidP="00726D1E">
            <w:pPr>
              <w:jc w:val="both"/>
              <w:rPr>
                <w:rFonts w:ascii="Arial" w:hAnsi="Arial" w:cs="Arial"/>
              </w:rPr>
            </w:pPr>
          </w:p>
          <w:p w14:paraId="1596EE94" w14:textId="77777777" w:rsidR="00056F96" w:rsidRPr="00D01224" w:rsidRDefault="00056F96" w:rsidP="00726D1E">
            <w:pPr>
              <w:jc w:val="both"/>
              <w:rPr>
                <w:rFonts w:ascii="Arial" w:hAnsi="Arial" w:cs="Arial"/>
              </w:rPr>
            </w:pPr>
          </w:p>
        </w:tc>
        <w:tc>
          <w:tcPr>
            <w:tcW w:w="3204" w:type="dxa"/>
          </w:tcPr>
          <w:p w14:paraId="5A4B713D" w14:textId="77777777" w:rsidR="00056F96" w:rsidRPr="00D01224" w:rsidRDefault="00056F96" w:rsidP="00726D1E">
            <w:pPr>
              <w:jc w:val="both"/>
              <w:rPr>
                <w:rFonts w:ascii="Arial" w:hAnsi="Arial" w:cs="Arial"/>
              </w:rPr>
            </w:pPr>
          </w:p>
        </w:tc>
        <w:tc>
          <w:tcPr>
            <w:tcW w:w="1920" w:type="dxa"/>
          </w:tcPr>
          <w:p w14:paraId="1B442A52" w14:textId="77777777" w:rsidR="00056F96" w:rsidRPr="00D01224" w:rsidRDefault="00056F96" w:rsidP="00726D1E">
            <w:pPr>
              <w:jc w:val="both"/>
              <w:rPr>
                <w:rFonts w:ascii="Arial" w:hAnsi="Arial" w:cs="Arial"/>
              </w:rPr>
            </w:pPr>
          </w:p>
        </w:tc>
        <w:tc>
          <w:tcPr>
            <w:tcW w:w="1984" w:type="dxa"/>
          </w:tcPr>
          <w:p w14:paraId="21185A9E" w14:textId="77777777" w:rsidR="00056F96" w:rsidRPr="00D01224" w:rsidRDefault="00056F96" w:rsidP="00726D1E">
            <w:pPr>
              <w:jc w:val="both"/>
              <w:rPr>
                <w:rFonts w:ascii="Arial" w:hAnsi="Arial" w:cs="Arial"/>
              </w:rPr>
            </w:pPr>
          </w:p>
        </w:tc>
      </w:tr>
      <w:tr w:rsidR="00056F96" w:rsidRPr="00D01224" w14:paraId="095FA104" w14:textId="77777777">
        <w:tc>
          <w:tcPr>
            <w:tcW w:w="2214" w:type="dxa"/>
          </w:tcPr>
          <w:p w14:paraId="7AB4675A" w14:textId="77777777" w:rsidR="00056F96" w:rsidRDefault="00056F96" w:rsidP="00726D1E">
            <w:pPr>
              <w:jc w:val="both"/>
              <w:rPr>
                <w:rFonts w:ascii="Arial" w:hAnsi="Arial" w:cs="Arial"/>
              </w:rPr>
            </w:pPr>
          </w:p>
          <w:p w14:paraId="75EDF1EF" w14:textId="77777777" w:rsidR="00056F96" w:rsidRPr="00D01224" w:rsidRDefault="00056F96" w:rsidP="00726D1E">
            <w:pPr>
              <w:jc w:val="both"/>
              <w:rPr>
                <w:rFonts w:ascii="Arial" w:hAnsi="Arial" w:cs="Arial"/>
              </w:rPr>
            </w:pPr>
          </w:p>
        </w:tc>
        <w:tc>
          <w:tcPr>
            <w:tcW w:w="3204" w:type="dxa"/>
          </w:tcPr>
          <w:p w14:paraId="446762F9" w14:textId="77777777" w:rsidR="00056F96" w:rsidRPr="00D01224" w:rsidRDefault="00056F96" w:rsidP="00726D1E">
            <w:pPr>
              <w:jc w:val="both"/>
              <w:rPr>
                <w:rFonts w:ascii="Arial" w:hAnsi="Arial" w:cs="Arial"/>
              </w:rPr>
            </w:pPr>
          </w:p>
        </w:tc>
        <w:tc>
          <w:tcPr>
            <w:tcW w:w="1920" w:type="dxa"/>
          </w:tcPr>
          <w:p w14:paraId="4D4CBBC1" w14:textId="77777777" w:rsidR="00056F96" w:rsidRPr="00D01224" w:rsidRDefault="00056F96" w:rsidP="00726D1E">
            <w:pPr>
              <w:jc w:val="both"/>
              <w:rPr>
                <w:rFonts w:ascii="Arial" w:hAnsi="Arial" w:cs="Arial"/>
              </w:rPr>
            </w:pPr>
          </w:p>
        </w:tc>
        <w:tc>
          <w:tcPr>
            <w:tcW w:w="1984" w:type="dxa"/>
          </w:tcPr>
          <w:p w14:paraId="13CBB807" w14:textId="77777777" w:rsidR="00056F96" w:rsidRPr="00D01224" w:rsidRDefault="00056F96" w:rsidP="00726D1E">
            <w:pPr>
              <w:jc w:val="both"/>
              <w:rPr>
                <w:rFonts w:ascii="Arial" w:hAnsi="Arial" w:cs="Arial"/>
              </w:rPr>
            </w:pPr>
          </w:p>
        </w:tc>
      </w:tr>
      <w:tr w:rsidR="00056F96" w:rsidRPr="00D01224" w14:paraId="6A000344" w14:textId="77777777">
        <w:tc>
          <w:tcPr>
            <w:tcW w:w="2214" w:type="dxa"/>
          </w:tcPr>
          <w:p w14:paraId="34B0B9F8" w14:textId="77777777" w:rsidR="00056F96" w:rsidRDefault="00056F96" w:rsidP="00726D1E">
            <w:pPr>
              <w:jc w:val="both"/>
              <w:rPr>
                <w:rFonts w:ascii="Arial" w:hAnsi="Arial" w:cs="Arial"/>
              </w:rPr>
            </w:pPr>
          </w:p>
          <w:p w14:paraId="7ADB3CAD" w14:textId="77777777" w:rsidR="00056F96" w:rsidRDefault="00056F96" w:rsidP="00726D1E">
            <w:pPr>
              <w:jc w:val="both"/>
              <w:rPr>
                <w:rFonts w:ascii="Arial" w:hAnsi="Arial" w:cs="Arial"/>
              </w:rPr>
            </w:pPr>
          </w:p>
        </w:tc>
        <w:tc>
          <w:tcPr>
            <w:tcW w:w="3204" w:type="dxa"/>
          </w:tcPr>
          <w:p w14:paraId="47B3B408" w14:textId="77777777" w:rsidR="00056F96" w:rsidRPr="00D01224" w:rsidRDefault="00056F96" w:rsidP="00726D1E">
            <w:pPr>
              <w:jc w:val="both"/>
              <w:rPr>
                <w:rFonts w:ascii="Arial" w:hAnsi="Arial" w:cs="Arial"/>
              </w:rPr>
            </w:pPr>
          </w:p>
        </w:tc>
        <w:tc>
          <w:tcPr>
            <w:tcW w:w="1920" w:type="dxa"/>
          </w:tcPr>
          <w:p w14:paraId="540E620F" w14:textId="77777777" w:rsidR="00056F96" w:rsidRPr="00D01224" w:rsidRDefault="00056F96" w:rsidP="00726D1E">
            <w:pPr>
              <w:jc w:val="both"/>
              <w:rPr>
                <w:rFonts w:ascii="Arial" w:hAnsi="Arial" w:cs="Arial"/>
              </w:rPr>
            </w:pPr>
          </w:p>
        </w:tc>
        <w:tc>
          <w:tcPr>
            <w:tcW w:w="1984" w:type="dxa"/>
          </w:tcPr>
          <w:p w14:paraId="46D4BA68" w14:textId="77777777" w:rsidR="00056F96" w:rsidRPr="00D01224" w:rsidRDefault="00056F96" w:rsidP="00726D1E">
            <w:pPr>
              <w:jc w:val="both"/>
              <w:rPr>
                <w:rFonts w:ascii="Arial" w:hAnsi="Arial" w:cs="Arial"/>
              </w:rPr>
            </w:pPr>
          </w:p>
        </w:tc>
      </w:tr>
      <w:tr w:rsidR="00056F96" w:rsidRPr="00D01224" w14:paraId="268AC40B" w14:textId="77777777">
        <w:tc>
          <w:tcPr>
            <w:tcW w:w="2214" w:type="dxa"/>
          </w:tcPr>
          <w:p w14:paraId="1D8A3F97" w14:textId="77777777" w:rsidR="00056F96" w:rsidRDefault="00056F96" w:rsidP="00726D1E">
            <w:pPr>
              <w:jc w:val="both"/>
              <w:rPr>
                <w:rFonts w:ascii="Arial" w:hAnsi="Arial" w:cs="Arial"/>
              </w:rPr>
            </w:pPr>
          </w:p>
          <w:p w14:paraId="5BB64F4F" w14:textId="77777777" w:rsidR="00056F96" w:rsidRDefault="00056F96" w:rsidP="00726D1E">
            <w:pPr>
              <w:jc w:val="both"/>
              <w:rPr>
                <w:rFonts w:ascii="Arial" w:hAnsi="Arial" w:cs="Arial"/>
              </w:rPr>
            </w:pPr>
          </w:p>
        </w:tc>
        <w:tc>
          <w:tcPr>
            <w:tcW w:w="3204" w:type="dxa"/>
          </w:tcPr>
          <w:p w14:paraId="7C0D602A" w14:textId="77777777" w:rsidR="00056F96" w:rsidRPr="00D01224" w:rsidRDefault="00056F96" w:rsidP="00726D1E">
            <w:pPr>
              <w:jc w:val="both"/>
              <w:rPr>
                <w:rFonts w:ascii="Arial" w:hAnsi="Arial" w:cs="Arial"/>
              </w:rPr>
            </w:pPr>
          </w:p>
        </w:tc>
        <w:tc>
          <w:tcPr>
            <w:tcW w:w="1920" w:type="dxa"/>
          </w:tcPr>
          <w:p w14:paraId="282F1CA0" w14:textId="77777777" w:rsidR="00056F96" w:rsidRPr="00D01224" w:rsidRDefault="00056F96" w:rsidP="00726D1E">
            <w:pPr>
              <w:jc w:val="both"/>
              <w:rPr>
                <w:rFonts w:ascii="Arial" w:hAnsi="Arial" w:cs="Arial"/>
              </w:rPr>
            </w:pPr>
          </w:p>
        </w:tc>
        <w:tc>
          <w:tcPr>
            <w:tcW w:w="1984" w:type="dxa"/>
          </w:tcPr>
          <w:p w14:paraId="3269F939" w14:textId="77777777" w:rsidR="00056F96" w:rsidRPr="00D01224" w:rsidRDefault="00056F96" w:rsidP="00726D1E">
            <w:pPr>
              <w:jc w:val="both"/>
              <w:rPr>
                <w:rFonts w:ascii="Arial" w:hAnsi="Arial" w:cs="Arial"/>
              </w:rPr>
            </w:pPr>
          </w:p>
        </w:tc>
      </w:tr>
      <w:tr w:rsidR="00056F96" w:rsidRPr="00D01224" w14:paraId="599C9A96" w14:textId="77777777">
        <w:tc>
          <w:tcPr>
            <w:tcW w:w="2214" w:type="dxa"/>
          </w:tcPr>
          <w:p w14:paraId="348FA6A6" w14:textId="77777777" w:rsidR="00056F96" w:rsidRDefault="00056F96" w:rsidP="00726D1E">
            <w:pPr>
              <w:jc w:val="both"/>
              <w:rPr>
                <w:rFonts w:ascii="Arial" w:hAnsi="Arial" w:cs="Arial"/>
              </w:rPr>
            </w:pPr>
          </w:p>
          <w:p w14:paraId="05F9012E" w14:textId="77777777" w:rsidR="00056F96" w:rsidRDefault="00056F96" w:rsidP="00726D1E">
            <w:pPr>
              <w:jc w:val="both"/>
              <w:rPr>
                <w:rFonts w:ascii="Arial" w:hAnsi="Arial" w:cs="Arial"/>
              </w:rPr>
            </w:pPr>
          </w:p>
        </w:tc>
        <w:tc>
          <w:tcPr>
            <w:tcW w:w="3204" w:type="dxa"/>
          </w:tcPr>
          <w:p w14:paraId="3CAEF124" w14:textId="77777777" w:rsidR="00056F96" w:rsidRPr="00D01224" w:rsidRDefault="00056F96" w:rsidP="00726D1E">
            <w:pPr>
              <w:jc w:val="both"/>
              <w:rPr>
                <w:rFonts w:ascii="Arial" w:hAnsi="Arial" w:cs="Arial"/>
              </w:rPr>
            </w:pPr>
          </w:p>
        </w:tc>
        <w:tc>
          <w:tcPr>
            <w:tcW w:w="1920" w:type="dxa"/>
          </w:tcPr>
          <w:p w14:paraId="1E65CB18" w14:textId="77777777" w:rsidR="00056F96" w:rsidRPr="00D01224" w:rsidRDefault="00056F96" w:rsidP="00726D1E">
            <w:pPr>
              <w:jc w:val="both"/>
              <w:rPr>
                <w:rFonts w:ascii="Arial" w:hAnsi="Arial" w:cs="Arial"/>
              </w:rPr>
            </w:pPr>
          </w:p>
        </w:tc>
        <w:tc>
          <w:tcPr>
            <w:tcW w:w="1984" w:type="dxa"/>
          </w:tcPr>
          <w:p w14:paraId="422D2977" w14:textId="77777777" w:rsidR="00056F96" w:rsidRPr="00D01224" w:rsidRDefault="00056F96" w:rsidP="00726D1E">
            <w:pPr>
              <w:jc w:val="both"/>
              <w:rPr>
                <w:rFonts w:ascii="Arial" w:hAnsi="Arial" w:cs="Arial"/>
              </w:rPr>
            </w:pPr>
          </w:p>
        </w:tc>
      </w:tr>
    </w:tbl>
    <w:p w14:paraId="67E35CF5" w14:textId="77777777" w:rsidR="00056F96" w:rsidRPr="00D01224" w:rsidRDefault="00056F96" w:rsidP="00726D1E">
      <w:pPr>
        <w:jc w:val="both"/>
        <w:rPr>
          <w:rFonts w:ascii="Arial" w:hAnsi="Arial" w:cs="Arial"/>
        </w:rPr>
      </w:pPr>
    </w:p>
    <w:p w14:paraId="1872157F" w14:textId="77777777" w:rsidR="00056F96" w:rsidRPr="00310C43" w:rsidRDefault="00056F96" w:rsidP="00726D1E">
      <w:pPr>
        <w:pStyle w:val="Heading2"/>
        <w:jc w:val="both"/>
        <w:rPr>
          <w:rFonts w:cs="Arial"/>
          <w:sz w:val="22"/>
          <w:szCs w:val="22"/>
        </w:rPr>
      </w:pPr>
      <w:r w:rsidRPr="00310C43">
        <w:rPr>
          <w:rFonts w:cs="Arial"/>
          <w:sz w:val="22"/>
          <w:szCs w:val="22"/>
        </w:rPr>
        <w:t>NOTE</w:t>
      </w:r>
      <w:r w:rsidR="00310C43">
        <w:rPr>
          <w:rFonts w:cs="Arial"/>
          <w:sz w:val="22"/>
          <w:szCs w:val="22"/>
        </w:rPr>
        <w:t>S</w:t>
      </w:r>
    </w:p>
    <w:p w14:paraId="6BAF7197" w14:textId="2EFB57EB" w:rsidR="00056F96" w:rsidRPr="00D01224" w:rsidRDefault="00056F96" w:rsidP="00726D1E">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proofErr w:type="gramStart"/>
      <w:r w:rsidRPr="00D01224">
        <w:rPr>
          <w:rFonts w:ascii="Arial" w:hAnsi="Arial" w:cs="Arial"/>
        </w:rPr>
        <w:t>12 month</w:t>
      </w:r>
      <w:proofErr w:type="gramEnd"/>
      <w:r w:rsidRPr="00D01224">
        <w:rPr>
          <w:rFonts w:ascii="Arial" w:hAnsi="Arial" w:cs="Arial"/>
        </w:rPr>
        <w:t xml:space="preserve"> period.</w:t>
      </w:r>
      <w:r w:rsidR="00701A6E">
        <w:rPr>
          <w:rFonts w:ascii="Arial" w:hAnsi="Arial" w:cs="Arial"/>
        </w:rPr>
        <w:t xml:space="preserve"> (See section 8 for further details relating to part time employees).</w:t>
      </w:r>
      <w:r w:rsidRPr="00D01224">
        <w:rPr>
          <w:rFonts w:ascii="Arial" w:hAnsi="Arial" w:cs="Arial"/>
        </w:rPr>
        <w:t xml:space="preserve"> </w:t>
      </w:r>
    </w:p>
    <w:p w14:paraId="44A5A07F" w14:textId="77777777" w:rsidR="00056F96" w:rsidRPr="00D01224" w:rsidRDefault="00056F96" w:rsidP="00726D1E">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210AFEAE" w14:textId="77777777" w:rsidR="00C3789D" w:rsidRPr="00310C43" w:rsidRDefault="00B66A24" w:rsidP="00726D1E">
      <w:pPr>
        <w:jc w:val="both"/>
        <w:rPr>
          <w:rFonts w:ascii="Arial" w:hAnsi="Arial"/>
          <w:b/>
          <w:sz w:val="20"/>
          <w:u w:val="single"/>
        </w:rPr>
      </w:pPr>
      <w:r>
        <w:br w:type="page"/>
      </w:r>
      <w:r w:rsidR="00C3789D" w:rsidRPr="00310C43">
        <w:rPr>
          <w:rFonts w:ascii="Arial" w:hAnsi="Arial"/>
          <w:sz w:val="20"/>
        </w:rPr>
        <w:lastRenderedPageBreak/>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b/>
          <w:sz w:val="20"/>
          <w:u w:val="single"/>
        </w:rPr>
        <w:t xml:space="preserve">APPENDIX </w:t>
      </w:r>
      <w:r w:rsidR="00310C43" w:rsidRPr="00310C43">
        <w:rPr>
          <w:rFonts w:ascii="Arial" w:hAnsi="Arial"/>
          <w:b/>
          <w:sz w:val="20"/>
          <w:u w:val="single"/>
        </w:rPr>
        <w:t>B</w:t>
      </w:r>
    </w:p>
    <w:p w14:paraId="3DD92B2F" w14:textId="77777777" w:rsidR="00C3789D" w:rsidRDefault="00C3789D" w:rsidP="00726D1E">
      <w:pPr>
        <w:jc w:val="both"/>
        <w:rPr>
          <w:rFonts w:ascii="Arial" w:hAnsi="Arial"/>
        </w:rPr>
      </w:pPr>
    </w:p>
    <w:p w14:paraId="4F5A78F9" w14:textId="77777777" w:rsidR="00C3789D" w:rsidRDefault="00C3789D" w:rsidP="00726D1E">
      <w:pPr>
        <w:jc w:val="both"/>
        <w:rPr>
          <w:rFonts w:ascii="Arial" w:hAnsi="Arial"/>
          <w:b/>
          <w:sz w:val="28"/>
        </w:rPr>
      </w:pPr>
    </w:p>
    <w:p w14:paraId="5CDFCC8F" w14:textId="77777777" w:rsidR="00C3789D" w:rsidRDefault="00C3789D" w:rsidP="00726D1E">
      <w:pPr>
        <w:jc w:val="center"/>
        <w:rPr>
          <w:rFonts w:ascii="Arial" w:hAnsi="Arial"/>
          <w:b/>
          <w:sz w:val="28"/>
        </w:rPr>
      </w:pPr>
      <w:r>
        <w:rPr>
          <w:rFonts w:ascii="Arial" w:hAnsi="Arial"/>
          <w:b/>
          <w:sz w:val="28"/>
        </w:rPr>
        <w:t>ANALYSIS OF SICKNESS ABSENCE</w:t>
      </w:r>
    </w:p>
    <w:p w14:paraId="10B77D91" w14:textId="77777777" w:rsidR="00C3789D" w:rsidRDefault="00C3789D" w:rsidP="00726D1E">
      <w:pPr>
        <w:jc w:val="both"/>
        <w:rPr>
          <w:rFonts w:ascii="Arial" w:hAnsi="Arial"/>
        </w:rPr>
      </w:pPr>
    </w:p>
    <w:p w14:paraId="6A58E190" w14:textId="77777777" w:rsidR="00C3789D" w:rsidRDefault="00F1254A" w:rsidP="00726D1E">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6ED252DC" w14:textId="77777777" w:rsidR="00F1254A" w:rsidRDefault="00F1254A" w:rsidP="00726D1E">
      <w:pPr>
        <w:jc w:val="both"/>
        <w:rPr>
          <w:rFonts w:ascii="Arial" w:hAnsi="Arial"/>
        </w:rPr>
      </w:pPr>
    </w:p>
    <w:p w14:paraId="15C1C44D" w14:textId="77777777" w:rsidR="00C3789D" w:rsidRDefault="00C3789D" w:rsidP="00726D1E">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4594738C" w14:textId="77777777" w:rsidR="00C3789D" w:rsidRDefault="00C3789D" w:rsidP="00726D1E">
      <w:pPr>
        <w:jc w:val="both"/>
        <w:rPr>
          <w:rFonts w:ascii="Arial" w:hAnsi="Arial"/>
        </w:rPr>
      </w:pPr>
    </w:p>
    <w:p w14:paraId="6B2196D3" w14:textId="77777777" w:rsidR="00C3789D" w:rsidRDefault="00C3789D" w:rsidP="00726D1E">
      <w:pPr>
        <w:jc w:val="both"/>
        <w:rPr>
          <w:rFonts w:ascii="Arial" w:hAnsi="Arial"/>
        </w:rPr>
      </w:pPr>
      <w:r>
        <w:rPr>
          <w:rFonts w:ascii="Arial" w:hAnsi="Arial"/>
        </w:rPr>
        <w:t>The most straightforward method of making comparisons is:</w:t>
      </w:r>
    </w:p>
    <w:p w14:paraId="02A41C1C" w14:textId="77777777" w:rsidR="00C3789D" w:rsidRDefault="00C3789D" w:rsidP="00726D1E">
      <w:pPr>
        <w:jc w:val="both"/>
        <w:rPr>
          <w:rFonts w:ascii="Arial" w:hAnsi="Arial"/>
        </w:rPr>
      </w:pPr>
    </w:p>
    <w:p w14:paraId="6CD71099" w14:textId="77777777" w:rsidR="00C3789D" w:rsidRPr="0041787C" w:rsidRDefault="00C3789D" w:rsidP="00726D1E">
      <w:pPr>
        <w:jc w:val="both"/>
        <w:rPr>
          <w:rFonts w:ascii="Arial" w:hAnsi="Arial"/>
          <w:u w:val="single"/>
        </w:rPr>
      </w:pPr>
      <w:r w:rsidRPr="0041787C">
        <w:rPr>
          <w:rFonts w:ascii="Arial" w:hAnsi="Arial"/>
          <w:b/>
          <w:u w:val="single"/>
        </w:rPr>
        <w:t>Average annual days absence per employee over a period</w:t>
      </w:r>
    </w:p>
    <w:p w14:paraId="11A4A0CB" w14:textId="77777777" w:rsidR="00C3789D" w:rsidRDefault="00C3789D" w:rsidP="00726D1E">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C3789D" w14:paraId="195610E1" w14:textId="77777777">
        <w:trPr>
          <w:gridAfter w:val="1"/>
          <w:wAfter w:w="79" w:type="dxa"/>
        </w:trPr>
        <w:tc>
          <w:tcPr>
            <w:tcW w:w="1101" w:type="dxa"/>
          </w:tcPr>
          <w:p w14:paraId="73B942D1" w14:textId="77777777" w:rsidR="00C3789D" w:rsidRDefault="00C3789D" w:rsidP="00726D1E">
            <w:pPr>
              <w:jc w:val="both"/>
              <w:rPr>
                <w:rFonts w:ascii="Arial" w:hAnsi="Arial"/>
              </w:rPr>
            </w:pPr>
          </w:p>
        </w:tc>
        <w:tc>
          <w:tcPr>
            <w:tcW w:w="708" w:type="dxa"/>
          </w:tcPr>
          <w:p w14:paraId="2545392C" w14:textId="77777777" w:rsidR="00C3789D" w:rsidRDefault="00C3789D" w:rsidP="00726D1E">
            <w:pPr>
              <w:jc w:val="both"/>
              <w:rPr>
                <w:rFonts w:ascii="Arial" w:hAnsi="Arial"/>
              </w:rPr>
            </w:pPr>
          </w:p>
        </w:tc>
        <w:tc>
          <w:tcPr>
            <w:tcW w:w="3969" w:type="dxa"/>
            <w:tcBorders>
              <w:bottom w:val="single" w:sz="12" w:space="0" w:color="auto"/>
            </w:tcBorders>
          </w:tcPr>
          <w:p w14:paraId="6BAF2087" w14:textId="77777777" w:rsidR="00C3789D" w:rsidRDefault="00C3789D" w:rsidP="00726D1E">
            <w:pPr>
              <w:jc w:val="both"/>
              <w:rPr>
                <w:rFonts w:ascii="Arial" w:hAnsi="Arial"/>
              </w:rPr>
            </w:pPr>
            <w:r>
              <w:rPr>
                <w:rFonts w:ascii="Arial" w:hAnsi="Arial"/>
              </w:rPr>
              <w:t>Total</w:t>
            </w:r>
            <w:r w:rsidR="00F1254A">
              <w:rPr>
                <w:rFonts w:ascii="Arial" w:hAnsi="Arial"/>
              </w:rPr>
              <w:t xml:space="preserve"> sickness a</w:t>
            </w:r>
            <w:r>
              <w:rPr>
                <w:rFonts w:ascii="Arial" w:hAnsi="Arial"/>
              </w:rPr>
              <w:t xml:space="preserve">bsence </w:t>
            </w:r>
            <w:r w:rsidR="00F1254A">
              <w:rPr>
                <w:rFonts w:ascii="Arial" w:hAnsi="Arial"/>
              </w:rPr>
              <w:t>d</w:t>
            </w:r>
            <w:r>
              <w:rPr>
                <w:rFonts w:ascii="Arial" w:hAnsi="Arial"/>
              </w:rPr>
              <w:t>ays</w:t>
            </w:r>
          </w:p>
        </w:tc>
        <w:tc>
          <w:tcPr>
            <w:tcW w:w="3465" w:type="dxa"/>
            <w:gridSpan w:val="6"/>
          </w:tcPr>
          <w:p w14:paraId="387FC930" w14:textId="77777777" w:rsidR="00C3789D" w:rsidRDefault="00C3789D" w:rsidP="00726D1E">
            <w:pPr>
              <w:jc w:val="both"/>
              <w:rPr>
                <w:rFonts w:ascii="Arial" w:hAnsi="Arial"/>
              </w:rPr>
            </w:pPr>
          </w:p>
        </w:tc>
      </w:tr>
      <w:tr w:rsidR="00C3789D" w14:paraId="607141FC" w14:textId="77777777">
        <w:trPr>
          <w:gridAfter w:val="1"/>
          <w:wAfter w:w="79" w:type="dxa"/>
        </w:trPr>
        <w:tc>
          <w:tcPr>
            <w:tcW w:w="1101" w:type="dxa"/>
          </w:tcPr>
          <w:p w14:paraId="15D2446F" w14:textId="77777777" w:rsidR="00C3789D" w:rsidRDefault="00C3789D" w:rsidP="00726D1E">
            <w:pPr>
              <w:jc w:val="both"/>
              <w:rPr>
                <w:rFonts w:ascii="Arial" w:hAnsi="Arial"/>
              </w:rPr>
            </w:pPr>
          </w:p>
        </w:tc>
        <w:tc>
          <w:tcPr>
            <w:tcW w:w="708" w:type="dxa"/>
          </w:tcPr>
          <w:p w14:paraId="3E980EBF" w14:textId="77777777" w:rsidR="00C3789D" w:rsidRDefault="00C3789D" w:rsidP="00726D1E">
            <w:pPr>
              <w:jc w:val="both"/>
              <w:rPr>
                <w:rFonts w:ascii="Arial" w:hAnsi="Arial"/>
              </w:rPr>
            </w:pPr>
          </w:p>
        </w:tc>
        <w:tc>
          <w:tcPr>
            <w:tcW w:w="3969" w:type="dxa"/>
          </w:tcPr>
          <w:p w14:paraId="6A7A869B" w14:textId="77777777" w:rsidR="00C3789D" w:rsidRDefault="00C3789D" w:rsidP="00726D1E">
            <w:pPr>
              <w:jc w:val="both"/>
              <w:rPr>
                <w:rFonts w:ascii="Arial" w:hAnsi="Arial"/>
              </w:rPr>
            </w:pPr>
            <w:r>
              <w:rPr>
                <w:rFonts w:ascii="Arial" w:hAnsi="Arial"/>
              </w:rPr>
              <w:t xml:space="preserve">Total </w:t>
            </w:r>
            <w:r w:rsidR="00F1254A">
              <w:rPr>
                <w:rFonts w:ascii="Arial" w:hAnsi="Arial"/>
              </w:rPr>
              <w:t>n</w:t>
            </w:r>
            <w:r>
              <w:rPr>
                <w:rFonts w:ascii="Arial" w:hAnsi="Arial"/>
              </w:rPr>
              <w:t xml:space="preserve">umber </w:t>
            </w:r>
            <w:r w:rsidR="00F1254A">
              <w:rPr>
                <w:rFonts w:ascii="Arial" w:hAnsi="Arial"/>
              </w:rPr>
              <w:t>o</w:t>
            </w:r>
            <w:r>
              <w:rPr>
                <w:rFonts w:ascii="Arial" w:hAnsi="Arial"/>
              </w:rPr>
              <w:t xml:space="preserve">f </w:t>
            </w:r>
            <w:r w:rsidR="00F1254A">
              <w:rPr>
                <w:rFonts w:ascii="Arial" w:hAnsi="Arial"/>
              </w:rPr>
              <w:t>e</w:t>
            </w:r>
            <w:r>
              <w:rPr>
                <w:rFonts w:ascii="Arial" w:hAnsi="Arial"/>
              </w:rPr>
              <w:t>mployees</w:t>
            </w:r>
          </w:p>
        </w:tc>
        <w:tc>
          <w:tcPr>
            <w:tcW w:w="3465" w:type="dxa"/>
            <w:gridSpan w:val="6"/>
          </w:tcPr>
          <w:p w14:paraId="798AE49D" w14:textId="77777777" w:rsidR="00C3789D" w:rsidRDefault="00C3789D" w:rsidP="00726D1E">
            <w:pPr>
              <w:jc w:val="both"/>
              <w:rPr>
                <w:rFonts w:ascii="Arial" w:hAnsi="Arial"/>
              </w:rPr>
            </w:pPr>
          </w:p>
        </w:tc>
      </w:tr>
      <w:tr w:rsidR="00C3789D" w14:paraId="00F4A788" w14:textId="77777777">
        <w:trPr>
          <w:gridAfter w:val="1"/>
          <w:wAfter w:w="79" w:type="dxa"/>
        </w:trPr>
        <w:tc>
          <w:tcPr>
            <w:tcW w:w="1101" w:type="dxa"/>
          </w:tcPr>
          <w:p w14:paraId="73FD5090" w14:textId="77777777" w:rsidR="00C3789D" w:rsidRDefault="00C3789D" w:rsidP="00726D1E">
            <w:pPr>
              <w:jc w:val="both"/>
              <w:rPr>
                <w:rFonts w:ascii="Arial" w:hAnsi="Arial"/>
              </w:rPr>
            </w:pPr>
          </w:p>
        </w:tc>
        <w:tc>
          <w:tcPr>
            <w:tcW w:w="708" w:type="dxa"/>
          </w:tcPr>
          <w:p w14:paraId="5808935B" w14:textId="77777777" w:rsidR="00C3789D" w:rsidRDefault="00C3789D" w:rsidP="00726D1E">
            <w:pPr>
              <w:jc w:val="both"/>
              <w:rPr>
                <w:rFonts w:ascii="Arial" w:hAnsi="Arial"/>
              </w:rPr>
            </w:pPr>
          </w:p>
        </w:tc>
        <w:tc>
          <w:tcPr>
            <w:tcW w:w="3969" w:type="dxa"/>
          </w:tcPr>
          <w:p w14:paraId="5C09EB64" w14:textId="77777777" w:rsidR="00C3789D" w:rsidRDefault="00C3789D" w:rsidP="00726D1E">
            <w:pPr>
              <w:jc w:val="both"/>
              <w:rPr>
                <w:rFonts w:ascii="Arial" w:hAnsi="Arial"/>
              </w:rPr>
            </w:pPr>
          </w:p>
        </w:tc>
        <w:tc>
          <w:tcPr>
            <w:tcW w:w="3465" w:type="dxa"/>
            <w:gridSpan w:val="6"/>
          </w:tcPr>
          <w:p w14:paraId="0398334C" w14:textId="77777777" w:rsidR="00C3789D" w:rsidRDefault="00C3789D" w:rsidP="00726D1E">
            <w:pPr>
              <w:jc w:val="both"/>
              <w:rPr>
                <w:rFonts w:ascii="Arial" w:hAnsi="Arial"/>
              </w:rPr>
            </w:pPr>
          </w:p>
        </w:tc>
      </w:tr>
      <w:tr w:rsidR="00C3789D" w14:paraId="7646055D" w14:textId="77777777">
        <w:trPr>
          <w:gridAfter w:val="1"/>
          <w:wAfter w:w="79" w:type="dxa"/>
        </w:trPr>
        <w:tc>
          <w:tcPr>
            <w:tcW w:w="1101" w:type="dxa"/>
          </w:tcPr>
          <w:p w14:paraId="44CBB35E" w14:textId="77777777" w:rsidR="00C3789D" w:rsidRDefault="00C3789D" w:rsidP="00726D1E">
            <w:pPr>
              <w:jc w:val="both"/>
              <w:rPr>
                <w:rFonts w:ascii="Arial" w:hAnsi="Arial"/>
                <w:b/>
              </w:rPr>
            </w:pPr>
            <w:r>
              <w:rPr>
                <w:rFonts w:ascii="Arial" w:hAnsi="Arial"/>
                <w:b/>
              </w:rPr>
              <w:t>NOTE</w:t>
            </w:r>
          </w:p>
        </w:tc>
        <w:tc>
          <w:tcPr>
            <w:tcW w:w="708" w:type="dxa"/>
          </w:tcPr>
          <w:p w14:paraId="55AD085F" w14:textId="77777777" w:rsidR="00C3789D" w:rsidRPr="009C0562" w:rsidRDefault="00C3789D" w:rsidP="00726D1E">
            <w:pPr>
              <w:numPr>
                <w:ilvl w:val="0"/>
                <w:numId w:val="15"/>
              </w:numPr>
              <w:jc w:val="both"/>
              <w:rPr>
                <w:rFonts w:ascii="Arial" w:hAnsi="Arial"/>
              </w:rPr>
            </w:pPr>
          </w:p>
        </w:tc>
        <w:tc>
          <w:tcPr>
            <w:tcW w:w="7434" w:type="dxa"/>
            <w:gridSpan w:val="7"/>
          </w:tcPr>
          <w:p w14:paraId="6A27070A" w14:textId="77777777" w:rsidR="00C3789D" w:rsidRPr="009C0562" w:rsidRDefault="00C3789D" w:rsidP="00726D1E">
            <w:pPr>
              <w:jc w:val="both"/>
              <w:rPr>
                <w:rFonts w:ascii="Arial" w:hAnsi="Arial"/>
              </w:rPr>
            </w:pPr>
            <w:r w:rsidRPr="009C0562">
              <w:rPr>
                <w:rFonts w:ascii="Arial" w:hAnsi="Arial"/>
              </w:rPr>
              <w:t>Include all employees both full-time and part-time.</w:t>
            </w:r>
          </w:p>
        </w:tc>
      </w:tr>
      <w:tr w:rsidR="00C3789D" w14:paraId="3E0B213C" w14:textId="77777777">
        <w:trPr>
          <w:gridAfter w:val="1"/>
          <w:wAfter w:w="79" w:type="dxa"/>
        </w:trPr>
        <w:tc>
          <w:tcPr>
            <w:tcW w:w="1101" w:type="dxa"/>
          </w:tcPr>
          <w:p w14:paraId="7748AEDA" w14:textId="77777777" w:rsidR="00C3789D" w:rsidRDefault="00C3789D" w:rsidP="00726D1E">
            <w:pPr>
              <w:jc w:val="both"/>
              <w:rPr>
                <w:rFonts w:ascii="Arial" w:hAnsi="Arial"/>
                <w:b/>
              </w:rPr>
            </w:pPr>
          </w:p>
        </w:tc>
        <w:tc>
          <w:tcPr>
            <w:tcW w:w="708" w:type="dxa"/>
          </w:tcPr>
          <w:p w14:paraId="3A68DAF4" w14:textId="77777777" w:rsidR="00C3789D" w:rsidRDefault="00C3789D" w:rsidP="00726D1E">
            <w:pPr>
              <w:jc w:val="both"/>
              <w:rPr>
                <w:rFonts w:ascii="Arial" w:hAnsi="Arial"/>
              </w:rPr>
            </w:pPr>
          </w:p>
        </w:tc>
        <w:tc>
          <w:tcPr>
            <w:tcW w:w="7434" w:type="dxa"/>
            <w:gridSpan w:val="7"/>
          </w:tcPr>
          <w:p w14:paraId="63A4A2EC" w14:textId="77777777" w:rsidR="00C3789D" w:rsidRDefault="00C3789D" w:rsidP="00726D1E">
            <w:pPr>
              <w:jc w:val="both"/>
              <w:rPr>
                <w:rFonts w:ascii="Arial" w:hAnsi="Arial"/>
              </w:rPr>
            </w:pPr>
          </w:p>
        </w:tc>
      </w:tr>
      <w:tr w:rsidR="00C3789D" w14:paraId="689FA0D4" w14:textId="77777777">
        <w:trPr>
          <w:gridAfter w:val="1"/>
          <w:wAfter w:w="79" w:type="dxa"/>
        </w:trPr>
        <w:tc>
          <w:tcPr>
            <w:tcW w:w="1101" w:type="dxa"/>
          </w:tcPr>
          <w:p w14:paraId="4C06CB0B" w14:textId="77777777" w:rsidR="00C3789D" w:rsidRDefault="00C3789D" w:rsidP="00726D1E">
            <w:pPr>
              <w:jc w:val="both"/>
              <w:rPr>
                <w:rFonts w:ascii="Arial" w:hAnsi="Arial"/>
                <w:b/>
              </w:rPr>
            </w:pPr>
          </w:p>
        </w:tc>
        <w:tc>
          <w:tcPr>
            <w:tcW w:w="708" w:type="dxa"/>
          </w:tcPr>
          <w:p w14:paraId="3BA85371" w14:textId="77777777" w:rsidR="00C3789D" w:rsidRDefault="00C3789D" w:rsidP="00726D1E">
            <w:pPr>
              <w:numPr>
                <w:ilvl w:val="0"/>
                <w:numId w:val="15"/>
              </w:numPr>
              <w:jc w:val="both"/>
              <w:rPr>
                <w:rFonts w:ascii="Arial" w:hAnsi="Arial"/>
              </w:rPr>
            </w:pPr>
          </w:p>
        </w:tc>
        <w:tc>
          <w:tcPr>
            <w:tcW w:w="7434" w:type="dxa"/>
            <w:gridSpan w:val="7"/>
          </w:tcPr>
          <w:p w14:paraId="4395E5D9" w14:textId="77777777" w:rsidR="00C3789D" w:rsidRDefault="00C3789D" w:rsidP="00726D1E">
            <w:pPr>
              <w:jc w:val="both"/>
              <w:rPr>
                <w:rFonts w:ascii="Arial" w:hAnsi="Arial"/>
              </w:rPr>
            </w:pPr>
            <w:r>
              <w:rPr>
                <w:rFonts w:ascii="Arial" w:hAnsi="Arial"/>
              </w:rPr>
              <w:t>It can be helpful to break this down by Department/categories of employees/male/female.</w:t>
            </w:r>
          </w:p>
        </w:tc>
      </w:tr>
      <w:tr w:rsidR="00C3789D" w14:paraId="16C775B3" w14:textId="77777777">
        <w:trPr>
          <w:gridAfter w:val="1"/>
          <w:wAfter w:w="79" w:type="dxa"/>
        </w:trPr>
        <w:tc>
          <w:tcPr>
            <w:tcW w:w="1101" w:type="dxa"/>
          </w:tcPr>
          <w:p w14:paraId="4EE9CD8A" w14:textId="77777777" w:rsidR="00C3789D" w:rsidRDefault="00C3789D" w:rsidP="00726D1E">
            <w:pPr>
              <w:jc w:val="both"/>
              <w:rPr>
                <w:rFonts w:ascii="Arial" w:hAnsi="Arial"/>
                <w:b/>
              </w:rPr>
            </w:pPr>
          </w:p>
        </w:tc>
        <w:tc>
          <w:tcPr>
            <w:tcW w:w="708" w:type="dxa"/>
          </w:tcPr>
          <w:p w14:paraId="7A7F0FE1" w14:textId="77777777" w:rsidR="00C3789D" w:rsidRDefault="00C3789D" w:rsidP="00726D1E">
            <w:pPr>
              <w:jc w:val="both"/>
              <w:rPr>
                <w:rFonts w:ascii="Arial" w:hAnsi="Arial"/>
              </w:rPr>
            </w:pPr>
          </w:p>
        </w:tc>
        <w:tc>
          <w:tcPr>
            <w:tcW w:w="7434" w:type="dxa"/>
            <w:gridSpan w:val="7"/>
          </w:tcPr>
          <w:p w14:paraId="77912864" w14:textId="77777777" w:rsidR="00C3789D" w:rsidRDefault="00C3789D" w:rsidP="00726D1E">
            <w:pPr>
              <w:jc w:val="both"/>
              <w:rPr>
                <w:rFonts w:ascii="Arial" w:hAnsi="Arial"/>
              </w:rPr>
            </w:pPr>
          </w:p>
        </w:tc>
      </w:tr>
      <w:tr w:rsidR="00C3789D" w14:paraId="4458FD2D" w14:textId="77777777">
        <w:trPr>
          <w:gridAfter w:val="1"/>
          <w:wAfter w:w="79" w:type="dxa"/>
          <w:cantSplit/>
        </w:trPr>
        <w:tc>
          <w:tcPr>
            <w:tcW w:w="9243" w:type="dxa"/>
            <w:gridSpan w:val="9"/>
          </w:tcPr>
          <w:p w14:paraId="7CFB00C2" w14:textId="77777777" w:rsidR="00C3789D" w:rsidRDefault="00C3789D" w:rsidP="00726D1E">
            <w:pPr>
              <w:jc w:val="both"/>
              <w:rPr>
                <w:rFonts w:ascii="Arial" w:hAnsi="Arial"/>
              </w:rPr>
            </w:pPr>
            <w:r>
              <w:rPr>
                <w:rFonts w:ascii="Arial" w:hAnsi="Arial"/>
              </w:rPr>
              <w:t xml:space="preserve">There are other methods which can provide more sophisticated analysis.  Examples of these </w:t>
            </w:r>
            <w:proofErr w:type="gramStart"/>
            <w:r>
              <w:rPr>
                <w:rFonts w:ascii="Arial" w:hAnsi="Arial"/>
              </w:rPr>
              <w:t>include:-</w:t>
            </w:r>
            <w:proofErr w:type="gramEnd"/>
          </w:p>
        </w:tc>
      </w:tr>
      <w:tr w:rsidR="00C3789D" w14:paraId="776FF6DE" w14:textId="77777777">
        <w:trPr>
          <w:gridAfter w:val="1"/>
          <w:wAfter w:w="79" w:type="dxa"/>
          <w:cantSplit/>
        </w:trPr>
        <w:tc>
          <w:tcPr>
            <w:tcW w:w="9243" w:type="dxa"/>
            <w:gridSpan w:val="9"/>
          </w:tcPr>
          <w:p w14:paraId="24F57400" w14:textId="77777777" w:rsidR="00C3789D" w:rsidRDefault="00C3789D" w:rsidP="00726D1E">
            <w:pPr>
              <w:jc w:val="both"/>
              <w:rPr>
                <w:rFonts w:ascii="Arial" w:hAnsi="Arial"/>
              </w:rPr>
            </w:pPr>
          </w:p>
        </w:tc>
      </w:tr>
      <w:tr w:rsidR="005367AB" w:rsidRPr="0041787C" w14:paraId="432BE5D0" w14:textId="77777777">
        <w:trPr>
          <w:gridAfter w:val="1"/>
          <w:wAfter w:w="79" w:type="dxa"/>
          <w:cantSplit/>
        </w:trPr>
        <w:tc>
          <w:tcPr>
            <w:tcW w:w="9243" w:type="dxa"/>
            <w:gridSpan w:val="9"/>
          </w:tcPr>
          <w:p w14:paraId="1D5E9ECF" w14:textId="77777777" w:rsidR="005367AB" w:rsidRPr="0041787C" w:rsidRDefault="005367AB" w:rsidP="00726D1E">
            <w:pPr>
              <w:jc w:val="both"/>
              <w:rPr>
                <w:rFonts w:ascii="Arial" w:hAnsi="Arial"/>
                <w:b/>
                <w:u w:val="single"/>
              </w:rPr>
            </w:pPr>
            <w:r w:rsidRPr="0041787C">
              <w:rPr>
                <w:rFonts w:ascii="Arial" w:hAnsi="Arial"/>
                <w:b/>
                <w:u w:val="single"/>
              </w:rPr>
              <w:t>Percentage of total time lost in a specified period (a term/a year) due to sickness</w:t>
            </w:r>
          </w:p>
          <w:p w14:paraId="51FF1DED" w14:textId="77777777" w:rsidR="005367AB" w:rsidRPr="0041787C" w:rsidRDefault="005367AB" w:rsidP="00726D1E">
            <w:pPr>
              <w:jc w:val="both"/>
              <w:rPr>
                <w:rFonts w:ascii="Arial" w:hAnsi="Arial"/>
                <w:b/>
                <w:u w:val="single"/>
              </w:rPr>
            </w:pPr>
            <w:r w:rsidRPr="0041787C">
              <w:rPr>
                <w:rFonts w:ascii="Arial" w:hAnsi="Arial"/>
                <w:b/>
                <w:u w:val="single"/>
              </w:rPr>
              <w:t>(Lost Time Rate).</w:t>
            </w:r>
          </w:p>
        </w:tc>
      </w:tr>
      <w:tr w:rsidR="00C3789D" w14:paraId="58CB8B3F" w14:textId="77777777">
        <w:trPr>
          <w:gridAfter w:val="1"/>
          <w:wAfter w:w="79" w:type="dxa"/>
          <w:cantSplit/>
        </w:trPr>
        <w:tc>
          <w:tcPr>
            <w:tcW w:w="1101" w:type="dxa"/>
          </w:tcPr>
          <w:p w14:paraId="061C38CE" w14:textId="77777777" w:rsidR="00C3789D" w:rsidRDefault="00C3789D" w:rsidP="00726D1E">
            <w:pPr>
              <w:jc w:val="both"/>
              <w:rPr>
                <w:rFonts w:ascii="Arial" w:hAnsi="Arial"/>
              </w:rPr>
            </w:pPr>
          </w:p>
        </w:tc>
        <w:tc>
          <w:tcPr>
            <w:tcW w:w="8142" w:type="dxa"/>
            <w:gridSpan w:val="8"/>
          </w:tcPr>
          <w:p w14:paraId="03BBDAF5" w14:textId="77777777" w:rsidR="00C3789D" w:rsidRDefault="00C3789D" w:rsidP="00726D1E">
            <w:pPr>
              <w:jc w:val="both"/>
              <w:rPr>
                <w:rFonts w:ascii="Arial" w:hAnsi="Arial"/>
              </w:rPr>
            </w:pPr>
          </w:p>
        </w:tc>
      </w:tr>
      <w:tr w:rsidR="00C3789D" w14:paraId="6D3A8659" w14:textId="77777777">
        <w:trPr>
          <w:gridAfter w:val="1"/>
          <w:wAfter w:w="79" w:type="dxa"/>
          <w:cantSplit/>
        </w:trPr>
        <w:tc>
          <w:tcPr>
            <w:tcW w:w="1101" w:type="dxa"/>
          </w:tcPr>
          <w:p w14:paraId="13A9CA1A" w14:textId="77777777" w:rsidR="00C3789D" w:rsidRDefault="00C3789D" w:rsidP="00726D1E">
            <w:pPr>
              <w:jc w:val="both"/>
              <w:rPr>
                <w:rFonts w:ascii="Arial" w:hAnsi="Arial"/>
              </w:rPr>
            </w:pPr>
          </w:p>
        </w:tc>
        <w:tc>
          <w:tcPr>
            <w:tcW w:w="708" w:type="dxa"/>
          </w:tcPr>
          <w:p w14:paraId="73BB1598" w14:textId="77777777" w:rsidR="00C3789D" w:rsidRDefault="00C3789D" w:rsidP="00726D1E">
            <w:pPr>
              <w:jc w:val="both"/>
              <w:rPr>
                <w:rFonts w:ascii="Arial" w:hAnsi="Arial"/>
              </w:rPr>
            </w:pPr>
          </w:p>
        </w:tc>
        <w:tc>
          <w:tcPr>
            <w:tcW w:w="4111" w:type="dxa"/>
            <w:gridSpan w:val="2"/>
            <w:tcBorders>
              <w:bottom w:val="single" w:sz="12" w:space="0" w:color="auto"/>
            </w:tcBorders>
          </w:tcPr>
          <w:p w14:paraId="6B38535D" w14:textId="77777777" w:rsidR="00C3789D" w:rsidRDefault="00C3789D" w:rsidP="00726D1E">
            <w:pPr>
              <w:jc w:val="both"/>
              <w:rPr>
                <w:rFonts w:ascii="Arial" w:hAnsi="Arial"/>
              </w:rPr>
            </w:pPr>
            <w:r>
              <w:rPr>
                <w:rFonts w:ascii="Arial" w:hAnsi="Arial"/>
              </w:rPr>
              <w:t xml:space="preserve">Total </w:t>
            </w:r>
            <w:r w:rsidR="0041787C">
              <w:rPr>
                <w:rFonts w:ascii="Arial" w:hAnsi="Arial"/>
              </w:rPr>
              <w:t>d</w:t>
            </w:r>
            <w:r>
              <w:rPr>
                <w:rFonts w:ascii="Arial" w:hAnsi="Arial"/>
              </w:rPr>
              <w:t xml:space="preserve">ays </w:t>
            </w:r>
            <w:r w:rsidR="0041787C">
              <w:rPr>
                <w:rFonts w:ascii="Arial" w:hAnsi="Arial"/>
              </w:rPr>
              <w:t>sickness a</w:t>
            </w:r>
            <w:r>
              <w:rPr>
                <w:rFonts w:ascii="Arial" w:hAnsi="Arial"/>
              </w:rPr>
              <w:t>bsence</w:t>
            </w:r>
          </w:p>
        </w:tc>
        <w:tc>
          <w:tcPr>
            <w:tcW w:w="567" w:type="dxa"/>
            <w:vMerge w:val="restart"/>
          </w:tcPr>
          <w:p w14:paraId="6AE30D65" w14:textId="77777777" w:rsidR="00C3789D" w:rsidRDefault="00C3789D" w:rsidP="00726D1E">
            <w:pPr>
              <w:spacing w:before="180"/>
              <w:jc w:val="both"/>
              <w:rPr>
                <w:rFonts w:ascii="Arial" w:hAnsi="Arial"/>
              </w:rPr>
            </w:pPr>
          </w:p>
        </w:tc>
        <w:tc>
          <w:tcPr>
            <w:tcW w:w="1554" w:type="dxa"/>
            <w:gridSpan w:val="3"/>
            <w:vMerge w:val="restart"/>
          </w:tcPr>
          <w:p w14:paraId="2385CA36" w14:textId="77777777" w:rsidR="00C3789D" w:rsidRDefault="00C3789D" w:rsidP="00726D1E">
            <w:pPr>
              <w:spacing w:before="180"/>
              <w:jc w:val="both"/>
              <w:rPr>
                <w:rFonts w:ascii="Arial" w:hAnsi="Arial"/>
              </w:rPr>
            </w:pPr>
            <w:r>
              <w:rPr>
                <w:rFonts w:ascii="Arial" w:hAnsi="Arial"/>
              </w:rPr>
              <w:t>X 100</w:t>
            </w:r>
          </w:p>
        </w:tc>
        <w:tc>
          <w:tcPr>
            <w:tcW w:w="1202" w:type="dxa"/>
            <w:vMerge w:val="restart"/>
          </w:tcPr>
          <w:p w14:paraId="5EAB5075" w14:textId="77777777" w:rsidR="00C3789D" w:rsidRDefault="00C3789D" w:rsidP="00726D1E">
            <w:pPr>
              <w:spacing w:before="180"/>
              <w:jc w:val="both"/>
              <w:rPr>
                <w:rFonts w:ascii="Arial" w:hAnsi="Arial"/>
              </w:rPr>
            </w:pPr>
          </w:p>
        </w:tc>
      </w:tr>
      <w:tr w:rsidR="00C3789D" w14:paraId="35652B85" w14:textId="77777777">
        <w:trPr>
          <w:gridAfter w:val="1"/>
          <w:wAfter w:w="79" w:type="dxa"/>
          <w:cantSplit/>
        </w:trPr>
        <w:tc>
          <w:tcPr>
            <w:tcW w:w="1101" w:type="dxa"/>
          </w:tcPr>
          <w:p w14:paraId="7940E91B" w14:textId="77777777" w:rsidR="00C3789D" w:rsidRDefault="00C3789D" w:rsidP="00726D1E">
            <w:pPr>
              <w:jc w:val="both"/>
              <w:rPr>
                <w:rFonts w:ascii="Arial" w:hAnsi="Arial"/>
              </w:rPr>
            </w:pPr>
          </w:p>
        </w:tc>
        <w:tc>
          <w:tcPr>
            <w:tcW w:w="708" w:type="dxa"/>
          </w:tcPr>
          <w:p w14:paraId="4A3BBCD9" w14:textId="77777777" w:rsidR="00C3789D" w:rsidRDefault="00C3789D" w:rsidP="00726D1E">
            <w:pPr>
              <w:jc w:val="both"/>
              <w:rPr>
                <w:rFonts w:ascii="Arial" w:hAnsi="Arial"/>
              </w:rPr>
            </w:pPr>
          </w:p>
        </w:tc>
        <w:tc>
          <w:tcPr>
            <w:tcW w:w="4111" w:type="dxa"/>
            <w:gridSpan w:val="2"/>
          </w:tcPr>
          <w:p w14:paraId="70C8BD67" w14:textId="77777777" w:rsidR="00C3789D" w:rsidRDefault="00C3789D" w:rsidP="00726D1E">
            <w:pPr>
              <w:jc w:val="both"/>
              <w:rPr>
                <w:rFonts w:ascii="Arial" w:hAnsi="Arial"/>
              </w:rPr>
            </w:pPr>
            <w:r>
              <w:rPr>
                <w:rFonts w:ascii="Arial" w:hAnsi="Arial"/>
              </w:rPr>
              <w:t xml:space="preserve">Possible </w:t>
            </w:r>
            <w:r w:rsidR="0041787C">
              <w:rPr>
                <w:rFonts w:ascii="Arial" w:hAnsi="Arial"/>
              </w:rPr>
              <w:t>t</w:t>
            </w:r>
            <w:r>
              <w:rPr>
                <w:rFonts w:ascii="Arial" w:hAnsi="Arial"/>
              </w:rPr>
              <w:t xml:space="preserve">otal </w:t>
            </w:r>
            <w:r w:rsidR="0041787C">
              <w:rPr>
                <w:rFonts w:ascii="Arial" w:hAnsi="Arial"/>
              </w:rPr>
              <w:t>w</w:t>
            </w:r>
            <w:r>
              <w:rPr>
                <w:rFonts w:ascii="Arial" w:hAnsi="Arial"/>
              </w:rPr>
              <w:t xml:space="preserve">orking </w:t>
            </w:r>
            <w:r w:rsidR="0041787C">
              <w:rPr>
                <w:rFonts w:ascii="Arial" w:hAnsi="Arial"/>
              </w:rPr>
              <w:t>d</w:t>
            </w:r>
            <w:r>
              <w:rPr>
                <w:rFonts w:ascii="Arial" w:hAnsi="Arial"/>
              </w:rPr>
              <w:t xml:space="preserve">ays </w:t>
            </w:r>
            <w:r w:rsidR="0041787C">
              <w:rPr>
                <w:rFonts w:ascii="Arial" w:hAnsi="Arial"/>
              </w:rPr>
              <w:t>a</w:t>
            </w:r>
            <w:r>
              <w:rPr>
                <w:rFonts w:ascii="Arial" w:hAnsi="Arial"/>
              </w:rPr>
              <w:t>vailable</w:t>
            </w:r>
          </w:p>
        </w:tc>
        <w:tc>
          <w:tcPr>
            <w:tcW w:w="567" w:type="dxa"/>
            <w:vMerge/>
          </w:tcPr>
          <w:p w14:paraId="6016F9D3" w14:textId="77777777" w:rsidR="00C3789D" w:rsidRDefault="00C3789D" w:rsidP="00726D1E">
            <w:pPr>
              <w:jc w:val="both"/>
              <w:rPr>
                <w:rFonts w:ascii="Arial" w:hAnsi="Arial"/>
              </w:rPr>
            </w:pPr>
          </w:p>
        </w:tc>
        <w:tc>
          <w:tcPr>
            <w:tcW w:w="1554" w:type="dxa"/>
            <w:gridSpan w:val="3"/>
            <w:vMerge/>
          </w:tcPr>
          <w:p w14:paraId="6C7AF296" w14:textId="77777777" w:rsidR="00C3789D" w:rsidRDefault="00C3789D" w:rsidP="00726D1E">
            <w:pPr>
              <w:jc w:val="both"/>
              <w:rPr>
                <w:rFonts w:ascii="Arial" w:hAnsi="Arial"/>
              </w:rPr>
            </w:pPr>
          </w:p>
        </w:tc>
        <w:tc>
          <w:tcPr>
            <w:tcW w:w="1202" w:type="dxa"/>
            <w:vMerge/>
          </w:tcPr>
          <w:p w14:paraId="43B943A7" w14:textId="77777777" w:rsidR="00C3789D" w:rsidRDefault="00C3789D" w:rsidP="00726D1E">
            <w:pPr>
              <w:jc w:val="both"/>
              <w:rPr>
                <w:rFonts w:ascii="Arial" w:hAnsi="Arial"/>
              </w:rPr>
            </w:pPr>
          </w:p>
        </w:tc>
      </w:tr>
      <w:tr w:rsidR="00C3789D" w14:paraId="1D45FF54" w14:textId="77777777">
        <w:trPr>
          <w:gridAfter w:val="1"/>
          <w:wAfter w:w="79" w:type="dxa"/>
        </w:trPr>
        <w:tc>
          <w:tcPr>
            <w:tcW w:w="1101" w:type="dxa"/>
          </w:tcPr>
          <w:p w14:paraId="05435C98" w14:textId="77777777" w:rsidR="00C3789D" w:rsidRDefault="00C3789D" w:rsidP="00726D1E">
            <w:pPr>
              <w:jc w:val="both"/>
              <w:rPr>
                <w:rFonts w:ascii="Arial" w:hAnsi="Arial"/>
              </w:rPr>
            </w:pPr>
          </w:p>
        </w:tc>
        <w:tc>
          <w:tcPr>
            <w:tcW w:w="708" w:type="dxa"/>
          </w:tcPr>
          <w:p w14:paraId="0443ED71" w14:textId="77777777" w:rsidR="00C3789D" w:rsidRDefault="00C3789D" w:rsidP="00726D1E">
            <w:pPr>
              <w:jc w:val="both"/>
              <w:rPr>
                <w:rFonts w:ascii="Arial" w:hAnsi="Arial"/>
              </w:rPr>
            </w:pPr>
          </w:p>
        </w:tc>
        <w:tc>
          <w:tcPr>
            <w:tcW w:w="4111" w:type="dxa"/>
            <w:gridSpan w:val="2"/>
          </w:tcPr>
          <w:p w14:paraId="3CF8C0B2" w14:textId="77777777" w:rsidR="00C3789D" w:rsidRDefault="00C3789D" w:rsidP="00726D1E">
            <w:pPr>
              <w:jc w:val="both"/>
              <w:rPr>
                <w:rFonts w:ascii="Arial" w:hAnsi="Arial"/>
              </w:rPr>
            </w:pPr>
          </w:p>
        </w:tc>
        <w:tc>
          <w:tcPr>
            <w:tcW w:w="3323" w:type="dxa"/>
            <w:gridSpan w:val="5"/>
          </w:tcPr>
          <w:p w14:paraId="2E0552CB" w14:textId="77777777" w:rsidR="00C3789D" w:rsidRDefault="00C3789D" w:rsidP="00726D1E">
            <w:pPr>
              <w:jc w:val="both"/>
              <w:rPr>
                <w:rFonts w:ascii="Arial" w:hAnsi="Arial"/>
              </w:rPr>
            </w:pPr>
          </w:p>
        </w:tc>
      </w:tr>
      <w:tr w:rsidR="00C3789D" w14:paraId="6635D316" w14:textId="77777777">
        <w:trPr>
          <w:gridAfter w:val="1"/>
          <w:wAfter w:w="79" w:type="dxa"/>
        </w:trPr>
        <w:tc>
          <w:tcPr>
            <w:tcW w:w="1101" w:type="dxa"/>
          </w:tcPr>
          <w:p w14:paraId="2160FB3B" w14:textId="77777777" w:rsidR="00C3789D" w:rsidRDefault="00C3789D" w:rsidP="00726D1E">
            <w:pPr>
              <w:jc w:val="both"/>
              <w:rPr>
                <w:rFonts w:ascii="Arial" w:hAnsi="Arial"/>
                <w:b/>
              </w:rPr>
            </w:pPr>
            <w:r>
              <w:rPr>
                <w:rFonts w:ascii="Arial" w:hAnsi="Arial"/>
                <w:b/>
              </w:rPr>
              <w:t>NOTE</w:t>
            </w:r>
          </w:p>
        </w:tc>
        <w:tc>
          <w:tcPr>
            <w:tcW w:w="708" w:type="dxa"/>
          </w:tcPr>
          <w:p w14:paraId="2092C560" w14:textId="77777777" w:rsidR="00C3789D" w:rsidRDefault="00C3789D" w:rsidP="00726D1E">
            <w:pPr>
              <w:numPr>
                <w:ilvl w:val="0"/>
                <w:numId w:val="16"/>
              </w:numPr>
              <w:jc w:val="both"/>
              <w:rPr>
                <w:rFonts w:ascii="Arial" w:hAnsi="Arial"/>
              </w:rPr>
            </w:pPr>
          </w:p>
        </w:tc>
        <w:tc>
          <w:tcPr>
            <w:tcW w:w="7434" w:type="dxa"/>
            <w:gridSpan w:val="7"/>
          </w:tcPr>
          <w:p w14:paraId="39AABD88" w14:textId="77777777" w:rsidR="00C3789D" w:rsidRDefault="00C3789D" w:rsidP="00726D1E">
            <w:pPr>
              <w:jc w:val="both"/>
              <w:rPr>
                <w:rFonts w:ascii="Arial" w:hAnsi="Arial"/>
              </w:rPr>
            </w:pPr>
            <w:r>
              <w:rPr>
                <w:rFonts w:ascii="Arial" w:hAnsi="Arial"/>
              </w:rPr>
              <w:t>Figures should be calculated in respect of all days</w:t>
            </w:r>
            <w:r w:rsidR="0086160C">
              <w:rPr>
                <w:rFonts w:ascii="Arial" w:hAnsi="Arial"/>
              </w:rPr>
              <w:t>'</w:t>
            </w:r>
            <w:r>
              <w:rPr>
                <w:rFonts w:ascii="Arial" w:hAnsi="Arial"/>
              </w:rPr>
              <w:t xml:space="preserve"> absence/availability for both full-time and part-time employees.</w:t>
            </w:r>
          </w:p>
        </w:tc>
      </w:tr>
      <w:tr w:rsidR="00C3789D" w14:paraId="62A857A1" w14:textId="77777777">
        <w:trPr>
          <w:gridAfter w:val="1"/>
          <w:wAfter w:w="79" w:type="dxa"/>
        </w:trPr>
        <w:tc>
          <w:tcPr>
            <w:tcW w:w="1101" w:type="dxa"/>
          </w:tcPr>
          <w:p w14:paraId="39EFD42D" w14:textId="77777777" w:rsidR="00C3789D" w:rsidRDefault="00C3789D" w:rsidP="00726D1E">
            <w:pPr>
              <w:jc w:val="both"/>
              <w:rPr>
                <w:rFonts w:ascii="Arial" w:hAnsi="Arial"/>
                <w:b/>
              </w:rPr>
            </w:pPr>
          </w:p>
        </w:tc>
        <w:tc>
          <w:tcPr>
            <w:tcW w:w="708" w:type="dxa"/>
          </w:tcPr>
          <w:p w14:paraId="40AB8C61" w14:textId="77777777" w:rsidR="00C3789D" w:rsidRDefault="00C3789D" w:rsidP="00726D1E">
            <w:pPr>
              <w:jc w:val="both"/>
              <w:rPr>
                <w:rFonts w:ascii="Arial" w:hAnsi="Arial"/>
              </w:rPr>
            </w:pPr>
          </w:p>
        </w:tc>
        <w:tc>
          <w:tcPr>
            <w:tcW w:w="7434" w:type="dxa"/>
            <w:gridSpan w:val="7"/>
          </w:tcPr>
          <w:p w14:paraId="10352A66" w14:textId="77777777" w:rsidR="00C3789D" w:rsidRDefault="00C3789D" w:rsidP="00726D1E">
            <w:pPr>
              <w:jc w:val="both"/>
              <w:rPr>
                <w:rFonts w:ascii="Arial" w:hAnsi="Arial"/>
              </w:rPr>
            </w:pPr>
          </w:p>
        </w:tc>
      </w:tr>
      <w:tr w:rsidR="00C3789D" w14:paraId="5E51E857" w14:textId="77777777">
        <w:trPr>
          <w:gridAfter w:val="1"/>
          <w:wAfter w:w="79" w:type="dxa"/>
        </w:trPr>
        <w:tc>
          <w:tcPr>
            <w:tcW w:w="1101" w:type="dxa"/>
          </w:tcPr>
          <w:p w14:paraId="6F36ADC0" w14:textId="77777777" w:rsidR="00C3789D" w:rsidRDefault="00C3789D" w:rsidP="00726D1E">
            <w:pPr>
              <w:jc w:val="both"/>
              <w:rPr>
                <w:rFonts w:ascii="Arial" w:hAnsi="Arial"/>
                <w:b/>
              </w:rPr>
            </w:pPr>
          </w:p>
        </w:tc>
        <w:tc>
          <w:tcPr>
            <w:tcW w:w="708" w:type="dxa"/>
          </w:tcPr>
          <w:p w14:paraId="1FB49F08" w14:textId="77777777" w:rsidR="00C3789D" w:rsidRDefault="00C3789D" w:rsidP="00726D1E">
            <w:pPr>
              <w:numPr>
                <w:ilvl w:val="0"/>
                <w:numId w:val="16"/>
              </w:numPr>
              <w:jc w:val="both"/>
              <w:rPr>
                <w:rFonts w:ascii="Arial" w:hAnsi="Arial"/>
              </w:rPr>
            </w:pPr>
          </w:p>
        </w:tc>
        <w:tc>
          <w:tcPr>
            <w:tcW w:w="7434" w:type="dxa"/>
            <w:gridSpan w:val="7"/>
          </w:tcPr>
          <w:p w14:paraId="6F45A82E" w14:textId="77777777" w:rsidR="00C3789D" w:rsidRDefault="00C3789D" w:rsidP="00726D1E">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C3789D" w14:paraId="0C0E2EB6" w14:textId="77777777">
        <w:trPr>
          <w:gridAfter w:val="1"/>
          <w:wAfter w:w="79" w:type="dxa"/>
        </w:trPr>
        <w:tc>
          <w:tcPr>
            <w:tcW w:w="1101" w:type="dxa"/>
          </w:tcPr>
          <w:p w14:paraId="074B46B9" w14:textId="77777777" w:rsidR="00C3789D" w:rsidRDefault="00C3789D" w:rsidP="00726D1E">
            <w:pPr>
              <w:jc w:val="both"/>
              <w:rPr>
                <w:rFonts w:ascii="Arial" w:hAnsi="Arial"/>
                <w:b/>
              </w:rPr>
            </w:pPr>
          </w:p>
        </w:tc>
        <w:tc>
          <w:tcPr>
            <w:tcW w:w="708" w:type="dxa"/>
          </w:tcPr>
          <w:p w14:paraId="6DE4D702" w14:textId="77777777" w:rsidR="00C3789D" w:rsidRDefault="00C3789D" w:rsidP="00726D1E">
            <w:pPr>
              <w:jc w:val="both"/>
              <w:rPr>
                <w:rFonts w:ascii="Arial" w:hAnsi="Arial"/>
              </w:rPr>
            </w:pPr>
          </w:p>
        </w:tc>
        <w:tc>
          <w:tcPr>
            <w:tcW w:w="7434" w:type="dxa"/>
            <w:gridSpan w:val="7"/>
          </w:tcPr>
          <w:p w14:paraId="7F196394" w14:textId="77777777" w:rsidR="00C3789D" w:rsidRDefault="00C3789D" w:rsidP="00726D1E">
            <w:pPr>
              <w:jc w:val="both"/>
              <w:rPr>
                <w:rFonts w:ascii="Arial" w:hAnsi="Arial"/>
              </w:rPr>
            </w:pPr>
          </w:p>
        </w:tc>
      </w:tr>
      <w:tr w:rsidR="00C3789D" w14:paraId="64B9F356" w14:textId="77777777">
        <w:trPr>
          <w:gridAfter w:val="1"/>
          <w:wAfter w:w="79" w:type="dxa"/>
        </w:trPr>
        <w:tc>
          <w:tcPr>
            <w:tcW w:w="1101" w:type="dxa"/>
          </w:tcPr>
          <w:p w14:paraId="1722BF08" w14:textId="77777777" w:rsidR="00C3789D" w:rsidRDefault="00C3789D" w:rsidP="00726D1E">
            <w:pPr>
              <w:jc w:val="both"/>
              <w:rPr>
                <w:rFonts w:ascii="Arial" w:hAnsi="Arial"/>
                <w:b/>
              </w:rPr>
            </w:pPr>
          </w:p>
        </w:tc>
        <w:tc>
          <w:tcPr>
            <w:tcW w:w="708" w:type="dxa"/>
          </w:tcPr>
          <w:p w14:paraId="2B075140" w14:textId="77777777" w:rsidR="00C3789D" w:rsidRDefault="00C3789D" w:rsidP="00726D1E">
            <w:pPr>
              <w:numPr>
                <w:ilvl w:val="0"/>
                <w:numId w:val="16"/>
              </w:numPr>
              <w:jc w:val="both"/>
              <w:rPr>
                <w:rFonts w:ascii="Arial" w:hAnsi="Arial"/>
              </w:rPr>
            </w:pPr>
          </w:p>
        </w:tc>
        <w:tc>
          <w:tcPr>
            <w:tcW w:w="7434" w:type="dxa"/>
            <w:gridSpan w:val="7"/>
          </w:tcPr>
          <w:p w14:paraId="52C4D8B2" w14:textId="77777777" w:rsidR="00C3789D" w:rsidRDefault="00C3789D" w:rsidP="00726D1E">
            <w:pPr>
              <w:jc w:val="both"/>
              <w:rPr>
                <w:rFonts w:ascii="Arial" w:hAnsi="Arial"/>
              </w:rPr>
            </w:pPr>
            <w:r>
              <w:rPr>
                <w:rFonts w:ascii="Arial" w:hAnsi="Arial"/>
              </w:rPr>
              <w:t>This figure can be broken down by Department/employment category/male/female.</w:t>
            </w:r>
          </w:p>
        </w:tc>
      </w:tr>
      <w:tr w:rsidR="00C3789D" w14:paraId="7E95A31B" w14:textId="77777777">
        <w:trPr>
          <w:gridAfter w:val="1"/>
          <w:wAfter w:w="79" w:type="dxa"/>
        </w:trPr>
        <w:tc>
          <w:tcPr>
            <w:tcW w:w="1101" w:type="dxa"/>
          </w:tcPr>
          <w:p w14:paraId="4CB91FCE" w14:textId="77777777" w:rsidR="00C3789D" w:rsidRDefault="00C3789D" w:rsidP="00726D1E">
            <w:pPr>
              <w:jc w:val="both"/>
              <w:rPr>
                <w:rFonts w:ascii="Arial" w:hAnsi="Arial"/>
                <w:b/>
              </w:rPr>
            </w:pPr>
          </w:p>
        </w:tc>
        <w:tc>
          <w:tcPr>
            <w:tcW w:w="708" w:type="dxa"/>
          </w:tcPr>
          <w:p w14:paraId="7505FB72" w14:textId="77777777" w:rsidR="00C3789D" w:rsidRDefault="00C3789D" w:rsidP="00726D1E">
            <w:pPr>
              <w:jc w:val="both"/>
              <w:rPr>
                <w:rFonts w:ascii="Arial" w:hAnsi="Arial"/>
              </w:rPr>
            </w:pPr>
          </w:p>
        </w:tc>
        <w:tc>
          <w:tcPr>
            <w:tcW w:w="7434" w:type="dxa"/>
            <w:gridSpan w:val="7"/>
          </w:tcPr>
          <w:p w14:paraId="018C4DE9" w14:textId="77777777" w:rsidR="00C3789D" w:rsidRDefault="00C3789D" w:rsidP="00726D1E">
            <w:pPr>
              <w:jc w:val="both"/>
              <w:rPr>
                <w:rFonts w:ascii="Arial" w:hAnsi="Arial"/>
              </w:rPr>
            </w:pPr>
          </w:p>
        </w:tc>
      </w:tr>
      <w:tr w:rsidR="00C3789D" w14:paraId="7E84765B" w14:textId="77777777">
        <w:trPr>
          <w:gridAfter w:val="1"/>
          <w:wAfter w:w="79" w:type="dxa"/>
        </w:trPr>
        <w:tc>
          <w:tcPr>
            <w:tcW w:w="1101" w:type="dxa"/>
          </w:tcPr>
          <w:p w14:paraId="4D9F3D3E" w14:textId="77777777" w:rsidR="00C3789D" w:rsidRDefault="00C3789D" w:rsidP="00726D1E">
            <w:pPr>
              <w:jc w:val="both"/>
              <w:rPr>
                <w:rFonts w:ascii="Arial" w:hAnsi="Arial"/>
                <w:b/>
              </w:rPr>
            </w:pPr>
          </w:p>
        </w:tc>
        <w:tc>
          <w:tcPr>
            <w:tcW w:w="708" w:type="dxa"/>
          </w:tcPr>
          <w:p w14:paraId="70FD5142" w14:textId="77777777" w:rsidR="00C3789D" w:rsidRDefault="00C3789D" w:rsidP="00726D1E">
            <w:pPr>
              <w:numPr>
                <w:ilvl w:val="0"/>
                <w:numId w:val="16"/>
              </w:numPr>
              <w:jc w:val="both"/>
              <w:rPr>
                <w:rFonts w:ascii="Arial" w:hAnsi="Arial"/>
              </w:rPr>
            </w:pPr>
          </w:p>
        </w:tc>
        <w:tc>
          <w:tcPr>
            <w:tcW w:w="7434" w:type="dxa"/>
            <w:gridSpan w:val="7"/>
          </w:tcPr>
          <w:p w14:paraId="412333BB" w14:textId="77777777" w:rsidR="00C3789D" w:rsidRDefault="00C3789D" w:rsidP="00726D1E">
            <w:pPr>
              <w:jc w:val="both"/>
              <w:rPr>
                <w:rFonts w:ascii="Arial" w:hAnsi="Arial"/>
              </w:rPr>
            </w:pPr>
            <w:r>
              <w:rPr>
                <w:rFonts w:ascii="Arial" w:hAnsi="Arial"/>
              </w:rPr>
              <w:t xml:space="preserve">Short term and </w:t>
            </w:r>
            <w:proofErr w:type="gramStart"/>
            <w:r>
              <w:rPr>
                <w:rFonts w:ascii="Arial" w:hAnsi="Arial"/>
              </w:rPr>
              <w:t>long term</w:t>
            </w:r>
            <w:proofErr w:type="gramEnd"/>
            <w:r>
              <w:rPr>
                <w:rFonts w:ascii="Arial" w:hAnsi="Arial"/>
              </w:rPr>
              <w:t xml:space="preserve"> absence percentages can be calculated by viewing all absences of for example three weeks or less as short term</w:t>
            </w:r>
          </w:p>
        </w:tc>
      </w:tr>
      <w:tr w:rsidR="00C3789D" w14:paraId="3AC1B0E1" w14:textId="77777777">
        <w:trPr>
          <w:gridAfter w:val="1"/>
          <w:wAfter w:w="79" w:type="dxa"/>
        </w:trPr>
        <w:tc>
          <w:tcPr>
            <w:tcW w:w="1101" w:type="dxa"/>
          </w:tcPr>
          <w:p w14:paraId="3ABD70B4" w14:textId="77777777" w:rsidR="00C3789D" w:rsidRDefault="00C3789D" w:rsidP="00726D1E">
            <w:pPr>
              <w:jc w:val="both"/>
              <w:rPr>
                <w:rFonts w:ascii="Arial" w:hAnsi="Arial"/>
                <w:b/>
              </w:rPr>
            </w:pPr>
          </w:p>
        </w:tc>
        <w:tc>
          <w:tcPr>
            <w:tcW w:w="708" w:type="dxa"/>
          </w:tcPr>
          <w:p w14:paraId="109975BF" w14:textId="77777777" w:rsidR="00C3789D" w:rsidRDefault="00C3789D" w:rsidP="00726D1E">
            <w:pPr>
              <w:jc w:val="both"/>
              <w:rPr>
                <w:rFonts w:ascii="Arial" w:hAnsi="Arial"/>
              </w:rPr>
            </w:pPr>
          </w:p>
        </w:tc>
        <w:tc>
          <w:tcPr>
            <w:tcW w:w="7434" w:type="dxa"/>
            <w:gridSpan w:val="7"/>
          </w:tcPr>
          <w:p w14:paraId="6A46D762" w14:textId="77777777" w:rsidR="00C3789D" w:rsidRDefault="00C3789D" w:rsidP="00726D1E">
            <w:pPr>
              <w:jc w:val="both"/>
              <w:rPr>
                <w:rFonts w:ascii="Arial" w:hAnsi="Arial"/>
              </w:rPr>
            </w:pPr>
          </w:p>
        </w:tc>
      </w:tr>
      <w:tr w:rsidR="005367AB" w:rsidRPr="0041787C" w14:paraId="553DC072" w14:textId="77777777">
        <w:trPr>
          <w:gridAfter w:val="1"/>
          <w:wAfter w:w="79" w:type="dxa"/>
          <w:cantSplit/>
        </w:trPr>
        <w:tc>
          <w:tcPr>
            <w:tcW w:w="9243" w:type="dxa"/>
            <w:gridSpan w:val="9"/>
          </w:tcPr>
          <w:p w14:paraId="33AB7F41" w14:textId="77777777" w:rsidR="005367AB" w:rsidRPr="0041787C" w:rsidRDefault="005367AB" w:rsidP="00726D1E">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C3789D" w14:paraId="5F819016" w14:textId="77777777">
        <w:trPr>
          <w:gridAfter w:val="1"/>
          <w:wAfter w:w="79" w:type="dxa"/>
          <w:cantSplit/>
        </w:trPr>
        <w:tc>
          <w:tcPr>
            <w:tcW w:w="1101" w:type="dxa"/>
          </w:tcPr>
          <w:p w14:paraId="3D0CBB78" w14:textId="77777777" w:rsidR="00C3789D" w:rsidRDefault="00C3789D" w:rsidP="00726D1E">
            <w:pPr>
              <w:jc w:val="both"/>
              <w:rPr>
                <w:rFonts w:ascii="Arial" w:hAnsi="Arial"/>
              </w:rPr>
            </w:pPr>
          </w:p>
        </w:tc>
        <w:tc>
          <w:tcPr>
            <w:tcW w:w="8142" w:type="dxa"/>
            <w:gridSpan w:val="8"/>
          </w:tcPr>
          <w:p w14:paraId="2C80AD35" w14:textId="77777777" w:rsidR="00C3789D" w:rsidRDefault="00C3789D" w:rsidP="00726D1E">
            <w:pPr>
              <w:jc w:val="both"/>
              <w:rPr>
                <w:rFonts w:ascii="Arial" w:hAnsi="Arial"/>
              </w:rPr>
            </w:pPr>
          </w:p>
        </w:tc>
      </w:tr>
      <w:tr w:rsidR="00C3789D" w14:paraId="6B1889EE" w14:textId="77777777">
        <w:trPr>
          <w:gridAfter w:val="1"/>
          <w:wAfter w:w="79" w:type="dxa"/>
          <w:cantSplit/>
        </w:trPr>
        <w:tc>
          <w:tcPr>
            <w:tcW w:w="1101" w:type="dxa"/>
          </w:tcPr>
          <w:p w14:paraId="088180ED" w14:textId="77777777" w:rsidR="00C3789D" w:rsidRDefault="00C3789D" w:rsidP="00726D1E">
            <w:pPr>
              <w:jc w:val="both"/>
              <w:rPr>
                <w:rFonts w:ascii="Arial" w:hAnsi="Arial"/>
              </w:rPr>
            </w:pPr>
          </w:p>
        </w:tc>
        <w:tc>
          <w:tcPr>
            <w:tcW w:w="8142" w:type="dxa"/>
            <w:gridSpan w:val="8"/>
          </w:tcPr>
          <w:p w14:paraId="6B3BAAE9" w14:textId="77777777" w:rsidR="00C3789D" w:rsidRDefault="00C3789D" w:rsidP="00726D1E">
            <w:pPr>
              <w:numPr>
                <w:ilvl w:val="0"/>
                <w:numId w:val="17"/>
              </w:numPr>
              <w:jc w:val="both"/>
              <w:rPr>
                <w:rFonts w:ascii="Arial" w:hAnsi="Arial"/>
              </w:rPr>
            </w:pPr>
            <w:r>
              <w:rPr>
                <w:rFonts w:ascii="Arial" w:hAnsi="Arial"/>
              </w:rPr>
              <w:t xml:space="preserve">this indicates whether absence is due mainly to long term or </w:t>
            </w:r>
            <w:proofErr w:type="gramStart"/>
            <w:r>
              <w:rPr>
                <w:rFonts w:ascii="Arial" w:hAnsi="Arial"/>
              </w:rPr>
              <w:t>short term</w:t>
            </w:r>
            <w:proofErr w:type="gramEnd"/>
            <w:r>
              <w:rPr>
                <w:rFonts w:ascii="Arial" w:hAnsi="Arial"/>
              </w:rPr>
              <w:t xml:space="preserve"> absence</w:t>
            </w:r>
          </w:p>
        </w:tc>
      </w:tr>
      <w:tr w:rsidR="00C3789D" w14:paraId="44EC6F1C" w14:textId="77777777">
        <w:trPr>
          <w:gridAfter w:val="1"/>
          <w:wAfter w:w="79" w:type="dxa"/>
          <w:cantSplit/>
        </w:trPr>
        <w:tc>
          <w:tcPr>
            <w:tcW w:w="1101" w:type="dxa"/>
          </w:tcPr>
          <w:p w14:paraId="27704ED9" w14:textId="77777777" w:rsidR="00C3789D" w:rsidRDefault="00C3789D" w:rsidP="00726D1E">
            <w:pPr>
              <w:jc w:val="both"/>
              <w:rPr>
                <w:rFonts w:ascii="Arial" w:hAnsi="Arial"/>
              </w:rPr>
            </w:pPr>
          </w:p>
        </w:tc>
        <w:tc>
          <w:tcPr>
            <w:tcW w:w="8142" w:type="dxa"/>
            <w:gridSpan w:val="8"/>
          </w:tcPr>
          <w:p w14:paraId="1A8D9727" w14:textId="77777777" w:rsidR="00C3789D" w:rsidRDefault="00C3789D" w:rsidP="00726D1E">
            <w:pPr>
              <w:jc w:val="both"/>
              <w:rPr>
                <w:rFonts w:ascii="Arial" w:hAnsi="Arial"/>
              </w:rPr>
            </w:pPr>
          </w:p>
        </w:tc>
      </w:tr>
      <w:tr w:rsidR="00C3789D" w14:paraId="65E4900E" w14:textId="77777777">
        <w:trPr>
          <w:gridAfter w:val="1"/>
          <w:wAfter w:w="79" w:type="dxa"/>
        </w:trPr>
        <w:tc>
          <w:tcPr>
            <w:tcW w:w="1101" w:type="dxa"/>
          </w:tcPr>
          <w:p w14:paraId="3D6F6B00" w14:textId="77777777" w:rsidR="00C3789D" w:rsidRDefault="00C3789D" w:rsidP="00726D1E">
            <w:pPr>
              <w:jc w:val="both"/>
              <w:rPr>
                <w:rFonts w:ascii="Arial" w:hAnsi="Arial"/>
              </w:rPr>
            </w:pPr>
          </w:p>
        </w:tc>
        <w:tc>
          <w:tcPr>
            <w:tcW w:w="708" w:type="dxa"/>
          </w:tcPr>
          <w:p w14:paraId="7668B311" w14:textId="77777777" w:rsidR="00C3789D" w:rsidRDefault="00C3789D" w:rsidP="00726D1E">
            <w:pPr>
              <w:jc w:val="both"/>
              <w:rPr>
                <w:rFonts w:ascii="Arial" w:hAnsi="Arial"/>
              </w:rPr>
            </w:pPr>
          </w:p>
        </w:tc>
        <w:tc>
          <w:tcPr>
            <w:tcW w:w="5529" w:type="dxa"/>
            <w:gridSpan w:val="4"/>
            <w:tcBorders>
              <w:bottom w:val="single" w:sz="12" w:space="0" w:color="auto"/>
            </w:tcBorders>
          </w:tcPr>
          <w:p w14:paraId="29AA8BBD" w14:textId="77777777" w:rsidR="00C3789D" w:rsidRDefault="00C3789D" w:rsidP="00726D1E">
            <w:pPr>
              <w:jc w:val="both"/>
              <w:rPr>
                <w:rFonts w:ascii="Arial" w:hAnsi="Arial"/>
              </w:rPr>
            </w:pPr>
            <w:r>
              <w:rPr>
                <w:rFonts w:ascii="Arial" w:hAnsi="Arial"/>
              </w:rPr>
              <w:t xml:space="preserve">Number of spells of </w:t>
            </w:r>
            <w:r w:rsidR="0041787C">
              <w:rPr>
                <w:rFonts w:ascii="Arial" w:hAnsi="Arial"/>
              </w:rPr>
              <w:t xml:space="preserve">sickness </w:t>
            </w:r>
            <w:r>
              <w:rPr>
                <w:rFonts w:ascii="Arial" w:hAnsi="Arial"/>
              </w:rPr>
              <w:t>absence in period</w:t>
            </w:r>
          </w:p>
        </w:tc>
        <w:tc>
          <w:tcPr>
            <w:tcW w:w="1905" w:type="dxa"/>
            <w:gridSpan w:val="3"/>
          </w:tcPr>
          <w:p w14:paraId="0EBF8F2E" w14:textId="77777777" w:rsidR="00C3789D" w:rsidRDefault="00C3789D" w:rsidP="00726D1E">
            <w:pPr>
              <w:jc w:val="both"/>
              <w:rPr>
                <w:rFonts w:ascii="Arial" w:hAnsi="Arial"/>
              </w:rPr>
            </w:pPr>
          </w:p>
        </w:tc>
      </w:tr>
      <w:tr w:rsidR="00C3789D" w14:paraId="34BF0D5D" w14:textId="77777777">
        <w:trPr>
          <w:gridAfter w:val="1"/>
          <w:wAfter w:w="79" w:type="dxa"/>
        </w:trPr>
        <w:tc>
          <w:tcPr>
            <w:tcW w:w="1101" w:type="dxa"/>
          </w:tcPr>
          <w:p w14:paraId="0C7759B5" w14:textId="77777777" w:rsidR="00C3789D" w:rsidRDefault="00C3789D" w:rsidP="00726D1E">
            <w:pPr>
              <w:jc w:val="both"/>
              <w:rPr>
                <w:rFonts w:ascii="Arial" w:hAnsi="Arial"/>
              </w:rPr>
            </w:pPr>
          </w:p>
        </w:tc>
        <w:tc>
          <w:tcPr>
            <w:tcW w:w="708" w:type="dxa"/>
          </w:tcPr>
          <w:p w14:paraId="59B92874" w14:textId="77777777" w:rsidR="00C3789D" w:rsidRDefault="00C3789D" w:rsidP="00726D1E">
            <w:pPr>
              <w:jc w:val="both"/>
              <w:rPr>
                <w:rFonts w:ascii="Arial" w:hAnsi="Arial"/>
              </w:rPr>
            </w:pPr>
          </w:p>
        </w:tc>
        <w:tc>
          <w:tcPr>
            <w:tcW w:w="5529" w:type="dxa"/>
            <w:gridSpan w:val="4"/>
          </w:tcPr>
          <w:p w14:paraId="2F51D0B8" w14:textId="77777777" w:rsidR="00C3789D" w:rsidRDefault="00C3789D" w:rsidP="00726D1E">
            <w:pPr>
              <w:jc w:val="both"/>
              <w:rPr>
                <w:rFonts w:ascii="Arial" w:hAnsi="Arial"/>
              </w:rPr>
            </w:pPr>
            <w:r>
              <w:rPr>
                <w:rFonts w:ascii="Arial" w:hAnsi="Arial"/>
              </w:rPr>
              <w:t>Total number of Employees</w:t>
            </w:r>
          </w:p>
        </w:tc>
        <w:tc>
          <w:tcPr>
            <w:tcW w:w="1905" w:type="dxa"/>
            <w:gridSpan w:val="3"/>
          </w:tcPr>
          <w:p w14:paraId="70C0EFDE" w14:textId="77777777" w:rsidR="00C3789D" w:rsidRDefault="00C3789D" w:rsidP="00726D1E">
            <w:pPr>
              <w:jc w:val="both"/>
              <w:rPr>
                <w:rFonts w:ascii="Arial" w:hAnsi="Arial"/>
              </w:rPr>
            </w:pPr>
          </w:p>
        </w:tc>
      </w:tr>
      <w:tr w:rsidR="00C3789D" w14:paraId="06A9624C" w14:textId="77777777">
        <w:trPr>
          <w:gridAfter w:val="1"/>
          <w:wAfter w:w="79" w:type="dxa"/>
        </w:trPr>
        <w:tc>
          <w:tcPr>
            <w:tcW w:w="1101" w:type="dxa"/>
          </w:tcPr>
          <w:p w14:paraId="20706A0D" w14:textId="77777777" w:rsidR="00C3789D" w:rsidRDefault="00C3789D" w:rsidP="00726D1E">
            <w:pPr>
              <w:jc w:val="both"/>
              <w:rPr>
                <w:rFonts w:ascii="Arial" w:hAnsi="Arial"/>
              </w:rPr>
            </w:pPr>
          </w:p>
        </w:tc>
        <w:tc>
          <w:tcPr>
            <w:tcW w:w="708" w:type="dxa"/>
          </w:tcPr>
          <w:p w14:paraId="13A13038" w14:textId="77777777" w:rsidR="00C3789D" w:rsidRDefault="00C3789D" w:rsidP="00726D1E">
            <w:pPr>
              <w:jc w:val="both"/>
              <w:rPr>
                <w:rFonts w:ascii="Arial" w:hAnsi="Arial"/>
              </w:rPr>
            </w:pPr>
          </w:p>
        </w:tc>
        <w:tc>
          <w:tcPr>
            <w:tcW w:w="3969" w:type="dxa"/>
          </w:tcPr>
          <w:p w14:paraId="29C3905D" w14:textId="77777777" w:rsidR="00C3789D" w:rsidRDefault="00C3789D" w:rsidP="00726D1E">
            <w:pPr>
              <w:jc w:val="both"/>
              <w:rPr>
                <w:rFonts w:ascii="Arial" w:hAnsi="Arial"/>
              </w:rPr>
            </w:pPr>
          </w:p>
        </w:tc>
        <w:tc>
          <w:tcPr>
            <w:tcW w:w="3465" w:type="dxa"/>
            <w:gridSpan w:val="6"/>
          </w:tcPr>
          <w:p w14:paraId="4E860638" w14:textId="77777777" w:rsidR="00C3789D" w:rsidRDefault="00C3789D" w:rsidP="00726D1E">
            <w:pPr>
              <w:jc w:val="both"/>
              <w:rPr>
                <w:rFonts w:ascii="Arial" w:hAnsi="Arial"/>
              </w:rPr>
            </w:pPr>
          </w:p>
        </w:tc>
      </w:tr>
      <w:tr w:rsidR="00C3789D" w14:paraId="559D7D5C" w14:textId="77777777">
        <w:trPr>
          <w:gridAfter w:val="1"/>
          <w:wAfter w:w="79" w:type="dxa"/>
        </w:trPr>
        <w:tc>
          <w:tcPr>
            <w:tcW w:w="1101" w:type="dxa"/>
          </w:tcPr>
          <w:p w14:paraId="2B2CA9D2" w14:textId="77777777" w:rsidR="00C3789D" w:rsidRDefault="00C3789D" w:rsidP="00726D1E">
            <w:pPr>
              <w:jc w:val="both"/>
              <w:rPr>
                <w:rFonts w:ascii="Arial" w:hAnsi="Arial"/>
                <w:b/>
              </w:rPr>
            </w:pPr>
            <w:r>
              <w:rPr>
                <w:rFonts w:ascii="Arial" w:hAnsi="Arial"/>
                <w:b/>
              </w:rPr>
              <w:t>NOTE</w:t>
            </w:r>
          </w:p>
        </w:tc>
        <w:tc>
          <w:tcPr>
            <w:tcW w:w="708" w:type="dxa"/>
          </w:tcPr>
          <w:p w14:paraId="6B7B9735" w14:textId="77777777" w:rsidR="00C3789D" w:rsidRDefault="00C3789D" w:rsidP="00726D1E">
            <w:pPr>
              <w:numPr>
                <w:ilvl w:val="0"/>
                <w:numId w:val="18"/>
              </w:numPr>
              <w:jc w:val="both"/>
              <w:rPr>
                <w:rFonts w:ascii="Arial" w:hAnsi="Arial"/>
              </w:rPr>
            </w:pPr>
          </w:p>
        </w:tc>
        <w:tc>
          <w:tcPr>
            <w:tcW w:w="7434" w:type="dxa"/>
            <w:gridSpan w:val="7"/>
          </w:tcPr>
          <w:p w14:paraId="7F64B5C0" w14:textId="3E079752" w:rsidR="00C3789D" w:rsidRDefault="00C3789D" w:rsidP="00726D1E">
            <w:pPr>
              <w:jc w:val="both"/>
              <w:rPr>
                <w:rFonts w:ascii="Arial" w:hAnsi="Arial"/>
              </w:rPr>
            </w:pPr>
            <w:r>
              <w:rPr>
                <w:rFonts w:ascii="Arial" w:hAnsi="Arial"/>
              </w:rPr>
              <w:t>This figure can be broken down by Department/employment category to provide more meaningful comparison</w:t>
            </w:r>
          </w:p>
        </w:tc>
      </w:tr>
      <w:tr w:rsidR="00C3789D" w14:paraId="50A5A535" w14:textId="77777777">
        <w:trPr>
          <w:gridAfter w:val="1"/>
          <w:wAfter w:w="79" w:type="dxa"/>
        </w:trPr>
        <w:tc>
          <w:tcPr>
            <w:tcW w:w="1101" w:type="dxa"/>
          </w:tcPr>
          <w:p w14:paraId="15DF20F2" w14:textId="77777777" w:rsidR="00C3789D" w:rsidRDefault="00C3789D" w:rsidP="00726D1E">
            <w:pPr>
              <w:jc w:val="both"/>
              <w:rPr>
                <w:rFonts w:ascii="Arial" w:hAnsi="Arial"/>
                <w:b/>
              </w:rPr>
            </w:pPr>
          </w:p>
          <w:p w14:paraId="2BFF9452" w14:textId="77777777" w:rsidR="00C3789D" w:rsidRDefault="00C3789D" w:rsidP="00726D1E">
            <w:pPr>
              <w:jc w:val="both"/>
              <w:rPr>
                <w:rFonts w:ascii="Arial" w:hAnsi="Arial"/>
                <w:b/>
              </w:rPr>
            </w:pPr>
          </w:p>
          <w:p w14:paraId="06E9CE4E" w14:textId="77777777" w:rsidR="00C3789D" w:rsidRDefault="00C3789D" w:rsidP="00726D1E">
            <w:pPr>
              <w:jc w:val="both"/>
              <w:rPr>
                <w:rFonts w:ascii="Arial" w:hAnsi="Arial"/>
                <w:b/>
              </w:rPr>
            </w:pPr>
          </w:p>
        </w:tc>
        <w:tc>
          <w:tcPr>
            <w:tcW w:w="708" w:type="dxa"/>
          </w:tcPr>
          <w:p w14:paraId="529C48DF" w14:textId="77777777" w:rsidR="00C3789D" w:rsidRDefault="00C3789D" w:rsidP="00726D1E">
            <w:pPr>
              <w:jc w:val="both"/>
              <w:rPr>
                <w:rFonts w:ascii="Arial" w:hAnsi="Arial"/>
              </w:rPr>
            </w:pPr>
          </w:p>
        </w:tc>
        <w:tc>
          <w:tcPr>
            <w:tcW w:w="7434" w:type="dxa"/>
            <w:gridSpan w:val="7"/>
          </w:tcPr>
          <w:p w14:paraId="50A4783D" w14:textId="77777777" w:rsidR="00C3789D" w:rsidRDefault="00C3789D" w:rsidP="00726D1E">
            <w:pPr>
              <w:jc w:val="both"/>
              <w:rPr>
                <w:rFonts w:ascii="Arial" w:hAnsi="Arial"/>
              </w:rPr>
            </w:pPr>
          </w:p>
        </w:tc>
      </w:tr>
      <w:tr w:rsidR="005367AB" w:rsidRPr="00AC4FCA" w14:paraId="436B4AAE" w14:textId="77777777">
        <w:trPr>
          <w:gridAfter w:val="1"/>
          <w:wAfter w:w="79" w:type="dxa"/>
          <w:cantSplit/>
        </w:trPr>
        <w:tc>
          <w:tcPr>
            <w:tcW w:w="9243" w:type="dxa"/>
            <w:gridSpan w:val="9"/>
          </w:tcPr>
          <w:p w14:paraId="7DBFD56A" w14:textId="77777777" w:rsidR="005367AB" w:rsidRPr="00AC4FCA" w:rsidRDefault="005367AB" w:rsidP="00726D1E">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C3789D" w14:paraId="7DE6E102" w14:textId="77777777">
        <w:trPr>
          <w:gridAfter w:val="1"/>
          <w:wAfter w:w="79" w:type="dxa"/>
          <w:cantSplit/>
        </w:trPr>
        <w:tc>
          <w:tcPr>
            <w:tcW w:w="1101" w:type="dxa"/>
          </w:tcPr>
          <w:p w14:paraId="061CC2C4" w14:textId="77777777" w:rsidR="00C3789D" w:rsidRDefault="00C3789D" w:rsidP="00726D1E">
            <w:pPr>
              <w:jc w:val="both"/>
              <w:rPr>
                <w:rFonts w:ascii="Arial" w:hAnsi="Arial"/>
              </w:rPr>
            </w:pPr>
          </w:p>
        </w:tc>
        <w:tc>
          <w:tcPr>
            <w:tcW w:w="8142" w:type="dxa"/>
            <w:gridSpan w:val="8"/>
          </w:tcPr>
          <w:p w14:paraId="18688C9B" w14:textId="77777777" w:rsidR="00C3789D" w:rsidRDefault="00C3789D" w:rsidP="00726D1E">
            <w:pPr>
              <w:jc w:val="both"/>
              <w:rPr>
                <w:rFonts w:ascii="Arial" w:hAnsi="Arial"/>
              </w:rPr>
            </w:pPr>
          </w:p>
        </w:tc>
      </w:tr>
      <w:tr w:rsidR="00C3789D" w14:paraId="4153B72F" w14:textId="77777777">
        <w:trPr>
          <w:gridAfter w:val="1"/>
          <w:wAfter w:w="79" w:type="dxa"/>
          <w:cantSplit/>
        </w:trPr>
        <w:tc>
          <w:tcPr>
            <w:tcW w:w="1101" w:type="dxa"/>
          </w:tcPr>
          <w:p w14:paraId="1D530D9A" w14:textId="77777777" w:rsidR="00C3789D" w:rsidRDefault="00C3789D" w:rsidP="00726D1E">
            <w:pPr>
              <w:jc w:val="both"/>
              <w:rPr>
                <w:rFonts w:ascii="Arial" w:hAnsi="Arial"/>
              </w:rPr>
            </w:pPr>
          </w:p>
        </w:tc>
        <w:tc>
          <w:tcPr>
            <w:tcW w:w="8142" w:type="dxa"/>
            <w:gridSpan w:val="8"/>
          </w:tcPr>
          <w:p w14:paraId="163D9ACC" w14:textId="77777777" w:rsidR="00C3789D" w:rsidRDefault="00C3789D" w:rsidP="00726D1E">
            <w:pPr>
              <w:numPr>
                <w:ilvl w:val="0"/>
                <w:numId w:val="17"/>
              </w:numPr>
              <w:jc w:val="both"/>
              <w:rPr>
                <w:rFonts w:ascii="Arial" w:hAnsi="Arial"/>
              </w:rPr>
            </w:pPr>
            <w:r>
              <w:rPr>
                <w:rFonts w:ascii="Arial" w:hAnsi="Arial"/>
              </w:rPr>
              <w:t>This indicates whether absences are spread or concentrated with a small number of employees.</w:t>
            </w:r>
          </w:p>
          <w:p w14:paraId="54685362" w14:textId="77777777" w:rsidR="00AC4FCA" w:rsidRDefault="00AC4FCA" w:rsidP="00726D1E">
            <w:pPr>
              <w:jc w:val="both"/>
              <w:rPr>
                <w:rFonts w:ascii="Arial" w:hAnsi="Arial"/>
              </w:rPr>
            </w:pPr>
          </w:p>
        </w:tc>
      </w:tr>
      <w:tr w:rsidR="00AC4FCA" w14:paraId="5F2ACF32" w14:textId="77777777">
        <w:trPr>
          <w:cantSplit/>
        </w:trPr>
        <w:tc>
          <w:tcPr>
            <w:tcW w:w="1101" w:type="dxa"/>
          </w:tcPr>
          <w:p w14:paraId="43A76515" w14:textId="77777777" w:rsidR="00AC4FCA" w:rsidRDefault="00AC4FCA" w:rsidP="00726D1E">
            <w:pPr>
              <w:jc w:val="both"/>
              <w:rPr>
                <w:rFonts w:ascii="Arial" w:hAnsi="Arial"/>
              </w:rPr>
            </w:pPr>
          </w:p>
        </w:tc>
        <w:tc>
          <w:tcPr>
            <w:tcW w:w="708" w:type="dxa"/>
          </w:tcPr>
          <w:p w14:paraId="07DDBCC3" w14:textId="77777777" w:rsidR="00AC4FCA" w:rsidRDefault="00AC4FCA" w:rsidP="00726D1E">
            <w:pPr>
              <w:jc w:val="both"/>
              <w:rPr>
                <w:rFonts w:ascii="Arial" w:hAnsi="Arial"/>
              </w:rPr>
            </w:pPr>
          </w:p>
        </w:tc>
        <w:tc>
          <w:tcPr>
            <w:tcW w:w="5954" w:type="dxa"/>
            <w:gridSpan w:val="5"/>
            <w:tcBorders>
              <w:bottom w:val="single" w:sz="4" w:space="0" w:color="auto"/>
            </w:tcBorders>
          </w:tcPr>
          <w:p w14:paraId="609F280E" w14:textId="77777777" w:rsidR="00AC4FCA" w:rsidRDefault="00AC4FCA" w:rsidP="00726D1E">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54D08929" w14:textId="77777777" w:rsidR="00AC4FCA" w:rsidRDefault="00AC4FCA" w:rsidP="00726D1E">
            <w:pPr>
              <w:spacing w:before="300"/>
              <w:jc w:val="both"/>
              <w:rPr>
                <w:rFonts w:ascii="Arial" w:hAnsi="Arial"/>
              </w:rPr>
            </w:pPr>
            <w:r>
              <w:rPr>
                <w:rFonts w:ascii="Arial" w:hAnsi="Arial"/>
              </w:rPr>
              <w:t>X 100</w:t>
            </w:r>
          </w:p>
        </w:tc>
      </w:tr>
      <w:tr w:rsidR="00AC4FCA" w14:paraId="6A9736BC" w14:textId="77777777">
        <w:trPr>
          <w:cantSplit/>
        </w:trPr>
        <w:tc>
          <w:tcPr>
            <w:tcW w:w="1101" w:type="dxa"/>
          </w:tcPr>
          <w:p w14:paraId="085BA130" w14:textId="77777777" w:rsidR="00AC4FCA" w:rsidRDefault="00AC4FCA" w:rsidP="00726D1E">
            <w:pPr>
              <w:jc w:val="both"/>
              <w:rPr>
                <w:rFonts w:ascii="Arial" w:hAnsi="Arial"/>
              </w:rPr>
            </w:pPr>
          </w:p>
        </w:tc>
        <w:tc>
          <w:tcPr>
            <w:tcW w:w="708" w:type="dxa"/>
          </w:tcPr>
          <w:p w14:paraId="3E4350C1" w14:textId="77777777" w:rsidR="00AC4FCA" w:rsidRDefault="00AC4FCA" w:rsidP="00726D1E">
            <w:pPr>
              <w:jc w:val="both"/>
              <w:rPr>
                <w:rFonts w:ascii="Arial" w:hAnsi="Arial"/>
              </w:rPr>
            </w:pPr>
          </w:p>
        </w:tc>
        <w:tc>
          <w:tcPr>
            <w:tcW w:w="5954" w:type="dxa"/>
            <w:gridSpan w:val="5"/>
          </w:tcPr>
          <w:p w14:paraId="377DDD4C" w14:textId="77777777" w:rsidR="00AC4FCA" w:rsidRDefault="00AC4FCA" w:rsidP="00726D1E">
            <w:pPr>
              <w:jc w:val="both"/>
              <w:rPr>
                <w:rFonts w:ascii="Arial" w:hAnsi="Arial"/>
              </w:rPr>
            </w:pPr>
            <w:r>
              <w:rPr>
                <w:rFonts w:ascii="Arial" w:hAnsi="Arial"/>
              </w:rPr>
              <w:t>Number of employees</w:t>
            </w:r>
          </w:p>
        </w:tc>
        <w:tc>
          <w:tcPr>
            <w:tcW w:w="1559" w:type="dxa"/>
            <w:gridSpan w:val="3"/>
            <w:vMerge/>
          </w:tcPr>
          <w:p w14:paraId="729F76A3" w14:textId="77777777" w:rsidR="00AC4FCA" w:rsidRDefault="00AC4FCA" w:rsidP="00726D1E">
            <w:pPr>
              <w:jc w:val="both"/>
              <w:rPr>
                <w:rFonts w:ascii="Arial" w:hAnsi="Arial"/>
              </w:rPr>
            </w:pPr>
          </w:p>
        </w:tc>
      </w:tr>
    </w:tbl>
    <w:p w14:paraId="461BBD50" w14:textId="77777777" w:rsidR="00C3789D" w:rsidRDefault="00C3789D" w:rsidP="00726D1E">
      <w:pPr>
        <w:jc w:val="both"/>
        <w:rPr>
          <w:rFonts w:ascii="Arial" w:hAnsi="Arial"/>
        </w:rPr>
      </w:pPr>
    </w:p>
    <w:p w14:paraId="313A78EF" w14:textId="77777777" w:rsidR="00370DF4" w:rsidRPr="00310C43" w:rsidRDefault="00310C43" w:rsidP="00726D1E">
      <w:pPr>
        <w:pStyle w:val="Heading1"/>
        <w:jc w:val="right"/>
        <w:rPr>
          <w:rFonts w:cs="Arial"/>
          <w:sz w:val="20"/>
          <w:u w:val="single"/>
        </w:rPr>
      </w:pPr>
      <w:r>
        <w:br w:type="page"/>
      </w:r>
      <w:r w:rsidR="00370DF4" w:rsidRPr="00310C43">
        <w:rPr>
          <w:rFonts w:cs="Arial"/>
          <w:sz w:val="20"/>
          <w:u w:val="single"/>
        </w:rPr>
        <w:lastRenderedPageBreak/>
        <w:t>APPENDIX C</w:t>
      </w:r>
    </w:p>
    <w:p w14:paraId="2B3E3E9E" w14:textId="77777777" w:rsidR="00370DF4" w:rsidRPr="004F2DB3" w:rsidRDefault="00370DF4" w:rsidP="00726D1E">
      <w:pPr>
        <w:pStyle w:val="Header"/>
        <w:jc w:val="center"/>
        <w:rPr>
          <w:rFonts w:ascii="Arial" w:hAnsi="Arial" w:cs="Arial"/>
          <w:b/>
        </w:rPr>
      </w:pPr>
      <w:r>
        <w:rPr>
          <w:rFonts w:ascii="Arial" w:hAnsi="Arial" w:cs="Arial"/>
          <w:b/>
        </w:rPr>
        <w:t>STRICTLY CONFIDENTIAL</w:t>
      </w:r>
    </w:p>
    <w:p w14:paraId="0DF50C6B" w14:textId="77777777" w:rsidR="00370DF4" w:rsidRPr="00193860" w:rsidRDefault="00370DF4" w:rsidP="00726D1E">
      <w:pPr>
        <w:pStyle w:val="Header"/>
        <w:tabs>
          <w:tab w:val="clear" w:pos="4153"/>
          <w:tab w:val="clear" w:pos="8306"/>
        </w:tabs>
        <w:jc w:val="center"/>
        <w:rPr>
          <w:rFonts w:ascii="Arial" w:hAnsi="Arial" w:cs="Arial"/>
          <w:szCs w:val="22"/>
        </w:rPr>
      </w:pP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RECORD OF RETURN TO WORK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roofErr w:type="gramStart"/>
      <w:r>
        <w:rPr>
          <w:rFonts w:ascii="Arial" w:hAnsi="Arial" w:cs="Arial"/>
          <w:sz w:val="19"/>
        </w:rPr>
        <w:t>…..</w:t>
      </w:r>
      <w:proofErr w:type="gramEnd"/>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w:t>
      </w:r>
      <w:proofErr w:type="gramStart"/>
      <w:r w:rsidR="00D36F12">
        <w:rPr>
          <w:rFonts w:ascii="Arial" w:hAnsi="Arial" w:cs="Arial"/>
          <w:sz w:val="19"/>
        </w:rPr>
        <w:t>…..</w:t>
      </w:r>
      <w:proofErr w:type="gramEnd"/>
      <w:r w:rsidR="00D36F12">
        <w:rPr>
          <w:rFonts w:ascii="Arial" w:hAnsi="Arial" w:cs="Arial"/>
          <w:sz w:val="19"/>
        </w:rPr>
        <w:t xml:space="preserve">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2"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383BC16F"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2C6032">
        <w:rPr>
          <w:rFonts w:ascii="Arial" w:hAnsi="Arial" w:cs="Arial"/>
          <w:bCs/>
          <w:i/>
          <w:iCs/>
          <w:sz w:val="19"/>
        </w:rPr>
        <w:t xml:space="preserve">medical </w:t>
      </w:r>
      <w:r w:rsidRPr="003D225A">
        <w:rPr>
          <w:rFonts w:ascii="Arial" w:hAnsi="Arial" w:cs="Arial"/>
          <w:bCs/>
          <w:i/>
          <w:iCs/>
          <w:sz w:val="19"/>
        </w:rPr>
        <w:t>statement of fitness for work been provided</w:t>
      </w:r>
      <w:r w:rsidRPr="003D225A">
        <w:rPr>
          <w:rFonts w:ascii="Arial" w:hAnsi="Arial" w:cs="Arial"/>
          <w:bCs/>
          <w:i/>
          <w:iCs/>
          <w:sz w:val="19"/>
        </w:rPr>
        <w:tab/>
        <w:t xml:space="preserve">YES / NO </w:t>
      </w:r>
    </w:p>
    <w:bookmarkEnd w:id="2"/>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xml:space="preserve">) within a rolling </w:t>
      </w:r>
      <w:proofErr w:type="gramStart"/>
      <w:r w:rsidRPr="00976745">
        <w:rPr>
          <w:rFonts w:ascii="Arial" w:hAnsi="Arial" w:cs="Arial"/>
          <w:i/>
          <w:sz w:val="16"/>
          <w:szCs w:val="16"/>
        </w:rPr>
        <w:t>12 month</w:t>
      </w:r>
      <w:proofErr w:type="gramEnd"/>
      <w:r w:rsidRPr="00976745">
        <w:rPr>
          <w:rFonts w:ascii="Arial" w:hAnsi="Arial" w:cs="Arial"/>
          <w:i/>
          <w:sz w:val="16"/>
          <w:szCs w:val="16"/>
        </w:rPr>
        <w:t xml:space="preserve">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w:t>
      </w:r>
      <w:proofErr w:type="gramStart"/>
      <w:r w:rsidRPr="004F2DB3">
        <w:rPr>
          <w:rFonts w:ascii="Arial" w:hAnsi="Arial" w:cs="Arial"/>
          <w:sz w:val="19"/>
        </w:rPr>
        <w:t>longer term</w:t>
      </w:r>
      <w:proofErr w:type="gramEnd"/>
      <w:r w:rsidRPr="004F2DB3">
        <w:rPr>
          <w:rFonts w:ascii="Arial" w:hAnsi="Arial" w:cs="Arial"/>
          <w:sz w:val="19"/>
        </w:rPr>
        <w:t xml:space="preserve">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 xml:space="preserve">A)  Summary of interview comments:     </w:t>
            </w:r>
            <w:proofErr w:type="gramStart"/>
            <w:r w:rsidRPr="004F2DB3">
              <w:rPr>
                <w:rFonts w:ascii="Arial" w:hAnsi="Arial" w:cs="Arial"/>
                <w:sz w:val="19"/>
              </w:rPr>
              <w:t xml:space="preserve">   (</w:t>
            </w:r>
            <w:proofErr w:type="gramEnd"/>
            <w:r w:rsidRPr="004F2DB3">
              <w:rPr>
                <w:rFonts w:ascii="Arial" w:hAnsi="Arial" w:cs="Arial"/>
                <w:sz w:val="19"/>
              </w:rPr>
              <w:t>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I confirm that this is a true and accurate record of the return to work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(Line </w:t>
      </w:r>
      <w:proofErr w:type="gramStart"/>
      <w:r w:rsidRPr="00CF2C38">
        <w:rPr>
          <w:rFonts w:ascii="Arial" w:hAnsi="Arial" w:cs="Arial"/>
          <w:sz w:val="20"/>
        </w:rPr>
        <w:t xml:space="preserve">Manager)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w:t>
      </w:r>
      <w:proofErr w:type="gramStart"/>
      <w:r w:rsidRPr="00CF2C38">
        <w:rPr>
          <w:rFonts w:ascii="Arial" w:hAnsi="Arial" w:cs="Arial"/>
          <w:sz w:val="20"/>
        </w:rPr>
        <w:t xml:space="preserve">Employee)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 xml:space="preserve">Describe here any action discussed with the employee </w:t>
      </w:r>
      <w:proofErr w:type="spellStart"/>
      <w:r w:rsidRPr="004F2DB3">
        <w:rPr>
          <w:rFonts w:ascii="Arial" w:hAnsi="Arial" w:cs="Arial"/>
        </w:rPr>
        <w:t>e</w:t>
      </w:r>
      <w:r>
        <w:rPr>
          <w:rFonts w:ascii="Arial" w:hAnsi="Arial" w:cs="Arial"/>
        </w:rPr>
        <w:t>.</w:t>
      </w:r>
      <w:r w:rsidRPr="004F2DB3">
        <w:rPr>
          <w:rFonts w:ascii="Arial" w:hAnsi="Arial" w:cs="Arial"/>
        </w:rPr>
        <w:t>g</w:t>
      </w:r>
      <w:proofErr w:type="spellEnd"/>
      <w:r w:rsidRPr="004F2DB3">
        <w:rPr>
          <w:rFonts w:ascii="Arial" w:hAnsi="Arial" w:cs="Arial"/>
        </w:rPr>
        <w:t>:</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Pr="004F2DB3" w:rsidRDefault="00370DF4" w:rsidP="00726D1E">
      <w:pPr>
        <w:jc w:val="both"/>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18"/>
      <w:footerReference w:type="default" r:id="rId19"/>
      <w:headerReference w:type="first" r:id="rId20"/>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DA81" w14:textId="77777777" w:rsidR="00E86FBB" w:rsidRDefault="00E86FBB">
      <w:r>
        <w:separator/>
      </w:r>
    </w:p>
  </w:endnote>
  <w:endnote w:type="continuationSeparator" w:id="0">
    <w:p w14:paraId="6D00488C" w14:textId="77777777" w:rsidR="00E86FBB" w:rsidRDefault="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DC33" w14:textId="685C3E3E" w:rsidR="00254523" w:rsidRDefault="00254523"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2C6032">
      <w:rPr>
        <w:rFonts w:ascii="Arial" w:hAnsi="Arial" w:cs="Arial"/>
        <w:sz w:val="12"/>
        <w:szCs w:val="12"/>
      </w:rPr>
      <w:t>4</w:t>
    </w:r>
    <w:r w:rsidRPr="004739C4">
      <w:rPr>
        <w:rFonts w:ascii="Arial" w:hAnsi="Arial" w:cs="Arial"/>
        <w:sz w:val="12"/>
        <w:szCs w:val="12"/>
      </w:rPr>
      <w:t>.0_</w:t>
    </w:r>
    <w:r>
      <w:rPr>
        <w:rFonts w:ascii="Arial" w:hAnsi="Arial" w:cs="Arial"/>
        <w:sz w:val="12"/>
        <w:szCs w:val="12"/>
      </w:rPr>
      <w:t>2</w:t>
    </w:r>
    <w:r w:rsidR="002C6032">
      <w:rPr>
        <w:rFonts w:ascii="Arial" w:hAnsi="Arial" w:cs="Arial"/>
        <w:sz w:val="12"/>
        <w:szCs w:val="12"/>
      </w:rPr>
      <w:t>6</w:t>
    </w:r>
    <w:r>
      <w:rPr>
        <w:rFonts w:ascii="Arial" w:hAnsi="Arial" w:cs="Arial"/>
        <w:sz w:val="12"/>
        <w:szCs w:val="12"/>
      </w:rPr>
      <w:t>07202</w:t>
    </w:r>
    <w:r w:rsidR="002C6032">
      <w:rPr>
        <w:rFonts w:ascii="Arial" w:hAnsi="Arial" w:cs="Arial"/>
        <w:sz w:val="12"/>
        <w:szCs w:val="12"/>
      </w:rPr>
      <w:t>2</w:t>
    </w:r>
    <w:r w:rsidRPr="004739C4">
      <w:rPr>
        <w:rFonts w:ascii="Arial" w:hAnsi="Arial" w:cs="Arial"/>
        <w:sz w:val="12"/>
        <w:szCs w:val="12"/>
      </w:rPr>
      <w:t>_SCHOOLSHRTEAM</w:t>
    </w:r>
  </w:p>
  <w:p w14:paraId="1F245936" w14:textId="77777777" w:rsidR="00254523" w:rsidRPr="004739C4" w:rsidRDefault="00254523" w:rsidP="004739C4">
    <w:pPr>
      <w:pStyle w:val="Footer"/>
      <w:tabs>
        <w:tab w:val="clear" w:pos="4153"/>
        <w:tab w:val="clear" w:pos="8306"/>
        <w:tab w:val="right" w:pos="9072"/>
      </w:tabs>
      <w:rPr>
        <w:rFonts w:ascii="Arial" w:hAnsi="Arial" w:cs="Arial"/>
        <w:sz w:val="12"/>
        <w:szCs w:val="12"/>
      </w:rPr>
    </w:pPr>
  </w:p>
  <w:p w14:paraId="507F276F" w14:textId="77777777" w:rsidR="00254523" w:rsidRDefault="00254523">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291D" w14:textId="77777777" w:rsidR="00E86FBB" w:rsidRDefault="00E86FBB">
      <w:r>
        <w:separator/>
      </w:r>
    </w:p>
  </w:footnote>
  <w:footnote w:type="continuationSeparator" w:id="0">
    <w:p w14:paraId="09DDC662" w14:textId="77777777" w:rsidR="00E86FBB" w:rsidRDefault="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1E0E" w14:textId="7B103601" w:rsidR="00254523" w:rsidRDefault="002545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102" w14:textId="77777777" w:rsidR="00254523" w:rsidRDefault="00254523">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6"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7"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28"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16cid:durableId="834225001">
    <w:abstractNumId w:val="17"/>
  </w:num>
  <w:num w:numId="2" w16cid:durableId="1237279401">
    <w:abstractNumId w:val="6"/>
  </w:num>
  <w:num w:numId="3" w16cid:durableId="1907297535">
    <w:abstractNumId w:val="10"/>
  </w:num>
  <w:num w:numId="4" w16cid:durableId="974867431">
    <w:abstractNumId w:val="0"/>
  </w:num>
  <w:num w:numId="5" w16cid:durableId="1620457468">
    <w:abstractNumId w:val="26"/>
  </w:num>
  <w:num w:numId="6" w16cid:durableId="1546403153">
    <w:abstractNumId w:val="13"/>
  </w:num>
  <w:num w:numId="7" w16cid:durableId="699740056">
    <w:abstractNumId w:val="14"/>
  </w:num>
  <w:num w:numId="8" w16cid:durableId="1594360663">
    <w:abstractNumId w:val="21"/>
  </w:num>
  <w:num w:numId="9" w16cid:durableId="1349915438">
    <w:abstractNumId w:val="12"/>
  </w:num>
  <w:num w:numId="10" w16cid:durableId="628323433">
    <w:abstractNumId w:val="4"/>
  </w:num>
  <w:num w:numId="11" w16cid:durableId="26106432">
    <w:abstractNumId w:val="8"/>
  </w:num>
  <w:num w:numId="12" w16cid:durableId="1858276930">
    <w:abstractNumId w:val="11"/>
  </w:num>
  <w:num w:numId="13" w16cid:durableId="494878792">
    <w:abstractNumId w:val="15"/>
  </w:num>
  <w:num w:numId="14" w16cid:durableId="128473853">
    <w:abstractNumId w:val="25"/>
  </w:num>
  <w:num w:numId="15" w16cid:durableId="536620786">
    <w:abstractNumId w:val="1"/>
  </w:num>
  <w:num w:numId="16" w16cid:durableId="1836384629">
    <w:abstractNumId w:val="5"/>
  </w:num>
  <w:num w:numId="17" w16cid:durableId="704330549">
    <w:abstractNumId w:val="16"/>
  </w:num>
  <w:num w:numId="18" w16cid:durableId="682702258">
    <w:abstractNumId w:val="3"/>
  </w:num>
  <w:num w:numId="19" w16cid:durableId="811824140">
    <w:abstractNumId w:val="2"/>
  </w:num>
  <w:num w:numId="20" w16cid:durableId="372850078">
    <w:abstractNumId w:val="7"/>
  </w:num>
  <w:num w:numId="21" w16cid:durableId="2133937198">
    <w:abstractNumId w:val="27"/>
  </w:num>
  <w:num w:numId="22" w16cid:durableId="304435798">
    <w:abstractNumId w:val="28"/>
  </w:num>
  <w:num w:numId="23" w16cid:durableId="1477262332">
    <w:abstractNumId w:val="9"/>
  </w:num>
  <w:num w:numId="24" w16cid:durableId="1366910684">
    <w:abstractNumId w:val="19"/>
  </w:num>
  <w:num w:numId="25" w16cid:durableId="1821119947">
    <w:abstractNumId w:val="20"/>
  </w:num>
  <w:num w:numId="26" w16cid:durableId="1292514050">
    <w:abstractNumId w:val="24"/>
  </w:num>
  <w:num w:numId="27" w16cid:durableId="205874803">
    <w:abstractNumId w:val="22"/>
  </w:num>
  <w:num w:numId="28" w16cid:durableId="66997253">
    <w:abstractNumId w:val="18"/>
  </w:num>
  <w:num w:numId="29" w16cid:durableId="7763654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C2"/>
    <w:rsid w:val="000005FF"/>
    <w:rsid w:val="0000117B"/>
    <w:rsid w:val="000014EA"/>
    <w:rsid w:val="00006135"/>
    <w:rsid w:val="00031F2D"/>
    <w:rsid w:val="00033DBC"/>
    <w:rsid w:val="00036A76"/>
    <w:rsid w:val="00054755"/>
    <w:rsid w:val="00056F96"/>
    <w:rsid w:val="000711D8"/>
    <w:rsid w:val="00076459"/>
    <w:rsid w:val="00087E6E"/>
    <w:rsid w:val="000A25B7"/>
    <w:rsid w:val="000D0E75"/>
    <w:rsid w:val="000F2135"/>
    <w:rsid w:val="000F6FDF"/>
    <w:rsid w:val="00101057"/>
    <w:rsid w:val="00107AF2"/>
    <w:rsid w:val="0011125D"/>
    <w:rsid w:val="0011657A"/>
    <w:rsid w:val="00123177"/>
    <w:rsid w:val="001267AC"/>
    <w:rsid w:val="001301A9"/>
    <w:rsid w:val="00165866"/>
    <w:rsid w:val="00181FE6"/>
    <w:rsid w:val="0018412B"/>
    <w:rsid w:val="001A5DB6"/>
    <w:rsid w:val="001B4A13"/>
    <w:rsid w:val="001C54DB"/>
    <w:rsid w:val="001D549F"/>
    <w:rsid w:val="001E2104"/>
    <w:rsid w:val="00201E26"/>
    <w:rsid w:val="00225157"/>
    <w:rsid w:val="00226408"/>
    <w:rsid w:val="002344A4"/>
    <w:rsid w:val="00254523"/>
    <w:rsid w:val="00257D83"/>
    <w:rsid w:val="002834D4"/>
    <w:rsid w:val="002927B0"/>
    <w:rsid w:val="002A77EB"/>
    <w:rsid w:val="002B4ADB"/>
    <w:rsid w:val="002C6032"/>
    <w:rsid w:val="002D1480"/>
    <w:rsid w:val="00310C43"/>
    <w:rsid w:val="00320112"/>
    <w:rsid w:val="00320800"/>
    <w:rsid w:val="00325693"/>
    <w:rsid w:val="003360C3"/>
    <w:rsid w:val="0034034E"/>
    <w:rsid w:val="00343862"/>
    <w:rsid w:val="00365F75"/>
    <w:rsid w:val="00370DF4"/>
    <w:rsid w:val="003710F4"/>
    <w:rsid w:val="00386C3F"/>
    <w:rsid w:val="003C235F"/>
    <w:rsid w:val="003D20AC"/>
    <w:rsid w:val="003E0C39"/>
    <w:rsid w:val="003E61D5"/>
    <w:rsid w:val="003F03D2"/>
    <w:rsid w:val="003F550A"/>
    <w:rsid w:val="004009F0"/>
    <w:rsid w:val="004101CE"/>
    <w:rsid w:val="00412A50"/>
    <w:rsid w:val="00413DB5"/>
    <w:rsid w:val="0041787C"/>
    <w:rsid w:val="00430D94"/>
    <w:rsid w:val="00430D98"/>
    <w:rsid w:val="004311EA"/>
    <w:rsid w:val="00432369"/>
    <w:rsid w:val="00443D81"/>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A4425"/>
    <w:rsid w:val="006C131A"/>
    <w:rsid w:val="006D6A71"/>
    <w:rsid w:val="006E4411"/>
    <w:rsid w:val="006E719A"/>
    <w:rsid w:val="00701A6E"/>
    <w:rsid w:val="00717B62"/>
    <w:rsid w:val="0072142B"/>
    <w:rsid w:val="00726D1E"/>
    <w:rsid w:val="00731A55"/>
    <w:rsid w:val="0073201E"/>
    <w:rsid w:val="00734253"/>
    <w:rsid w:val="0075006F"/>
    <w:rsid w:val="0077176D"/>
    <w:rsid w:val="00772B08"/>
    <w:rsid w:val="007858BF"/>
    <w:rsid w:val="00787F38"/>
    <w:rsid w:val="007C7190"/>
    <w:rsid w:val="007D28D1"/>
    <w:rsid w:val="00802415"/>
    <w:rsid w:val="00807B6B"/>
    <w:rsid w:val="00833C5E"/>
    <w:rsid w:val="0086160C"/>
    <w:rsid w:val="00863BE3"/>
    <w:rsid w:val="00866F78"/>
    <w:rsid w:val="0089582D"/>
    <w:rsid w:val="008D02DB"/>
    <w:rsid w:val="008E1D80"/>
    <w:rsid w:val="008F7631"/>
    <w:rsid w:val="00904515"/>
    <w:rsid w:val="00905218"/>
    <w:rsid w:val="0092229D"/>
    <w:rsid w:val="0093273C"/>
    <w:rsid w:val="009348B8"/>
    <w:rsid w:val="00935AAD"/>
    <w:rsid w:val="00936418"/>
    <w:rsid w:val="00942627"/>
    <w:rsid w:val="0095099D"/>
    <w:rsid w:val="00955925"/>
    <w:rsid w:val="00964331"/>
    <w:rsid w:val="00983AE1"/>
    <w:rsid w:val="00985A6A"/>
    <w:rsid w:val="009A4B7E"/>
    <w:rsid w:val="009A7A71"/>
    <w:rsid w:val="009C0562"/>
    <w:rsid w:val="009D6317"/>
    <w:rsid w:val="009E4200"/>
    <w:rsid w:val="009E7533"/>
    <w:rsid w:val="00A06CA8"/>
    <w:rsid w:val="00A11FCC"/>
    <w:rsid w:val="00A171AF"/>
    <w:rsid w:val="00A22A4C"/>
    <w:rsid w:val="00A3713C"/>
    <w:rsid w:val="00A454A2"/>
    <w:rsid w:val="00A77B41"/>
    <w:rsid w:val="00A914D3"/>
    <w:rsid w:val="00A959E0"/>
    <w:rsid w:val="00AB30EE"/>
    <w:rsid w:val="00AC2AC5"/>
    <w:rsid w:val="00AC4FCA"/>
    <w:rsid w:val="00AC53F8"/>
    <w:rsid w:val="00AC6716"/>
    <w:rsid w:val="00AD0245"/>
    <w:rsid w:val="00AF1B06"/>
    <w:rsid w:val="00B04FDD"/>
    <w:rsid w:val="00B24615"/>
    <w:rsid w:val="00B42C9A"/>
    <w:rsid w:val="00B559B9"/>
    <w:rsid w:val="00B573A9"/>
    <w:rsid w:val="00B66A24"/>
    <w:rsid w:val="00B70D94"/>
    <w:rsid w:val="00B7192F"/>
    <w:rsid w:val="00B72969"/>
    <w:rsid w:val="00B94B10"/>
    <w:rsid w:val="00BA5C5B"/>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F27D6"/>
    <w:rsid w:val="00D3481A"/>
    <w:rsid w:val="00D36F12"/>
    <w:rsid w:val="00D62F3C"/>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86FBB"/>
    <w:rsid w:val="00E924A5"/>
    <w:rsid w:val="00E929DE"/>
    <w:rsid w:val="00EA1FA0"/>
    <w:rsid w:val="00EA7B9B"/>
    <w:rsid w:val="00EB3C9A"/>
    <w:rsid w:val="00EB692B"/>
    <w:rsid w:val="00EF28F6"/>
    <w:rsid w:val="00EF77D9"/>
    <w:rsid w:val="00F1254A"/>
    <w:rsid w:val="00F26589"/>
    <w:rsid w:val="00F34AC8"/>
    <w:rsid w:val="00F35632"/>
    <w:rsid w:val="00F67A84"/>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line="360" w:lineRule="auto"/>
      <w:ind w:left="454"/>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8"/>
      <w:u w:val="single"/>
    </w:rPr>
  </w:style>
  <w:style w:type="paragraph" w:styleId="Heading3">
    <w:name w:val="heading 3"/>
    <w:basedOn w:val="Normal"/>
    <w:next w:val="Normal"/>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pPr>
      <w:jc w:val="both"/>
    </w:pPr>
    <w:rPr>
      <w:rFonts w:ascii="Arial" w:hAnsi="Arial"/>
    </w:rPr>
  </w:style>
  <w:style w:type="paragraph" w:styleId="BalloonText">
    <w:name w:val="Balloon Text"/>
    <w:basedOn w:val="Normal"/>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semiHidden/>
    <w:rsid w:val="00CB4E31"/>
    <w:rPr>
      <w:sz w:val="20"/>
    </w:rPr>
  </w:style>
  <w:style w:type="paragraph" w:styleId="CommentSubject">
    <w:name w:val="annotation subject"/>
    <w:basedOn w:val="CommentText"/>
    <w:next w:val="CommentText"/>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portal.lancsngfl.ac.uk/sp_atoz/service.asp?u_id=2123&amp;strSL=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choolsportal.lancsngfl.ac.uk/view_sp.asp?siteid=4311&amp;pageid=39481&amp;e=e" TargetMode="External"/><Relationship Id="rId17" Type="http://schemas.openxmlformats.org/officeDocument/2006/relationships/hyperlink" Target="https://schoolsportal.lancsngfl.ac.uk/view_sp.asp?siteid=4311&amp;pageid=51665&amp;e=e" TargetMode="External"/><Relationship Id="rId2" Type="http://schemas.openxmlformats.org/officeDocument/2006/relationships/customXml" Target="../customXml/item2.xml"/><Relationship Id="rId16" Type="http://schemas.openxmlformats.org/officeDocument/2006/relationships/hyperlink" Target="https://schoolsportal.lancsngfl.ac.uk/view_sp.asp?siteid=4311&amp;pageid=19967&amp;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portal.lancsngfl.ac.uk/view_sp.asp?siteid=4311&amp;pageid=40426&amp;e=e" TargetMode="External"/><Relationship Id="rId5" Type="http://schemas.openxmlformats.org/officeDocument/2006/relationships/styles" Target="styles.xml"/><Relationship Id="rId15" Type="http://schemas.openxmlformats.org/officeDocument/2006/relationships/hyperlink" Target="https://www.cruse.org.uk/" TargetMode="External"/><Relationship Id="rId10" Type="http://schemas.openxmlformats.org/officeDocument/2006/relationships/hyperlink" Target="http://www.hse.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ccintranet2/corporate/web/?siteid=5859&amp;pageid=366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BF5C2-7D99-407A-B0BA-F8D8B934E2E8}">
  <ds:schemaRefs>
    <ds:schemaRef ds:uri="http://schemas.microsoft.com/office/2006/metadata/properties"/>
    <ds:schemaRef ds:uri="http://schemas.microsoft.com/office/infopath/2007/PartnerControls"/>
    <ds:schemaRef ds:uri="34529acd-7302-4148-a1cc-c65dbd913134"/>
  </ds:schemaRefs>
</ds:datastoreItem>
</file>

<file path=customXml/itemProps2.xml><?xml version="1.0" encoding="utf-8"?>
<ds:datastoreItem xmlns:ds="http://schemas.openxmlformats.org/officeDocument/2006/customXml" ds:itemID="{4EB42B85-EC1D-4600-ABE5-88282ACED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0666C-26D0-4BF4-A435-137E3463F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6727</Words>
  <Characters>37140</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43780</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LANCASHIRE COUNTY COUNCIL</dc:creator>
  <cp:keywords/>
  <cp:lastModifiedBy>Parr, Karen</cp:lastModifiedBy>
  <cp:revision>2</cp:revision>
  <cp:lastPrinted>2020-04-09T14:14:00Z</cp:lastPrinted>
  <dcterms:created xsi:type="dcterms:W3CDTF">2023-04-25T10:11:00Z</dcterms:created>
  <dcterms:modified xsi:type="dcterms:W3CDTF">2023-04-25T10:11:00Z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