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organisation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can only ask an individual to provide details of convictions and cautions that Lancashire County Council are legally entitled to know about. Where a DBS certificate at either standard or enhanced level can legally be requested </w:t>
      </w:r>
      <w:r w:rsidRPr="00D47B5A">
        <w:rPr>
          <w:rFonts w:ascii="Arial" w:hAnsi="Arial" w:cs="Arial"/>
          <w:lang w:val="en"/>
        </w:rPr>
        <w:lastRenderedPageBreak/>
        <w:t>(where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is committed to the fair treatment of its staff, potential staff or users of its services, regardless of race, gender, religion, sexual orientation, responsibilities for dependants,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lastRenderedPageBreak/>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lastRenderedPageBreak/>
        <w:t>At interview, or in a separate discussion, Lancashire County Council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0A" w:rsidRDefault="00472C0A" w:rsidP="00334175">
      <w:pPr>
        <w:spacing w:after="0" w:line="240" w:lineRule="auto"/>
      </w:pPr>
      <w:r>
        <w:separator/>
      </w:r>
    </w:p>
  </w:endnote>
  <w:endnote w:type="continuationSeparator" w:id="0">
    <w:p w:rsidR="00472C0A" w:rsidRDefault="00472C0A"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0A" w:rsidRDefault="00472C0A" w:rsidP="00334175">
      <w:pPr>
        <w:spacing w:after="0" w:line="240" w:lineRule="auto"/>
      </w:pPr>
      <w:r>
        <w:separator/>
      </w:r>
    </w:p>
  </w:footnote>
  <w:footnote w:type="continuationSeparator" w:id="0">
    <w:p w:rsidR="00472C0A" w:rsidRDefault="00472C0A"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2527AF"/>
    <w:rsid w:val="002B5EE5"/>
    <w:rsid w:val="00334175"/>
    <w:rsid w:val="00472C0A"/>
    <w:rsid w:val="005931BE"/>
    <w:rsid w:val="00785890"/>
    <w:rsid w:val="00791837"/>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22656-24BA-4ED4-97A3-C599A2A0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Riding, Karen</cp:lastModifiedBy>
  <cp:revision>2</cp:revision>
  <dcterms:created xsi:type="dcterms:W3CDTF">2020-11-06T08:30:00Z</dcterms:created>
  <dcterms:modified xsi:type="dcterms:W3CDTF">2020-11-06T08:30:00Z</dcterms:modified>
</cp:coreProperties>
</file>