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5411702E">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0A5D0A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w:t>
      </w:r>
      <w:r w:rsidR="00F36578">
        <w:rPr>
          <w:rFonts w:ascii="Open Sans" w:eastAsiaTheme="minorEastAsia" w:hAnsi="Open Sans" w:cs="Open Sans"/>
          <w:sz w:val="20"/>
          <w:szCs w:val="20"/>
        </w:rPr>
        <w:t xml:space="preserve"> Diocese, divided into two arch</w:t>
      </w:r>
      <w:r w:rsidRPr="00FD674F">
        <w:rPr>
          <w:rFonts w:ascii="Open Sans" w:eastAsiaTheme="minorEastAsia" w:hAnsi="Open Sans" w:cs="Open Sans"/>
          <w:sz w:val="20"/>
          <w:szCs w:val="20"/>
        </w:rPr>
        <w:t>dea</w:t>
      </w:r>
      <w:r w:rsidR="00F36578">
        <w:rPr>
          <w:rFonts w:ascii="Open Sans" w:eastAsiaTheme="minorEastAsia" w:hAnsi="Open Sans" w:cs="Open Sans"/>
          <w:sz w:val="20"/>
          <w:szCs w:val="20"/>
        </w:rPr>
        <w:t>con</w:t>
      </w:r>
      <w:r w:rsidRPr="00FD674F">
        <w:rPr>
          <w:rFonts w:ascii="Open Sans" w:eastAsiaTheme="minorEastAsia" w:hAnsi="Open Sans" w:cs="Open Sans"/>
          <w:sz w:val="20"/>
          <w:szCs w:val="20"/>
        </w:rPr>
        <w:t>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8E"/>
    <w:rsid w:val="005D605F"/>
    <w:rsid w:val="009B37B5"/>
    <w:rsid w:val="00A520EC"/>
    <w:rsid w:val="00B62E8E"/>
    <w:rsid w:val="00CD4F9B"/>
    <w:rsid w:val="00E30D48"/>
    <w:rsid w:val="00F36578"/>
    <w:rsid w:val="00FD6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Parr, Karen</cp:lastModifiedBy>
  <cp:revision>2</cp:revision>
  <dcterms:created xsi:type="dcterms:W3CDTF">2023-03-14T11:31:00Z</dcterms:created>
  <dcterms:modified xsi:type="dcterms:W3CDTF">2023-03-14T11:31:00Z</dcterms:modified>
</cp:coreProperties>
</file>