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4503E8" w14:textId="0DCE3CFF" w:rsidR="00AC2952" w:rsidRDefault="00A9747B" w:rsidP="00EB17EF">
      <w:pPr>
        <w:pStyle w:val="BodyA"/>
        <w:rPr>
          <w:rFonts w:ascii="Bradley Hand ITC" w:hAnsi="Bradley Hand ITC" w:cs="Arial"/>
          <w:sz w:val="28"/>
          <w:szCs w:val="28"/>
        </w:rPr>
      </w:pPr>
      <w:r>
        <w:rPr>
          <w:noProof/>
          <w:lang w:val="en-GB"/>
        </w:rPr>
        <mc:AlternateContent>
          <mc:Choice Requires="wps">
            <w:drawing>
              <wp:anchor distT="0" distB="0" distL="0" distR="0" simplePos="0" relativeHeight="251659264" behindDoc="0" locked="0" layoutInCell="1" allowOverlap="1" wp14:anchorId="73B3D530" wp14:editId="550680A8">
                <wp:simplePos x="0" y="0"/>
                <wp:positionH relativeFrom="page">
                  <wp:posOffset>6349</wp:posOffset>
                </wp:positionH>
                <wp:positionV relativeFrom="line">
                  <wp:posOffset>134620</wp:posOffset>
                </wp:positionV>
                <wp:extent cx="7543800" cy="1"/>
                <wp:effectExtent l="0" t="0" r="0" b="0"/>
                <wp:wrapNone/>
                <wp:docPr id="1073741828" name="officeArt object" descr="Straight Connector 9"/>
                <wp:cNvGraphicFramePr/>
                <a:graphic xmlns:a="http://schemas.openxmlformats.org/drawingml/2006/main">
                  <a:graphicData uri="http://schemas.microsoft.com/office/word/2010/wordprocessingShape">
                    <wps:wsp>
                      <wps:cNvCnPr/>
                      <wps:spPr>
                        <a:xfrm flipH="1" flipV="1">
                          <a:off x="0" y="0"/>
                          <a:ext cx="7543800" cy="1"/>
                        </a:xfrm>
                        <a:prstGeom prst="line">
                          <a:avLst/>
                        </a:prstGeom>
                        <a:noFill/>
                        <a:ln w="12700" cap="flat">
                          <a:solidFill>
                            <a:srgbClr val="FF0000"/>
                          </a:solidFill>
                          <a:prstDash val="solid"/>
                          <a:round/>
                        </a:ln>
                        <a:effectLst/>
                      </wps:spPr>
                      <wps:bodyPr/>
                    </wps:wsp>
                  </a:graphicData>
                </a:graphic>
              </wp:anchor>
            </w:drawing>
          </mc:Choice>
          <mc:Fallback>
            <w:pict>
              <v:line id="_x0000_s1026" style="visibility:visible;position:absolute;margin-left:0.5pt;margin-top:10.6pt;width:594.0pt;height:0.0pt;z-index:251659264;mso-position-horizontal:absolute;mso-position-horizontal-relative:page;mso-position-vertical:absolute;mso-position-vertical-relative:line;mso-wrap-distance-left:0.0pt;mso-wrap-distance-top:0.0pt;mso-wrap-distance-right:0.0pt;mso-wrap-distance-bottom:0.0pt;flip:x y;">
                <v:fill on="f"/>
                <v:stroke filltype="solid" color="#FF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sidR="00EC7898" w:rsidRPr="008641D3">
        <w:rPr>
          <w:rFonts w:ascii="Bradley Hand ITC" w:hAnsi="Bradley Hand ITC" w:cs="Arial"/>
          <w:sz w:val="28"/>
          <w:szCs w:val="28"/>
        </w:rPr>
        <w:t xml:space="preserve"> </w:t>
      </w:r>
    </w:p>
    <w:p w14:paraId="3C06BC7B" w14:textId="69799D36" w:rsidR="00EB17EF" w:rsidRPr="00EB17EF" w:rsidRDefault="00EB17EF" w:rsidP="00EB17EF">
      <w:pPr>
        <w:rPr>
          <w:lang w:eastAsia="en-GB"/>
        </w:rPr>
      </w:pPr>
    </w:p>
    <w:p w14:paraId="79911B59" w14:textId="4ED31367" w:rsidR="00EB17EF" w:rsidRDefault="00EB17EF" w:rsidP="00EB17EF">
      <w:pPr>
        <w:rPr>
          <w:rFonts w:ascii="Bradley Hand ITC" w:hAnsi="Bradley Hand ITC" w:cs="Arial"/>
          <w:color w:val="000000"/>
          <w:sz w:val="28"/>
          <w:szCs w:val="28"/>
          <w:u w:color="000000"/>
          <w:lang w:eastAsia="en-GB"/>
        </w:rPr>
      </w:pPr>
    </w:p>
    <w:p w14:paraId="0BFCF0C6" w14:textId="45F910E5" w:rsidR="00EB17EF" w:rsidRDefault="00EB17EF" w:rsidP="00EB17EF">
      <w:pPr>
        <w:rPr>
          <w:rFonts w:ascii="Arial" w:hAnsi="Arial" w:cs="Arial"/>
        </w:rPr>
      </w:pPr>
      <w:r w:rsidRPr="004B3A14">
        <w:rPr>
          <w:rFonts w:ascii="Arial" w:hAnsi="Arial" w:cs="Arial"/>
        </w:rPr>
        <w:t>Dear Candidate,</w:t>
      </w:r>
    </w:p>
    <w:p w14:paraId="7F09F27C" w14:textId="77777777" w:rsidR="00EB17EF" w:rsidRPr="004B3A14" w:rsidRDefault="00EB17EF" w:rsidP="00EB17EF">
      <w:pPr>
        <w:rPr>
          <w:rFonts w:ascii="Arial" w:hAnsi="Arial" w:cs="Arial"/>
        </w:rPr>
      </w:pPr>
    </w:p>
    <w:p w14:paraId="01AD981A" w14:textId="3BA88252" w:rsidR="00EB17EF" w:rsidRDefault="00EB17EF" w:rsidP="00EB17EF">
      <w:pPr>
        <w:rPr>
          <w:rFonts w:ascii="Arial" w:hAnsi="Arial" w:cs="Arial"/>
          <w:color w:val="000000"/>
          <w:shd w:val="clear" w:color="auto" w:fill="FFFFFF"/>
        </w:rPr>
      </w:pPr>
      <w:r w:rsidRPr="004B3A14">
        <w:rPr>
          <w:rFonts w:ascii="Arial" w:hAnsi="Arial" w:cs="Arial"/>
        </w:rPr>
        <w:t>Thank you for showing an interest in the permanent KS2 teaching posi</w:t>
      </w:r>
      <w:r>
        <w:rPr>
          <w:rFonts w:ascii="Arial" w:hAnsi="Arial" w:cs="Arial"/>
        </w:rPr>
        <w:t>tion</w:t>
      </w:r>
      <w:r w:rsidRPr="004B3A14">
        <w:rPr>
          <w:rFonts w:ascii="Arial" w:hAnsi="Arial" w:cs="Arial"/>
        </w:rPr>
        <w:t xml:space="preserve"> at Christ the King RC Primary School.  </w:t>
      </w:r>
      <w:r w:rsidRPr="004B3A14">
        <w:rPr>
          <w:rFonts w:ascii="Arial" w:hAnsi="Arial" w:cs="Arial"/>
          <w:color w:val="000000"/>
          <w:shd w:val="clear" w:color="auto" w:fill="FFFFFF"/>
        </w:rPr>
        <w:t> </w:t>
      </w:r>
    </w:p>
    <w:p w14:paraId="4A9C669F" w14:textId="77777777" w:rsidR="00EB17EF" w:rsidRPr="004B3A14" w:rsidRDefault="00EB17EF" w:rsidP="00EB17EF">
      <w:pPr>
        <w:rPr>
          <w:rFonts w:ascii="Arial" w:hAnsi="Arial" w:cs="Arial"/>
        </w:rPr>
      </w:pPr>
    </w:p>
    <w:p w14:paraId="7BB0CB73" w14:textId="5F8427FE" w:rsidR="00EB17EF" w:rsidRDefault="00EB17EF" w:rsidP="00EB17EF">
      <w:pPr>
        <w:rPr>
          <w:rFonts w:ascii="Arial" w:hAnsi="Arial" w:cs="Arial"/>
          <w:shd w:val="clear" w:color="auto" w:fill="FFFFFF"/>
        </w:rPr>
      </w:pPr>
      <w:r w:rsidRPr="004B3A14">
        <w:rPr>
          <w:rFonts w:ascii="Arial" w:hAnsi="Arial" w:cs="Arial"/>
          <w:shd w:val="clear" w:color="auto" w:fill="FFFFFF"/>
        </w:rPr>
        <w:t xml:space="preserve">Christ the King is so much more than just a school; it is a family and a community. As a family, the </w:t>
      </w:r>
      <w:r w:rsidR="007C5AD5">
        <w:rPr>
          <w:rFonts w:ascii="Arial" w:hAnsi="Arial" w:cs="Arial"/>
          <w:shd w:val="clear" w:color="auto" w:fill="FFFFFF"/>
        </w:rPr>
        <w:t>school staff work tirelessly</w:t>
      </w:r>
      <w:r w:rsidRPr="004B3A14">
        <w:rPr>
          <w:rFonts w:ascii="Arial" w:hAnsi="Arial" w:cs="Arial"/>
          <w:shd w:val="clear" w:color="auto" w:fill="FFFFFF"/>
        </w:rPr>
        <w:t xml:space="preserve"> to nurture the school’s Catholic ethos and ensure faith is manifested thro</w:t>
      </w:r>
      <w:r>
        <w:rPr>
          <w:rFonts w:ascii="Arial" w:hAnsi="Arial" w:cs="Arial"/>
          <w:shd w:val="clear" w:color="auto" w:fill="FFFFFF"/>
        </w:rPr>
        <w:t>ugh every aspect of school life</w:t>
      </w:r>
      <w:r w:rsidRPr="004B3A14">
        <w:rPr>
          <w:rFonts w:ascii="Arial" w:hAnsi="Arial" w:cs="Arial"/>
        </w:rPr>
        <w:t xml:space="preserve">. </w:t>
      </w:r>
      <w:r w:rsidRPr="004B3A14">
        <w:rPr>
          <w:rFonts w:ascii="Arial" w:hAnsi="Arial" w:cs="Arial"/>
          <w:shd w:val="clear" w:color="auto" w:fill="FFFFFF"/>
        </w:rPr>
        <w:t xml:space="preserve">The school’s best asset is </w:t>
      </w:r>
      <w:r>
        <w:rPr>
          <w:rFonts w:ascii="Arial" w:hAnsi="Arial" w:cs="Arial"/>
          <w:shd w:val="clear" w:color="auto" w:fill="FFFFFF"/>
        </w:rPr>
        <w:t>our</w:t>
      </w:r>
      <w:r w:rsidRPr="004B3A14">
        <w:rPr>
          <w:rFonts w:ascii="Arial" w:hAnsi="Arial" w:cs="Arial"/>
          <w:shd w:val="clear" w:color="auto" w:fill="FFFFFF"/>
        </w:rPr>
        <w:t xml:space="preserve"> children; their smiles, enthus</w:t>
      </w:r>
      <w:r>
        <w:rPr>
          <w:rFonts w:ascii="Arial" w:hAnsi="Arial" w:cs="Arial"/>
          <w:shd w:val="clear" w:color="auto" w:fill="FFFFFF"/>
        </w:rPr>
        <w:t>iasm and love of learning</w:t>
      </w:r>
      <w:r w:rsidRPr="004B3A14">
        <w:rPr>
          <w:rFonts w:ascii="Arial" w:hAnsi="Arial" w:cs="Arial"/>
          <w:shd w:val="clear" w:color="auto" w:fill="FFFFFF"/>
        </w:rPr>
        <w:t xml:space="preserve"> </w:t>
      </w:r>
      <w:r w:rsidR="007C5AD5">
        <w:rPr>
          <w:rFonts w:ascii="Arial" w:hAnsi="Arial" w:cs="Arial"/>
          <w:shd w:val="clear" w:color="auto" w:fill="FFFFFF"/>
        </w:rPr>
        <w:t>are</w:t>
      </w:r>
      <w:r w:rsidRPr="004B3A14">
        <w:rPr>
          <w:rFonts w:ascii="Arial" w:hAnsi="Arial" w:cs="Arial"/>
          <w:shd w:val="clear" w:color="auto" w:fill="FFFFFF"/>
        </w:rPr>
        <w:t xml:space="preserve"> evident as soon as you walk through the door every day. </w:t>
      </w:r>
    </w:p>
    <w:p w14:paraId="4879E8D9" w14:textId="77777777" w:rsidR="00EB17EF" w:rsidRPr="004B3A14" w:rsidRDefault="00EB17EF" w:rsidP="00EB17EF">
      <w:pPr>
        <w:rPr>
          <w:rFonts w:ascii="Arial" w:hAnsi="Arial" w:cs="Arial"/>
        </w:rPr>
      </w:pPr>
    </w:p>
    <w:p w14:paraId="07E6B729" w14:textId="25A7CDA0" w:rsidR="00EB17EF" w:rsidRDefault="00EB17EF" w:rsidP="00EB17EF">
      <w:pPr>
        <w:rPr>
          <w:rFonts w:ascii="Arial" w:hAnsi="Arial" w:cs="Arial"/>
        </w:rPr>
      </w:pPr>
      <w:r>
        <w:rPr>
          <w:rFonts w:ascii="Arial" w:hAnsi="Arial" w:cs="Arial"/>
        </w:rPr>
        <w:t>The school</w:t>
      </w:r>
      <w:r w:rsidRPr="004B3A14">
        <w:rPr>
          <w:rFonts w:ascii="Arial" w:hAnsi="Arial" w:cs="Arial"/>
        </w:rPr>
        <w:t xml:space="preserve"> </w:t>
      </w:r>
      <w:r>
        <w:rPr>
          <w:rFonts w:ascii="Arial" w:hAnsi="Arial" w:cs="Arial"/>
        </w:rPr>
        <w:t xml:space="preserve">currently has 214 children on roll and has </w:t>
      </w:r>
      <w:r w:rsidRPr="004B3A14">
        <w:rPr>
          <w:rFonts w:ascii="Arial" w:hAnsi="Arial" w:cs="Arial"/>
        </w:rPr>
        <w:t>strong links with the Parish of the Good Samaritan and our feeder high school, Blessed Trinity Roman Catholic College. Our school ethos is ‘Christ at the Heart of All We Do’</w:t>
      </w:r>
      <w:r w:rsidR="007C5AD5">
        <w:rPr>
          <w:rFonts w:ascii="Arial" w:hAnsi="Arial" w:cs="Arial"/>
        </w:rPr>
        <w:t>,</w:t>
      </w:r>
      <w:r w:rsidRPr="004B3A14">
        <w:rPr>
          <w:rFonts w:ascii="Arial" w:hAnsi="Arial" w:cs="Arial"/>
        </w:rPr>
        <w:t xml:space="preserve"> and we work together as a community to encourage our children to use the gifts that </w:t>
      </w:r>
      <w:r w:rsidR="007C5AD5">
        <w:rPr>
          <w:rFonts w:ascii="Arial" w:hAnsi="Arial" w:cs="Arial"/>
        </w:rPr>
        <w:t>God has given them</w:t>
      </w:r>
      <w:r w:rsidRPr="004B3A14">
        <w:rPr>
          <w:rFonts w:ascii="Arial" w:hAnsi="Arial" w:cs="Arial"/>
        </w:rPr>
        <w:t>. Our children are happy a</w:t>
      </w:r>
      <w:r>
        <w:rPr>
          <w:rFonts w:ascii="Arial" w:hAnsi="Arial" w:cs="Arial"/>
        </w:rPr>
        <w:t>nd motivated</w:t>
      </w:r>
      <w:r w:rsidR="007C5AD5">
        <w:rPr>
          <w:rFonts w:ascii="Arial" w:hAnsi="Arial" w:cs="Arial"/>
        </w:rPr>
        <w:t>; we</w:t>
      </w:r>
      <w:r>
        <w:rPr>
          <w:rFonts w:ascii="Arial" w:hAnsi="Arial" w:cs="Arial"/>
        </w:rPr>
        <w:t xml:space="preserve"> have </w:t>
      </w:r>
      <w:r w:rsidRPr="004B3A14">
        <w:rPr>
          <w:rFonts w:ascii="Arial" w:hAnsi="Arial" w:cs="Arial"/>
        </w:rPr>
        <w:t xml:space="preserve">supportive parents, strong community support and a dedicated, passionate, pro-active governing body. We are extremely proud of our </w:t>
      </w:r>
      <w:r>
        <w:rPr>
          <w:rFonts w:ascii="Arial" w:hAnsi="Arial" w:cs="Arial"/>
        </w:rPr>
        <w:t xml:space="preserve">current </w:t>
      </w:r>
      <w:r w:rsidRPr="004B3A14">
        <w:rPr>
          <w:rFonts w:ascii="Arial" w:hAnsi="Arial" w:cs="Arial"/>
        </w:rPr>
        <w:t xml:space="preserve">OFSTED inspection </w:t>
      </w:r>
      <w:r>
        <w:rPr>
          <w:rFonts w:ascii="Arial" w:hAnsi="Arial" w:cs="Arial"/>
        </w:rPr>
        <w:t xml:space="preserve">(July 2019) </w:t>
      </w:r>
      <w:r w:rsidRPr="004B3A14">
        <w:rPr>
          <w:rFonts w:ascii="Arial" w:hAnsi="Arial" w:cs="Arial"/>
        </w:rPr>
        <w:t xml:space="preserve">and </w:t>
      </w:r>
      <w:r>
        <w:rPr>
          <w:rFonts w:ascii="Arial" w:hAnsi="Arial" w:cs="Arial"/>
        </w:rPr>
        <w:t xml:space="preserve">continually strive to ensure the children here get the best learning opportunities possible. </w:t>
      </w:r>
    </w:p>
    <w:p w14:paraId="3AA61B91" w14:textId="77777777" w:rsidR="00EB17EF" w:rsidRPr="004B3A14" w:rsidRDefault="00EB17EF" w:rsidP="00EB17EF">
      <w:pPr>
        <w:rPr>
          <w:rFonts w:ascii="Arial" w:hAnsi="Arial" w:cs="Arial"/>
        </w:rPr>
      </w:pPr>
    </w:p>
    <w:p w14:paraId="390D49B5" w14:textId="6A007973" w:rsidR="00EB17EF" w:rsidRDefault="00EB17EF" w:rsidP="00EB17EF">
      <w:pPr>
        <w:jc w:val="both"/>
        <w:rPr>
          <w:rFonts w:ascii="Arial" w:hAnsi="Arial" w:cs="Arial"/>
        </w:rPr>
      </w:pPr>
      <w:r w:rsidRPr="004B3A14">
        <w:rPr>
          <w:rFonts w:ascii="Arial" w:hAnsi="Arial" w:cs="Arial"/>
        </w:rPr>
        <w:t xml:space="preserve">We are looking for an excellent classroom practitioner who is ambitious, </w:t>
      </w:r>
      <w:r w:rsidR="007C5AD5" w:rsidRPr="004B3A14">
        <w:rPr>
          <w:rFonts w:ascii="Arial" w:hAnsi="Arial" w:cs="Arial"/>
        </w:rPr>
        <w:t>resilient,</w:t>
      </w:r>
      <w:r w:rsidRPr="004B3A14">
        <w:rPr>
          <w:rFonts w:ascii="Arial" w:hAnsi="Arial" w:cs="Arial"/>
        </w:rPr>
        <w:t xml:space="preserve"> and </w:t>
      </w:r>
      <w:r w:rsidR="007C5AD5" w:rsidRPr="004B3A14">
        <w:rPr>
          <w:rFonts w:ascii="Arial" w:hAnsi="Arial" w:cs="Arial"/>
        </w:rPr>
        <w:t>highly motivated</w:t>
      </w:r>
      <w:r w:rsidRPr="004B3A14">
        <w:rPr>
          <w:rFonts w:ascii="Arial" w:hAnsi="Arial" w:cs="Arial"/>
        </w:rPr>
        <w:t xml:space="preserve">. The successful candidate must be committed to embedding and promoting the Catholic ethos of the school, forming strong relationships with children, staff, parents, </w:t>
      </w:r>
      <w:r w:rsidR="007C5AD5" w:rsidRPr="004B3A14">
        <w:rPr>
          <w:rFonts w:ascii="Arial" w:hAnsi="Arial" w:cs="Arial"/>
        </w:rPr>
        <w:t>governors,</w:t>
      </w:r>
      <w:r w:rsidRPr="004B3A14">
        <w:rPr>
          <w:rFonts w:ascii="Arial" w:hAnsi="Arial" w:cs="Arial"/>
        </w:rPr>
        <w:t xml:space="preserve"> and the local community. We have high expectations of all our s</w:t>
      </w:r>
      <w:r>
        <w:rPr>
          <w:rFonts w:ascii="Arial" w:hAnsi="Arial" w:cs="Arial"/>
        </w:rPr>
        <w:t>taff members</w:t>
      </w:r>
      <w:r w:rsidR="007C5AD5">
        <w:rPr>
          <w:rFonts w:ascii="Arial" w:hAnsi="Arial" w:cs="Arial"/>
        </w:rPr>
        <w:t>,</w:t>
      </w:r>
      <w:r>
        <w:rPr>
          <w:rFonts w:ascii="Arial" w:hAnsi="Arial" w:cs="Arial"/>
        </w:rPr>
        <w:t xml:space="preserve"> and the s</w:t>
      </w:r>
      <w:r w:rsidRPr="004B3A14">
        <w:rPr>
          <w:rFonts w:ascii="Arial" w:hAnsi="Arial" w:cs="Arial"/>
        </w:rPr>
        <w:t xml:space="preserve">chool </w:t>
      </w:r>
      <w:r>
        <w:rPr>
          <w:rFonts w:ascii="Arial" w:hAnsi="Arial" w:cs="Arial"/>
        </w:rPr>
        <w:t>is</w:t>
      </w:r>
      <w:r w:rsidRPr="004B3A14">
        <w:rPr>
          <w:rFonts w:ascii="Arial" w:hAnsi="Arial" w:cs="Arial"/>
        </w:rPr>
        <w:t xml:space="preserve"> fully committed to supporting staff professional development.</w:t>
      </w:r>
    </w:p>
    <w:p w14:paraId="6B6197DD" w14:textId="77777777" w:rsidR="00EB17EF" w:rsidRPr="004B3A14" w:rsidRDefault="00EB17EF" w:rsidP="00EB17EF">
      <w:pPr>
        <w:jc w:val="both"/>
        <w:rPr>
          <w:rFonts w:ascii="Arial" w:hAnsi="Arial" w:cs="Arial"/>
        </w:rPr>
      </w:pPr>
    </w:p>
    <w:p w14:paraId="28C5FB67" w14:textId="70F84F20" w:rsidR="00EB17EF" w:rsidRDefault="00EB17EF" w:rsidP="00EB17EF">
      <w:pPr>
        <w:rPr>
          <w:rFonts w:ascii="Arial" w:hAnsi="Arial" w:cs="Arial"/>
        </w:rPr>
      </w:pPr>
      <w:r w:rsidRPr="004B3A14">
        <w:rPr>
          <w:rFonts w:ascii="Arial" w:hAnsi="Arial" w:cs="Arial"/>
        </w:rPr>
        <w:t xml:space="preserve">I strongly </w:t>
      </w:r>
      <w:r w:rsidR="007C5AD5">
        <w:rPr>
          <w:rFonts w:ascii="Arial" w:hAnsi="Arial" w:cs="Arial"/>
        </w:rPr>
        <w:t>recommend</w:t>
      </w:r>
      <w:r w:rsidRPr="004B3A14">
        <w:rPr>
          <w:rFonts w:ascii="Arial" w:hAnsi="Arial" w:cs="Arial"/>
        </w:rPr>
        <w:t xml:space="preserve"> you visit the school and see for yourself our wonderful children, </w:t>
      </w:r>
      <w:r w:rsidR="007C5AD5" w:rsidRPr="004B3A14">
        <w:rPr>
          <w:rFonts w:ascii="Arial" w:hAnsi="Arial" w:cs="Arial"/>
        </w:rPr>
        <w:t>school,</w:t>
      </w:r>
      <w:r w:rsidRPr="004B3A14">
        <w:rPr>
          <w:rFonts w:ascii="Arial" w:hAnsi="Arial" w:cs="Arial"/>
        </w:rPr>
        <w:t xml:space="preserve"> and enthusiastic staff. If you would like to make an appointment, please contact </w:t>
      </w:r>
      <w:proofErr w:type="spellStart"/>
      <w:r>
        <w:rPr>
          <w:rFonts w:ascii="Arial" w:hAnsi="Arial" w:cs="Arial"/>
        </w:rPr>
        <w:t>Mrs</w:t>
      </w:r>
      <w:proofErr w:type="spellEnd"/>
      <w:r>
        <w:rPr>
          <w:rFonts w:ascii="Arial" w:hAnsi="Arial" w:cs="Arial"/>
        </w:rPr>
        <w:t xml:space="preserve"> Clegg </w:t>
      </w:r>
      <w:r w:rsidR="007C5AD5">
        <w:rPr>
          <w:rFonts w:ascii="Arial" w:hAnsi="Arial" w:cs="Arial"/>
        </w:rPr>
        <w:t>at</w:t>
      </w:r>
      <w:r>
        <w:rPr>
          <w:rFonts w:ascii="Arial" w:hAnsi="Arial" w:cs="Arial"/>
        </w:rPr>
        <w:t xml:space="preserve"> the school office </w:t>
      </w:r>
      <w:r w:rsidR="007C5AD5">
        <w:rPr>
          <w:rFonts w:ascii="Arial" w:hAnsi="Arial" w:cs="Arial"/>
        </w:rPr>
        <w:t xml:space="preserve">at </w:t>
      </w:r>
      <w:hyperlink r:id="rId6" w:history="1">
        <w:r w:rsidRPr="004918D4">
          <w:rPr>
            <w:rStyle w:val="Hyperlink"/>
            <w:rFonts w:ascii="Arial" w:hAnsi="Arial" w:cs="Arial"/>
          </w:rPr>
          <w:t>l.clegg@king-pri.lancs.sch.uk</w:t>
        </w:r>
      </w:hyperlink>
    </w:p>
    <w:p w14:paraId="4DD165DE" w14:textId="602FE736" w:rsidR="00EB17EF" w:rsidRPr="00EB17EF" w:rsidRDefault="00EB17EF" w:rsidP="00EB17EF">
      <w:pPr>
        <w:rPr>
          <w:rFonts w:ascii="Arial" w:hAnsi="Arial" w:cs="Arial"/>
        </w:rPr>
      </w:pPr>
      <w:r w:rsidRPr="00EB17EF">
        <w:rPr>
          <w:rFonts w:ascii="Arial" w:hAnsi="Arial" w:cs="Arial"/>
        </w:rPr>
        <w:t xml:space="preserve">  </w:t>
      </w:r>
    </w:p>
    <w:p w14:paraId="129C29D1" w14:textId="129E4DC4" w:rsidR="00EB17EF" w:rsidRPr="00EB17EF" w:rsidRDefault="00EB17EF" w:rsidP="00EB17EF">
      <w:pPr>
        <w:rPr>
          <w:rFonts w:ascii="Arial" w:hAnsi="Arial" w:cs="Arial"/>
        </w:rPr>
      </w:pPr>
      <w:r w:rsidRPr="00EB17EF">
        <w:rPr>
          <w:rFonts w:ascii="Arial" w:hAnsi="Arial" w:cs="Arial"/>
        </w:rPr>
        <w:t>At Christ the King RC Primary School, we are committed to safeguarding and promoting the welfare of children and young people. All stakeholders must share this commitment.</w:t>
      </w:r>
    </w:p>
    <w:p w14:paraId="022AB7D6" w14:textId="3BDB2D43" w:rsidR="00EB17EF" w:rsidRPr="00EB17EF" w:rsidRDefault="00EB17EF" w:rsidP="00EB17EF">
      <w:pPr>
        <w:rPr>
          <w:rFonts w:ascii="Arial" w:hAnsi="Arial" w:cs="Arial"/>
        </w:rPr>
      </w:pPr>
    </w:p>
    <w:p w14:paraId="626436BC" w14:textId="5994979E" w:rsidR="00EB17EF" w:rsidRPr="00EB17EF" w:rsidRDefault="00EB17EF" w:rsidP="00EB17EF">
      <w:pPr>
        <w:rPr>
          <w:rFonts w:ascii="Arial" w:hAnsi="Arial" w:cs="Arial"/>
          <w:lang w:eastAsia="en-GB"/>
        </w:rPr>
      </w:pPr>
      <w:r w:rsidRPr="00EB17EF">
        <w:rPr>
          <w:rFonts w:ascii="Arial" w:hAnsi="Arial" w:cs="Arial"/>
          <w:lang w:eastAsia="en-GB"/>
        </w:rPr>
        <w:t xml:space="preserve">Kind regards </w:t>
      </w:r>
    </w:p>
    <w:p w14:paraId="34897E30" w14:textId="19BABF99" w:rsidR="00EB17EF" w:rsidRPr="00EB17EF" w:rsidRDefault="00EB17EF" w:rsidP="00EB17EF">
      <w:pPr>
        <w:rPr>
          <w:rFonts w:ascii="Arial" w:hAnsi="Arial" w:cs="Arial"/>
          <w:lang w:eastAsia="en-GB"/>
        </w:rPr>
      </w:pPr>
    </w:p>
    <w:p w14:paraId="2C5500FD" w14:textId="779DC1C5" w:rsidR="00EB17EF" w:rsidRPr="00EB17EF" w:rsidRDefault="00EB17EF" w:rsidP="00EB17EF">
      <w:pPr>
        <w:rPr>
          <w:rFonts w:ascii="Arial" w:hAnsi="Arial" w:cs="Arial"/>
          <w:lang w:eastAsia="en-GB"/>
        </w:rPr>
      </w:pPr>
      <w:r w:rsidRPr="00EB17EF">
        <w:rPr>
          <w:rFonts w:ascii="Arial" w:hAnsi="Arial" w:cs="Arial"/>
          <w:lang w:eastAsia="en-GB"/>
        </w:rPr>
        <w:t xml:space="preserve">Mrs Webster </w:t>
      </w:r>
    </w:p>
    <w:p w14:paraId="7A1FA9CF" w14:textId="7276CEE7" w:rsidR="00EB17EF" w:rsidRPr="00EB17EF" w:rsidRDefault="00EB17EF" w:rsidP="00EB17EF">
      <w:pPr>
        <w:rPr>
          <w:rFonts w:ascii="Arial" w:hAnsi="Arial" w:cs="Arial"/>
          <w:lang w:eastAsia="en-GB"/>
        </w:rPr>
      </w:pPr>
      <w:r w:rsidRPr="00EB17EF">
        <w:rPr>
          <w:rFonts w:ascii="Arial" w:hAnsi="Arial" w:cs="Arial"/>
          <w:lang w:eastAsia="en-GB"/>
        </w:rPr>
        <w:t>(Headteacher)</w:t>
      </w:r>
    </w:p>
    <w:sectPr w:rsidR="00EB17EF" w:rsidRPr="00EB17EF">
      <w:headerReference w:type="even" r:id="rId7"/>
      <w:headerReference w:type="default" r:id="rId8"/>
      <w:footerReference w:type="even" r:id="rId9"/>
      <w:footerReference w:type="default" r:id="rId10"/>
      <w:headerReference w:type="first" r:id="rId11"/>
      <w:footerReference w:type="first" r:id="rId12"/>
      <w:pgSz w:w="11900" w:h="16840"/>
      <w:pgMar w:top="1399" w:right="1440" w:bottom="993" w:left="993" w:header="28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36F4" w14:textId="77777777" w:rsidR="00464C31" w:rsidRDefault="00464C31">
      <w:r>
        <w:separator/>
      </w:r>
    </w:p>
  </w:endnote>
  <w:endnote w:type="continuationSeparator" w:id="0">
    <w:p w14:paraId="3E434968" w14:textId="77777777" w:rsidR="00464C31" w:rsidRDefault="0046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CC32" w14:textId="77777777" w:rsidR="002D4847" w:rsidRDefault="002D4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F06A" w14:textId="77777777" w:rsidR="002D4847" w:rsidRDefault="002D4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1CB2" w14:textId="77777777" w:rsidR="002D4847" w:rsidRDefault="002D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D521" w14:textId="77777777" w:rsidR="00464C31" w:rsidRDefault="00464C31">
      <w:r>
        <w:separator/>
      </w:r>
    </w:p>
  </w:footnote>
  <w:footnote w:type="continuationSeparator" w:id="0">
    <w:p w14:paraId="6C6995CA" w14:textId="77777777" w:rsidR="00464C31" w:rsidRDefault="0046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604B" w14:textId="77777777" w:rsidR="002D4847" w:rsidRDefault="002D4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1FCA" w14:textId="77777777" w:rsidR="00022AC1" w:rsidRDefault="00C22DD2">
    <w:pPr>
      <w:pStyle w:val="Header"/>
    </w:pPr>
    <w:r>
      <w:rPr>
        <w:noProof/>
        <w:lang w:val="en-GB"/>
      </w:rPr>
      <mc:AlternateContent>
        <mc:Choice Requires="wps">
          <w:drawing>
            <wp:anchor distT="152400" distB="152400" distL="152400" distR="152400" simplePos="0" relativeHeight="251659264" behindDoc="1" locked="0" layoutInCell="1" allowOverlap="1" wp14:anchorId="26C35387" wp14:editId="2E68179E">
              <wp:simplePos x="0" y="0"/>
              <wp:positionH relativeFrom="page">
                <wp:posOffset>974725</wp:posOffset>
              </wp:positionH>
              <wp:positionV relativeFrom="page">
                <wp:posOffset>76200</wp:posOffset>
              </wp:positionV>
              <wp:extent cx="6416041" cy="600075"/>
              <wp:effectExtent l="0" t="0" r="3810" b="0"/>
              <wp:wrapNone/>
              <wp:docPr id="1073741827" name="officeArt object" descr="Text Box 7"/>
              <wp:cNvGraphicFramePr/>
              <a:graphic xmlns:a="http://schemas.openxmlformats.org/drawingml/2006/main">
                <a:graphicData uri="http://schemas.microsoft.com/office/word/2010/wordprocessingShape">
                  <wps:wsp>
                    <wps:cNvSpPr txBox="1"/>
                    <wps:spPr>
                      <a:xfrm>
                        <a:off x="0" y="0"/>
                        <a:ext cx="6416041" cy="600075"/>
                      </a:xfrm>
                      <a:prstGeom prst="rect">
                        <a:avLst/>
                      </a:prstGeom>
                      <a:noFill/>
                      <a:ln w="12700" cap="flat">
                        <a:noFill/>
                        <a:miter lim="400000"/>
                      </a:ln>
                      <a:effectLst/>
                    </wps:spPr>
                    <wps:txbx>
                      <w:txbxContent>
                        <w:p w14:paraId="141ADE84" w14:textId="77777777" w:rsidR="00022AC1" w:rsidRPr="001B157D" w:rsidRDefault="00A9747B">
                          <w:pPr>
                            <w:pStyle w:val="BodyA"/>
                            <w:jc w:val="center"/>
                            <w:rPr>
                              <w:rFonts w:ascii="Arial" w:eastAsia="Lucida Handwriting" w:hAnsi="Arial" w:cs="Arial"/>
                              <w:b/>
                              <w:bCs/>
                              <w:sz w:val="32"/>
                              <w:szCs w:val="32"/>
                            </w:rPr>
                          </w:pPr>
                          <w:r w:rsidRPr="001B157D">
                            <w:rPr>
                              <w:rFonts w:ascii="Arial" w:eastAsia="Lucida Handwriting" w:hAnsi="Arial" w:cs="Arial"/>
                              <w:b/>
                              <w:bCs/>
                              <w:sz w:val="32"/>
                              <w:szCs w:val="32"/>
                            </w:rPr>
                            <w:t>Christ the King RC Primary School</w:t>
                          </w:r>
                        </w:p>
                        <w:p w14:paraId="65D7368F" w14:textId="77777777" w:rsidR="00022AC1" w:rsidRPr="00EB5837" w:rsidRDefault="00A9747B">
                          <w:pPr>
                            <w:pStyle w:val="BodyA"/>
                            <w:jc w:val="center"/>
                            <w:rPr>
                              <w:color w:val="FF0000"/>
                            </w:rPr>
                          </w:pPr>
                          <w:r w:rsidRPr="00EB5837">
                            <w:rPr>
                              <w:rFonts w:ascii="Lucida Handwriting" w:eastAsia="Lucida Handwriting" w:hAnsi="Lucida Handwriting" w:cs="Lucida Handwriting"/>
                              <w:b/>
                              <w:bCs/>
                              <w:color w:val="FF0000"/>
                            </w:rPr>
                            <w:t>‘Christ at the Heart of All We Do’</w:t>
                          </w:r>
                        </w:p>
                      </w:txbxContent>
                    </wps:txbx>
                    <wps:bodyPr wrap="square" lIns="45719" tIns="45719" rIns="45719" bIns="45719" numCol="1" anchor="t">
                      <a:noAutofit/>
                    </wps:bodyPr>
                  </wps:wsp>
                </a:graphicData>
              </a:graphic>
            </wp:anchor>
          </w:drawing>
        </mc:Choice>
        <mc:Fallback>
          <w:pict>
            <v:shapetype w14:anchorId="26C35387" id="_x0000_t202" coordsize="21600,21600" o:spt="202" path="m,l,21600r21600,l21600,xe">
              <v:stroke joinstyle="miter"/>
              <v:path gradientshapeok="t" o:connecttype="rect"/>
            </v:shapetype>
            <v:shape id="officeArt object" o:spid="_x0000_s1026" type="#_x0000_t202" alt="Text Box 7" style="position:absolute;margin-left:76.75pt;margin-top:6pt;width:505.2pt;height:47.2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" filled="f" stroked="f" strokeweight="1pt">
              <v:stroke miterlimit="4"/>
              <v:textbox inset="1.27mm,1.27mm,1.27mm,1.27mm">
                <w:txbxContent>
                  <w:p w14:paraId="141ADE84" w14:textId="77777777" w:rsidR="00022AC1" w:rsidRPr="001B157D" w:rsidRDefault="00A9747B">
                    <w:pPr>
                      <w:pStyle w:val="BodyA"/>
                      <w:jc w:val="center"/>
                      <w:rPr>
                        <w:rFonts w:ascii="Arial" w:eastAsia="Lucida Handwriting" w:hAnsi="Arial" w:cs="Arial"/>
                        <w:b/>
                        <w:bCs/>
                        <w:sz w:val="32"/>
                        <w:szCs w:val="32"/>
                      </w:rPr>
                    </w:pPr>
                    <w:r w:rsidRPr="001B157D">
                      <w:rPr>
                        <w:rFonts w:ascii="Arial" w:eastAsia="Lucida Handwriting" w:hAnsi="Arial" w:cs="Arial"/>
                        <w:b/>
                        <w:bCs/>
                        <w:sz w:val="32"/>
                        <w:szCs w:val="32"/>
                      </w:rPr>
                      <w:t>Christ the King RC Primary School</w:t>
                    </w:r>
                  </w:p>
                  <w:p w14:paraId="65D7368F" w14:textId="77777777" w:rsidR="00022AC1" w:rsidRPr="00EB5837" w:rsidRDefault="00A9747B">
                    <w:pPr>
                      <w:pStyle w:val="BodyA"/>
                      <w:jc w:val="center"/>
                      <w:rPr>
                        <w:color w:val="FF0000"/>
                      </w:rPr>
                    </w:pPr>
                    <w:r w:rsidRPr="00EB5837">
                      <w:rPr>
                        <w:rFonts w:ascii="Lucida Handwriting" w:eastAsia="Lucida Handwriting" w:hAnsi="Lucida Handwriting" w:cs="Lucida Handwriting"/>
                        <w:b/>
                        <w:bCs/>
                        <w:color w:val="FF0000"/>
                      </w:rPr>
                      <w:t>‘Christ at the Heart of All We Do’</w:t>
                    </w:r>
                  </w:p>
                </w:txbxContent>
              </v:textbox>
              <w10:wrap anchorx="page" anchory="page"/>
            </v:shape>
          </w:pict>
        </mc:Fallback>
      </mc:AlternateContent>
    </w:r>
    <w:r w:rsidR="00A9747B">
      <w:rPr>
        <w:noProof/>
        <w:lang w:val="en-GB"/>
      </w:rPr>
      <mc:AlternateContent>
        <mc:Choice Requires="wps">
          <w:drawing>
            <wp:anchor distT="152400" distB="152400" distL="152400" distR="152400" simplePos="0" relativeHeight="251658240" behindDoc="1" locked="0" layoutInCell="1" allowOverlap="1" wp14:anchorId="6A5EDD5D" wp14:editId="545F383D">
              <wp:simplePos x="0" y="0"/>
              <wp:positionH relativeFrom="page">
                <wp:posOffset>1115694</wp:posOffset>
              </wp:positionH>
              <wp:positionV relativeFrom="page">
                <wp:posOffset>609600</wp:posOffset>
              </wp:positionV>
              <wp:extent cx="6273166" cy="721360"/>
              <wp:effectExtent l="0" t="0" r="0" b="0"/>
              <wp:wrapNone/>
              <wp:docPr id="1073741826" name="officeArt object" descr="Text Box 8"/>
              <wp:cNvGraphicFramePr/>
              <a:graphic xmlns:a="http://schemas.openxmlformats.org/drawingml/2006/main">
                <a:graphicData uri="http://schemas.microsoft.com/office/word/2010/wordprocessingShape">
                  <wps:wsp>
                    <wps:cNvSpPr txBox="1"/>
                    <wps:spPr>
                      <a:xfrm>
                        <a:off x="0" y="0"/>
                        <a:ext cx="6273166" cy="721360"/>
                      </a:xfrm>
                      <a:prstGeom prst="rect">
                        <a:avLst/>
                      </a:prstGeom>
                      <a:solidFill>
                        <a:srgbClr val="FFFFFF"/>
                      </a:solidFill>
                      <a:ln w="12700" cap="flat">
                        <a:noFill/>
                        <a:miter lim="400000"/>
                      </a:ln>
                      <a:effectLst/>
                    </wps:spPr>
                    <wps:txbx>
                      <w:txbxContent>
                        <w:p w14:paraId="300EA769" w14:textId="06336421" w:rsidR="00022AC1" w:rsidRDefault="00A9747B">
                          <w:pPr>
                            <w:pStyle w:val="Heading"/>
                            <w:jc w:val="center"/>
                            <w:rPr>
                              <w:rFonts w:ascii="Calibri" w:eastAsia="Calibri" w:hAnsi="Calibri" w:cs="Calibri"/>
                              <w:b w:val="0"/>
                              <w:bCs w:val="0"/>
                              <w:sz w:val="20"/>
                              <w:szCs w:val="20"/>
                            </w:rPr>
                          </w:pPr>
                          <w:r>
                            <w:rPr>
                              <w:rFonts w:ascii="Calibri" w:eastAsia="Calibri" w:hAnsi="Calibri" w:cs="Calibri"/>
                              <w:sz w:val="20"/>
                              <w:szCs w:val="20"/>
                            </w:rPr>
                            <w:t>Head Teacher</w:t>
                          </w:r>
                          <w:r>
                            <w:rPr>
                              <w:rFonts w:ascii="Calibri" w:eastAsia="Calibri" w:hAnsi="Calibri" w:cs="Calibri"/>
                              <w:b w:val="0"/>
                              <w:bCs w:val="0"/>
                              <w:sz w:val="20"/>
                              <w:szCs w:val="20"/>
                            </w:rPr>
                            <w:t xml:space="preserve">:  </w:t>
                          </w:r>
                          <w:r w:rsidR="001B157D">
                            <w:rPr>
                              <w:rFonts w:ascii="Calibri" w:eastAsia="Calibri" w:hAnsi="Calibri" w:cs="Calibri"/>
                              <w:b w:val="0"/>
                              <w:bCs w:val="0"/>
                              <w:sz w:val="20"/>
                              <w:szCs w:val="20"/>
                            </w:rPr>
                            <w:t>Mrs Webster</w:t>
                          </w:r>
                        </w:p>
                        <w:p w14:paraId="3D392BEE" w14:textId="77777777" w:rsidR="00022AC1" w:rsidRDefault="00A9747B">
                          <w:pPr>
                            <w:pStyle w:val="BodyA"/>
                            <w:jc w:val="center"/>
                            <w:rPr>
                              <w:rFonts w:ascii="Calibri" w:eastAsia="Calibri" w:hAnsi="Calibri" w:cs="Calibri"/>
                              <w:sz w:val="20"/>
                              <w:szCs w:val="20"/>
                            </w:rPr>
                          </w:pPr>
                          <w:r>
                            <w:rPr>
                              <w:rFonts w:ascii="Calibri" w:eastAsia="Calibri" w:hAnsi="Calibri" w:cs="Calibri"/>
                              <w:sz w:val="20"/>
                              <w:szCs w:val="20"/>
                            </w:rPr>
                            <w:t>Calderbrook Avenue, Burnley, Lancashire, BB11 4RB</w:t>
                          </w:r>
                        </w:p>
                        <w:p w14:paraId="5557198F" w14:textId="77777777" w:rsidR="00022AC1" w:rsidRDefault="00A9747B">
                          <w:pPr>
                            <w:pStyle w:val="BodyA"/>
                            <w:jc w:val="center"/>
                            <w:rPr>
                              <w:rFonts w:ascii="Calibri" w:eastAsia="Calibri" w:hAnsi="Calibri" w:cs="Calibri"/>
                              <w:sz w:val="20"/>
                              <w:szCs w:val="20"/>
                            </w:rPr>
                          </w:pPr>
                          <w:r>
                            <w:rPr>
                              <w:rFonts w:ascii="Calibri" w:eastAsia="Calibri" w:hAnsi="Calibri" w:cs="Calibri"/>
                              <w:sz w:val="20"/>
                              <w:szCs w:val="20"/>
                            </w:rPr>
                            <w:t>Tel:  01282 429108      Fax:  01282 832880</w:t>
                          </w:r>
                        </w:p>
                        <w:p w14:paraId="097C6376" w14:textId="77777777" w:rsidR="00022AC1" w:rsidRDefault="00A9747B">
                          <w:pPr>
                            <w:pStyle w:val="BodyA"/>
                            <w:jc w:val="center"/>
                          </w:pPr>
                          <w:r>
                            <w:rPr>
                              <w:rFonts w:ascii="Calibri" w:eastAsia="Calibri" w:hAnsi="Calibri" w:cs="Calibri"/>
                              <w:i/>
                              <w:iCs/>
                              <w:sz w:val="20"/>
                              <w:szCs w:val="20"/>
                            </w:rPr>
                            <w:t xml:space="preserve">E-mail:  </w:t>
                          </w:r>
                          <w:hyperlink r:id="rId1" w:history="1">
                            <w:r>
                              <w:rPr>
                                <w:rStyle w:val="Hyperlink0"/>
                              </w:rPr>
                              <w:t>bursar@king-pri.lancs.uk</w:t>
                            </w:r>
                          </w:hyperlink>
                          <w:r>
                            <w:rPr>
                              <w:rFonts w:ascii="Calibri" w:eastAsia="Calibri" w:hAnsi="Calibri" w:cs="Calibri"/>
                              <w:sz w:val="20"/>
                              <w:szCs w:val="20"/>
                            </w:rPr>
                            <w:tab/>
                          </w:r>
                          <w:r>
                            <w:rPr>
                              <w:rFonts w:ascii="Calibri" w:eastAsia="Calibri" w:hAnsi="Calibri" w:cs="Calibri"/>
                              <w:color w:val="0000FF"/>
                              <w:sz w:val="20"/>
                              <w:szCs w:val="20"/>
                              <w:u w:val="single" w:color="0000FF"/>
                            </w:rPr>
                            <w:t xml:space="preserve"> </w:t>
                          </w:r>
                          <w:r>
                            <w:rPr>
                              <w:rFonts w:ascii="Calibri" w:eastAsia="Calibri" w:hAnsi="Calibri" w:cs="Calibri"/>
                              <w:i/>
                              <w:iCs/>
                              <w:sz w:val="20"/>
                              <w:szCs w:val="20"/>
                            </w:rPr>
                            <w:t xml:space="preserve">Website: </w:t>
                          </w:r>
                          <w:hyperlink r:id="rId2" w:history="1">
                            <w:r>
                              <w:rPr>
                                <w:rStyle w:val="Hyperlink0"/>
                              </w:rPr>
                              <w:t>www.king-pri.lancs.sch.uk</w:t>
                            </w:r>
                          </w:hyperlink>
                        </w:p>
                      </w:txbxContent>
                    </wps:txbx>
                    <wps:bodyPr wrap="square" lIns="45719" tIns="45719" rIns="45719" bIns="45719" numCol="1" anchor="t">
                      <a:noAutofit/>
                    </wps:bodyPr>
                  </wps:wsp>
                </a:graphicData>
              </a:graphic>
            </wp:anchor>
          </w:drawing>
        </mc:Choice>
        <mc:Fallback>
          <w:pict>
            <v:shape w14:anchorId="6A5EDD5D" id="_x0000_s1027" type="#_x0000_t202" alt="Text Box 8" style="position:absolute;margin-left:87.85pt;margin-top:48pt;width:493.95pt;height:56.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" stroked="f" strokeweight="1pt">
              <v:stroke miterlimit="4"/>
              <v:textbox inset="1.27mm,1.27mm,1.27mm,1.27mm">
                <w:txbxContent>
                  <w:p w14:paraId="300EA769" w14:textId="06336421" w:rsidR="00022AC1" w:rsidRDefault="00A9747B">
                    <w:pPr>
                      <w:pStyle w:val="Heading"/>
                      <w:jc w:val="center"/>
                      <w:rPr>
                        <w:rFonts w:ascii="Calibri" w:eastAsia="Calibri" w:hAnsi="Calibri" w:cs="Calibri"/>
                        <w:b w:val="0"/>
                        <w:bCs w:val="0"/>
                        <w:sz w:val="20"/>
                        <w:szCs w:val="20"/>
                      </w:rPr>
                    </w:pPr>
                    <w:r>
                      <w:rPr>
                        <w:rFonts w:ascii="Calibri" w:eastAsia="Calibri" w:hAnsi="Calibri" w:cs="Calibri"/>
                        <w:sz w:val="20"/>
                        <w:szCs w:val="20"/>
                      </w:rPr>
                      <w:t>Head Teacher</w:t>
                    </w:r>
                    <w:r>
                      <w:rPr>
                        <w:rFonts w:ascii="Calibri" w:eastAsia="Calibri" w:hAnsi="Calibri" w:cs="Calibri"/>
                        <w:b w:val="0"/>
                        <w:bCs w:val="0"/>
                        <w:sz w:val="20"/>
                        <w:szCs w:val="20"/>
                      </w:rPr>
                      <w:t xml:space="preserve">:  </w:t>
                    </w:r>
                    <w:r w:rsidR="001B157D">
                      <w:rPr>
                        <w:rFonts w:ascii="Calibri" w:eastAsia="Calibri" w:hAnsi="Calibri" w:cs="Calibri"/>
                        <w:b w:val="0"/>
                        <w:bCs w:val="0"/>
                        <w:sz w:val="20"/>
                        <w:szCs w:val="20"/>
                      </w:rPr>
                      <w:t>Mrs Webster</w:t>
                    </w:r>
                  </w:p>
                  <w:p w14:paraId="3D392BEE" w14:textId="77777777" w:rsidR="00022AC1" w:rsidRDefault="00A9747B">
                    <w:pPr>
                      <w:pStyle w:val="BodyA"/>
                      <w:jc w:val="center"/>
                      <w:rPr>
                        <w:rFonts w:ascii="Calibri" w:eastAsia="Calibri" w:hAnsi="Calibri" w:cs="Calibri"/>
                        <w:sz w:val="20"/>
                        <w:szCs w:val="20"/>
                      </w:rPr>
                    </w:pPr>
                    <w:r>
                      <w:rPr>
                        <w:rFonts w:ascii="Calibri" w:eastAsia="Calibri" w:hAnsi="Calibri" w:cs="Calibri"/>
                        <w:sz w:val="20"/>
                        <w:szCs w:val="20"/>
                      </w:rPr>
                      <w:t>Calderbrook Avenue, Burnley, Lancashire, BB11 4RB</w:t>
                    </w:r>
                  </w:p>
                  <w:p w14:paraId="5557198F" w14:textId="77777777" w:rsidR="00022AC1" w:rsidRDefault="00A9747B">
                    <w:pPr>
                      <w:pStyle w:val="BodyA"/>
                      <w:jc w:val="center"/>
                      <w:rPr>
                        <w:rFonts w:ascii="Calibri" w:eastAsia="Calibri" w:hAnsi="Calibri" w:cs="Calibri"/>
                        <w:sz w:val="20"/>
                        <w:szCs w:val="20"/>
                      </w:rPr>
                    </w:pPr>
                    <w:r>
                      <w:rPr>
                        <w:rFonts w:ascii="Calibri" w:eastAsia="Calibri" w:hAnsi="Calibri" w:cs="Calibri"/>
                        <w:sz w:val="20"/>
                        <w:szCs w:val="20"/>
                      </w:rPr>
                      <w:t>Tel:  01282 429108      Fax:  01282 832880</w:t>
                    </w:r>
                  </w:p>
                  <w:p w14:paraId="097C6376" w14:textId="77777777" w:rsidR="00022AC1" w:rsidRDefault="00A9747B">
                    <w:pPr>
                      <w:pStyle w:val="BodyA"/>
                      <w:jc w:val="center"/>
                    </w:pPr>
                    <w:r>
                      <w:rPr>
                        <w:rFonts w:ascii="Calibri" w:eastAsia="Calibri" w:hAnsi="Calibri" w:cs="Calibri"/>
                        <w:i/>
                        <w:iCs/>
                        <w:sz w:val="20"/>
                        <w:szCs w:val="20"/>
                      </w:rPr>
                      <w:t xml:space="preserve">E-mail:  </w:t>
                    </w:r>
                    <w:hyperlink r:id="rId3" w:history="1">
                      <w:r>
                        <w:rPr>
                          <w:rStyle w:val="Hyperlink0"/>
                        </w:rPr>
                        <w:t>bursar@king-pri.lancs.uk</w:t>
                      </w:r>
                    </w:hyperlink>
                    <w:r>
                      <w:rPr>
                        <w:rFonts w:ascii="Calibri" w:eastAsia="Calibri" w:hAnsi="Calibri" w:cs="Calibri"/>
                        <w:sz w:val="20"/>
                        <w:szCs w:val="20"/>
                      </w:rPr>
                      <w:tab/>
                    </w:r>
                    <w:r>
                      <w:rPr>
                        <w:rFonts w:ascii="Calibri" w:eastAsia="Calibri" w:hAnsi="Calibri" w:cs="Calibri"/>
                        <w:color w:val="0000FF"/>
                        <w:sz w:val="20"/>
                        <w:szCs w:val="20"/>
                        <w:u w:val="single" w:color="0000FF"/>
                      </w:rPr>
                      <w:t xml:space="preserve"> </w:t>
                    </w:r>
                    <w:r>
                      <w:rPr>
                        <w:rFonts w:ascii="Calibri" w:eastAsia="Calibri" w:hAnsi="Calibri" w:cs="Calibri"/>
                        <w:i/>
                        <w:iCs/>
                        <w:sz w:val="20"/>
                        <w:szCs w:val="20"/>
                      </w:rPr>
                      <w:t xml:space="preserve">Website: </w:t>
                    </w:r>
                    <w:hyperlink r:id="rId4" w:history="1">
                      <w:r>
                        <w:rPr>
                          <w:rStyle w:val="Hyperlink0"/>
                        </w:rPr>
                        <w:t>www.king-pri.lancs.sch.uk</w:t>
                      </w:r>
                    </w:hyperlink>
                  </w:p>
                </w:txbxContent>
              </v:textbox>
              <w10:wrap anchorx="page" anchory="page"/>
            </v:shape>
          </w:pict>
        </mc:Fallback>
      </mc:AlternateContent>
    </w:r>
    <w:r w:rsidR="00A9747B">
      <w:rPr>
        <w:noProof/>
        <w:lang w:val="en-GB"/>
      </w:rPr>
      <w:drawing>
        <wp:inline distT="0" distB="0" distL="0" distR="0" wp14:anchorId="63FD54E0" wp14:editId="08ADF19E">
          <wp:extent cx="777241" cy="1089025"/>
          <wp:effectExtent l="0" t="0" r="0" b="0"/>
          <wp:docPr id="1073741825" name="officeArt object" descr="School Logo with"/>
          <wp:cNvGraphicFramePr/>
          <a:graphic xmlns:a="http://schemas.openxmlformats.org/drawingml/2006/main">
            <a:graphicData uri="http://schemas.openxmlformats.org/drawingml/2006/picture">
              <pic:pic xmlns:pic="http://schemas.openxmlformats.org/drawingml/2006/picture">
                <pic:nvPicPr>
                  <pic:cNvPr id="1073741825" name="School Logo with" descr="School Logo with"/>
                  <pic:cNvPicPr>
                    <a:picLocks noChangeAspect="1"/>
                  </pic:cNvPicPr>
                </pic:nvPicPr>
                <pic:blipFill>
                  <a:blip r:embed="rId5"/>
                  <a:stretch>
                    <a:fillRect/>
                  </a:stretch>
                </pic:blipFill>
                <pic:spPr>
                  <a:xfrm>
                    <a:off x="0" y="0"/>
                    <a:ext cx="777241" cy="108902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6581" w14:textId="77777777" w:rsidR="002D4847" w:rsidRDefault="002D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C1"/>
    <w:rsid w:val="00022AC1"/>
    <w:rsid w:val="000525B6"/>
    <w:rsid w:val="000610E9"/>
    <w:rsid w:val="000735AC"/>
    <w:rsid w:val="0009172D"/>
    <w:rsid w:val="000E0E58"/>
    <w:rsid w:val="00101434"/>
    <w:rsid w:val="00117A9C"/>
    <w:rsid w:val="0014391C"/>
    <w:rsid w:val="001B157D"/>
    <w:rsid w:val="001C3F1A"/>
    <w:rsid w:val="00225A28"/>
    <w:rsid w:val="00232727"/>
    <w:rsid w:val="00283739"/>
    <w:rsid w:val="002D4847"/>
    <w:rsid w:val="003166DA"/>
    <w:rsid w:val="003175F2"/>
    <w:rsid w:val="003647B1"/>
    <w:rsid w:val="00376985"/>
    <w:rsid w:val="00396751"/>
    <w:rsid w:val="003B485E"/>
    <w:rsid w:val="00400FF0"/>
    <w:rsid w:val="004061EB"/>
    <w:rsid w:val="00464C31"/>
    <w:rsid w:val="00507539"/>
    <w:rsid w:val="00584440"/>
    <w:rsid w:val="005A35A9"/>
    <w:rsid w:val="005A78CF"/>
    <w:rsid w:val="006575DA"/>
    <w:rsid w:val="006A7C85"/>
    <w:rsid w:val="006B4CE1"/>
    <w:rsid w:val="006E118B"/>
    <w:rsid w:val="00713880"/>
    <w:rsid w:val="007B66D2"/>
    <w:rsid w:val="007C5AD5"/>
    <w:rsid w:val="007E1665"/>
    <w:rsid w:val="00835F4B"/>
    <w:rsid w:val="0083762C"/>
    <w:rsid w:val="00852C35"/>
    <w:rsid w:val="008641D3"/>
    <w:rsid w:val="008E4B2A"/>
    <w:rsid w:val="008F3682"/>
    <w:rsid w:val="00941BE7"/>
    <w:rsid w:val="00971ED7"/>
    <w:rsid w:val="009B73A7"/>
    <w:rsid w:val="009E45B4"/>
    <w:rsid w:val="009F4954"/>
    <w:rsid w:val="00A9747B"/>
    <w:rsid w:val="00AC2952"/>
    <w:rsid w:val="00B9773C"/>
    <w:rsid w:val="00BD3AFD"/>
    <w:rsid w:val="00C20974"/>
    <w:rsid w:val="00C22DD2"/>
    <w:rsid w:val="00C24A4B"/>
    <w:rsid w:val="00C606A0"/>
    <w:rsid w:val="00CA3323"/>
    <w:rsid w:val="00CF6CB5"/>
    <w:rsid w:val="00D244EC"/>
    <w:rsid w:val="00D81AAF"/>
    <w:rsid w:val="00DE3980"/>
    <w:rsid w:val="00E17331"/>
    <w:rsid w:val="00E7792C"/>
    <w:rsid w:val="00EB17EF"/>
    <w:rsid w:val="00EB5381"/>
    <w:rsid w:val="00EB5837"/>
    <w:rsid w:val="00EC7898"/>
    <w:rsid w:val="00F40A70"/>
    <w:rsid w:val="00FA0382"/>
    <w:rsid w:val="00FA0822"/>
    <w:rsid w:val="00FE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C3574"/>
  <w15:docId w15:val="{2CCE10D1-074A-4375-ABBE-E6D6D969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A"/>
    <w:pPr>
      <w:keepNext/>
      <w:outlineLvl w:val="0"/>
    </w:pPr>
    <w:rPr>
      <w:rFonts w:cs="Arial Unicode MS"/>
      <w:b/>
      <w:bCs/>
      <w:color w:val="000000"/>
      <w:sz w:val="24"/>
      <w:szCs w:val="24"/>
      <w:u w:color="000000"/>
      <w:lang w:val="en-US"/>
    </w:rPr>
  </w:style>
  <w:style w:type="paragraph" w:customStyle="1" w:styleId="BodyA">
    <w:name w:val="Body A"/>
    <w:rPr>
      <w:rFonts w:cs="Arial Unicode MS"/>
      <w:color w:val="000000"/>
      <w:sz w:val="24"/>
      <w:szCs w:val="24"/>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i/>
      <w:iCs/>
      <w:color w:val="0000FF"/>
      <w:sz w:val="20"/>
      <w:szCs w:val="20"/>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C22DD2"/>
    <w:pPr>
      <w:tabs>
        <w:tab w:val="center" w:pos="4513"/>
        <w:tab w:val="right" w:pos="9026"/>
      </w:tabs>
    </w:pPr>
  </w:style>
  <w:style w:type="character" w:customStyle="1" w:styleId="FooterChar">
    <w:name w:val="Footer Char"/>
    <w:basedOn w:val="DefaultParagraphFont"/>
    <w:link w:val="Footer"/>
    <w:uiPriority w:val="99"/>
    <w:rsid w:val="00C22DD2"/>
    <w:rPr>
      <w:sz w:val="24"/>
      <w:szCs w:val="24"/>
      <w:lang w:val="en-US" w:eastAsia="en-US"/>
    </w:rPr>
  </w:style>
  <w:style w:type="paragraph" w:styleId="BalloonText">
    <w:name w:val="Balloon Text"/>
    <w:basedOn w:val="Normal"/>
    <w:link w:val="BalloonTextChar"/>
    <w:uiPriority w:val="99"/>
    <w:semiHidden/>
    <w:unhideWhenUsed/>
    <w:rsid w:val="00C22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DD2"/>
    <w:rPr>
      <w:rFonts w:ascii="Segoe UI" w:hAnsi="Segoe UI" w:cs="Segoe UI"/>
      <w:sz w:val="18"/>
      <w:szCs w:val="18"/>
      <w:lang w:val="en-US" w:eastAsia="en-US"/>
    </w:rPr>
  </w:style>
  <w:style w:type="table" w:styleId="TableGrid">
    <w:name w:val="Table Grid"/>
    <w:basedOn w:val="TableNormal"/>
    <w:uiPriority w:val="39"/>
    <w:rsid w:val="0007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1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clegg@king-pri.lancs.sch.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bursar@king-pri.lancs.uk" TargetMode="External"/><Relationship Id="rId2" Type="http://schemas.openxmlformats.org/officeDocument/2006/relationships/hyperlink" Target="http://www.king-pri.lancs.sch.uk" TargetMode="External"/><Relationship Id="rId1" Type="http://schemas.openxmlformats.org/officeDocument/2006/relationships/hyperlink" Target="mailto:bursar@king-pri.lancs.uk" TargetMode="External"/><Relationship Id="rId5" Type="http://schemas.openxmlformats.org/officeDocument/2006/relationships/image" Target="media/image1.png"/><Relationship Id="rId4" Type="http://schemas.openxmlformats.org/officeDocument/2006/relationships/hyperlink" Target="http://www.king-pri.lancs.sch.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F25A3F-ABC4-E24C-A481-CC17ACB2646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1779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Lisa Clegg</cp:lastModifiedBy>
  <cp:revision>3</cp:revision>
  <cp:lastPrinted>2020-12-07T10:58:00Z</cp:lastPrinted>
  <dcterms:created xsi:type="dcterms:W3CDTF">2022-07-13T13:55:00Z</dcterms:created>
  <dcterms:modified xsi:type="dcterms:W3CDTF">2022-07-13T14:28:00Z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documentId_2589</vt:lpwstr>
  </property>
  <property fmtid="{D5CDD505-2E9C-101B-9397-08002B2CF9AE}" pid="3" name="grammarly_documentContext">
    <vt:lpwstr>{"goals":[],"domain":"general","emotions":[],"dialect":"british"}</vt:lpwstr>
  </property>
</Properties>
</file>