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A5ACB" w:rsidRPr="007A5ACB">
        <w:t>Holy Cross Catholic High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the Local Authorit</w:t>
      </w:r>
      <w:r w:rsidR="007A5ACB">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A5ACB" w:rsidRPr="007A5ACB">
        <w:t>Mrs Sheila Cooper</w:t>
      </w:r>
      <w:r>
        <w:t xml:space="preserve"> and you can contact them with any questions relating to our handling of your data.  You can contact them by </w:t>
      </w:r>
      <w:r w:rsidR="007A5ACB">
        <w:t xml:space="preserve">emailing: </w:t>
      </w:r>
      <w:hyperlink r:id="rId12" w:history="1">
        <w:r w:rsidR="007A5ACB" w:rsidRPr="00F30B6B">
          <w:rPr>
            <w:rStyle w:val="Hyperlink"/>
          </w:rPr>
          <w:t>s.cooper@holycross.lancs.sch.uk</w:t>
        </w:r>
      </w:hyperlink>
      <w:r w:rsidR="007A5ACB">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 xml:space="preserve">You have the right to withdraw your consent at any time and can do so by informing our </w:t>
      </w:r>
      <w:bookmarkStart w:id="0" w:name="_GoBack"/>
      <w:bookmarkEnd w:id="0"/>
      <w:r>
        <w:t>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A5ACB" w:rsidRPr="007A5ACB">
        <w:t>contacting Mrs Sheila Cooper</w:t>
      </w:r>
      <w:r w:rsidRPr="007A5ACB">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A5ACB" w:rsidRPr="007A5AC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1B5A99"/>
    <w:rsid w:val="004816C7"/>
    <w:rsid w:val="0078377C"/>
    <w:rsid w:val="007A5ACB"/>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B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B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ooper@holycross.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dcmitype/"/>
    <ds:schemaRef ds:uri="http://schemas.microsoft.com/office/2006/documentManagement/types"/>
    <ds:schemaRef ds:uri="9874caef-fd84-4b11-afb6-9e754267c132"/>
    <ds:schemaRef ds:uri="bc4d8b03-4e62-4820-8f1e-8615b11f99ba"/>
    <ds:schemaRef ds:uri="http://purl.org/dc/terms/"/>
    <ds:schemaRef ds:uri="http://schemas.microsoft.com/office/infopath/2007/PartnerControls"/>
    <ds:schemaRef ds:uri="http://schemas.openxmlformats.org/package/2006/metadata/core-properties"/>
    <ds:schemaRef ds:uri="c6cf15d9-ea7a-4ab6-9ea2-d896e2db9c12"/>
    <ds:schemaRef ds:uri="http://www.w3.org/XML/1998/namespace"/>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Holy Cross Catholic High School</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Holy Cross Catholic High School</cp:lastModifiedBy>
  <cp:revision>3</cp:revision>
  <dcterms:created xsi:type="dcterms:W3CDTF">2020-01-07T15:25:00Z</dcterms:created>
  <dcterms:modified xsi:type="dcterms:W3CDTF">2020-01-07T15:31:00Z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