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0B" w:rsidRPr="00B73B72" w:rsidRDefault="00A27C0B">
      <w:pPr>
        <w:rPr>
          <w:rFonts w:asciiTheme="minorHAnsi" w:hAnsiTheme="minorHAnsi" w:cstheme="minorHAnsi"/>
          <w:b/>
          <w:sz w:val="24"/>
          <w:szCs w:val="24"/>
        </w:rPr>
      </w:pPr>
      <w:bookmarkStart w:id="0" w:name="_GoBack"/>
      <w:bookmarkEnd w:id="0"/>
    </w:p>
    <w:p w:rsidR="00A27C0B" w:rsidRPr="00B73B72" w:rsidRDefault="00A27C0B" w:rsidP="00A27C0B">
      <w:pPr>
        <w:jc w:val="center"/>
        <w:rPr>
          <w:rFonts w:asciiTheme="minorHAnsi" w:hAnsiTheme="minorHAnsi" w:cstheme="minorHAnsi"/>
          <w:b/>
          <w:sz w:val="24"/>
          <w:szCs w:val="24"/>
        </w:rPr>
      </w:pPr>
    </w:p>
    <w:p w:rsidR="00A27C0B" w:rsidRPr="00B73B72" w:rsidRDefault="00A27C0B" w:rsidP="00A27C0B">
      <w:pPr>
        <w:jc w:val="center"/>
        <w:rPr>
          <w:rFonts w:asciiTheme="minorHAnsi" w:hAnsiTheme="minorHAnsi" w:cstheme="minorHAnsi"/>
          <w:b/>
          <w:sz w:val="24"/>
          <w:szCs w:val="24"/>
        </w:rPr>
      </w:pPr>
      <w:r w:rsidRPr="00B73B72">
        <w:rPr>
          <w:noProof/>
          <w:sz w:val="24"/>
          <w:szCs w:val="24"/>
          <w:lang w:eastAsia="en-GB"/>
        </w:rPr>
        <w:drawing>
          <wp:inline distT="0" distB="0" distL="0" distR="0" wp14:anchorId="412DE8A0" wp14:editId="19420B55">
            <wp:extent cx="590550" cy="609600"/>
            <wp:effectExtent l="0" t="0" r="0" b="0"/>
            <wp:docPr id="1" name="Picture 1" descr="http://www.brgs.org.uk/staff/documents/squirre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gs.org.uk/staff/documents/squirrelbadg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p w:rsidR="00A27C0B" w:rsidRPr="00B73B72" w:rsidRDefault="00A27C0B">
      <w:pPr>
        <w:rPr>
          <w:rFonts w:asciiTheme="minorHAnsi" w:hAnsiTheme="minorHAnsi" w:cstheme="minorHAnsi"/>
          <w:b/>
          <w:sz w:val="24"/>
          <w:szCs w:val="24"/>
        </w:rPr>
      </w:pPr>
    </w:p>
    <w:p w:rsidR="00A27C0B" w:rsidRPr="00B73B72" w:rsidRDefault="00A27C0B" w:rsidP="00A27C0B">
      <w:pPr>
        <w:jc w:val="center"/>
        <w:rPr>
          <w:rFonts w:asciiTheme="minorHAnsi" w:hAnsiTheme="minorHAnsi" w:cstheme="minorHAnsi"/>
          <w:b/>
          <w:sz w:val="24"/>
          <w:szCs w:val="24"/>
        </w:rPr>
      </w:pPr>
      <w:r w:rsidRPr="00B73B72">
        <w:rPr>
          <w:rFonts w:asciiTheme="minorHAnsi" w:hAnsiTheme="minorHAnsi" w:cstheme="minorHAnsi"/>
          <w:b/>
          <w:sz w:val="24"/>
          <w:szCs w:val="24"/>
        </w:rPr>
        <w:t>Bacup and Rawtenstall Grammar School</w:t>
      </w:r>
    </w:p>
    <w:p w:rsidR="00A27C0B" w:rsidRPr="00B73B72" w:rsidRDefault="00A27C0B">
      <w:pPr>
        <w:rPr>
          <w:rFonts w:asciiTheme="minorHAnsi" w:hAnsiTheme="minorHAnsi" w:cstheme="minorHAnsi"/>
          <w:b/>
          <w:sz w:val="24"/>
          <w:szCs w:val="24"/>
        </w:rPr>
      </w:pPr>
    </w:p>
    <w:p w:rsidR="00A27C0B" w:rsidRPr="00B73B72" w:rsidRDefault="00A27C0B">
      <w:pPr>
        <w:rPr>
          <w:rFonts w:asciiTheme="minorHAnsi" w:hAnsiTheme="minorHAnsi" w:cstheme="minorHAnsi"/>
          <w:b/>
          <w:sz w:val="24"/>
          <w:szCs w:val="24"/>
        </w:rPr>
      </w:pPr>
    </w:p>
    <w:p w:rsidR="00490FE9" w:rsidRDefault="002C1D19">
      <w:pPr>
        <w:rPr>
          <w:rFonts w:asciiTheme="minorHAnsi" w:hAnsiTheme="minorHAnsi" w:cstheme="minorHAnsi"/>
          <w:b/>
          <w:sz w:val="24"/>
          <w:szCs w:val="24"/>
        </w:rPr>
      </w:pPr>
      <w:r>
        <w:rPr>
          <w:rFonts w:asciiTheme="minorHAnsi" w:hAnsiTheme="minorHAnsi" w:cstheme="minorHAnsi"/>
          <w:b/>
          <w:sz w:val="24"/>
          <w:szCs w:val="24"/>
        </w:rPr>
        <w:t>Psychology</w:t>
      </w:r>
      <w:r w:rsidR="00A27C0B" w:rsidRPr="00B73B72">
        <w:rPr>
          <w:rFonts w:asciiTheme="minorHAnsi" w:hAnsiTheme="minorHAnsi" w:cstheme="minorHAnsi"/>
          <w:b/>
          <w:sz w:val="24"/>
          <w:szCs w:val="24"/>
        </w:rPr>
        <w:t xml:space="preserve"> </w:t>
      </w:r>
      <w:r w:rsidR="00D671D9" w:rsidRPr="00B73B72">
        <w:rPr>
          <w:rFonts w:asciiTheme="minorHAnsi" w:hAnsiTheme="minorHAnsi" w:cstheme="minorHAnsi"/>
          <w:b/>
          <w:sz w:val="24"/>
          <w:szCs w:val="24"/>
        </w:rPr>
        <w:t>Departmental information</w:t>
      </w:r>
    </w:p>
    <w:p w:rsidR="00C84E74" w:rsidRDefault="00C84E74">
      <w:pPr>
        <w:rPr>
          <w:rFonts w:asciiTheme="minorHAnsi" w:hAnsiTheme="minorHAnsi" w:cstheme="minorHAnsi"/>
          <w:b/>
          <w:sz w:val="24"/>
          <w:szCs w:val="24"/>
        </w:rPr>
      </w:pPr>
    </w:p>
    <w:p w:rsidR="005D25D6" w:rsidRDefault="00C84E74">
      <w:pPr>
        <w:rPr>
          <w:rFonts w:asciiTheme="minorHAnsi" w:hAnsiTheme="minorHAnsi" w:cstheme="minorHAnsi"/>
          <w:sz w:val="24"/>
          <w:szCs w:val="24"/>
        </w:rPr>
      </w:pPr>
      <w:r w:rsidRPr="00C84E74">
        <w:rPr>
          <w:rFonts w:asciiTheme="minorHAnsi" w:hAnsiTheme="minorHAnsi" w:cstheme="minorHAnsi"/>
          <w:sz w:val="24"/>
          <w:szCs w:val="24"/>
        </w:rPr>
        <w:t xml:space="preserve">The Psychology Department at BRGS is a collaborative and academically successful department.  </w:t>
      </w:r>
      <w:r>
        <w:rPr>
          <w:rFonts w:asciiTheme="minorHAnsi" w:hAnsiTheme="minorHAnsi" w:cstheme="minorHAnsi"/>
          <w:sz w:val="24"/>
          <w:szCs w:val="24"/>
        </w:rPr>
        <w:t xml:space="preserve">There are currently 4 graduate specialist teachers who can teach the full range of the Psychology curriculum, including the head of department.   </w:t>
      </w:r>
      <w:r w:rsidR="00EE2C30">
        <w:rPr>
          <w:rFonts w:asciiTheme="minorHAnsi" w:hAnsiTheme="minorHAnsi" w:cstheme="minorHAnsi"/>
          <w:sz w:val="24"/>
          <w:szCs w:val="24"/>
        </w:rPr>
        <w:t>Exam results are consistently excellent</w:t>
      </w:r>
      <w:r w:rsidR="00286DF7">
        <w:rPr>
          <w:rFonts w:asciiTheme="minorHAnsi" w:hAnsiTheme="minorHAnsi" w:cstheme="minorHAnsi"/>
          <w:sz w:val="24"/>
          <w:szCs w:val="24"/>
        </w:rPr>
        <w:t>,</w:t>
      </w:r>
      <w:r w:rsidR="00EE2C30">
        <w:rPr>
          <w:rFonts w:asciiTheme="minorHAnsi" w:hAnsiTheme="minorHAnsi" w:cstheme="minorHAnsi"/>
          <w:sz w:val="24"/>
          <w:szCs w:val="24"/>
        </w:rPr>
        <w:t xml:space="preserve"> and we are currently one of the highest </w:t>
      </w:r>
      <w:r w:rsidR="00286DF7">
        <w:rPr>
          <w:rFonts w:asciiTheme="minorHAnsi" w:hAnsiTheme="minorHAnsi" w:cstheme="minorHAnsi"/>
          <w:sz w:val="24"/>
          <w:szCs w:val="24"/>
        </w:rPr>
        <w:t>performing</w:t>
      </w:r>
      <w:r w:rsidR="00EE2C30">
        <w:rPr>
          <w:rFonts w:asciiTheme="minorHAnsi" w:hAnsiTheme="minorHAnsi" w:cstheme="minorHAnsi"/>
          <w:sz w:val="24"/>
          <w:szCs w:val="24"/>
        </w:rPr>
        <w:t xml:space="preserve"> subjects in the sixth form.</w:t>
      </w:r>
    </w:p>
    <w:p w:rsidR="005D25D6" w:rsidRDefault="005D25D6">
      <w:pPr>
        <w:rPr>
          <w:rFonts w:asciiTheme="minorHAnsi" w:hAnsiTheme="minorHAnsi" w:cstheme="minorHAnsi"/>
          <w:sz w:val="24"/>
          <w:szCs w:val="24"/>
        </w:rPr>
      </w:pPr>
    </w:p>
    <w:p w:rsidR="000A24D9" w:rsidRDefault="00C84E74">
      <w:pPr>
        <w:rPr>
          <w:rFonts w:asciiTheme="minorHAnsi" w:hAnsiTheme="minorHAnsi" w:cstheme="minorHAnsi"/>
          <w:sz w:val="24"/>
          <w:szCs w:val="24"/>
        </w:rPr>
      </w:pPr>
      <w:r>
        <w:rPr>
          <w:rFonts w:asciiTheme="minorHAnsi" w:hAnsiTheme="minorHAnsi" w:cstheme="minorHAnsi"/>
          <w:sz w:val="24"/>
          <w:szCs w:val="24"/>
        </w:rPr>
        <w:t>Psychology is one of the most popular A-Level subjects with approximately 1</w:t>
      </w:r>
      <w:r w:rsidR="00BC0F3F">
        <w:rPr>
          <w:rFonts w:asciiTheme="minorHAnsi" w:hAnsiTheme="minorHAnsi" w:cstheme="minorHAnsi"/>
          <w:sz w:val="24"/>
          <w:szCs w:val="24"/>
        </w:rPr>
        <w:t>50</w:t>
      </w:r>
      <w:r>
        <w:rPr>
          <w:rFonts w:asciiTheme="minorHAnsi" w:hAnsiTheme="minorHAnsi" w:cstheme="minorHAnsi"/>
          <w:sz w:val="24"/>
          <w:szCs w:val="24"/>
        </w:rPr>
        <w:t xml:space="preserve"> studen</w:t>
      </w:r>
      <w:r w:rsidR="000A24D9">
        <w:rPr>
          <w:rFonts w:asciiTheme="minorHAnsi" w:hAnsiTheme="minorHAnsi" w:cstheme="minorHAnsi"/>
          <w:sz w:val="24"/>
          <w:szCs w:val="24"/>
        </w:rPr>
        <w:t xml:space="preserve">ts currently following the course.  Currently there are five year 12 classes and five year 13 classes.  Each class has two teachers who share 9 hours teaching per fortnight.  </w:t>
      </w:r>
    </w:p>
    <w:p w:rsidR="000A24D9" w:rsidRDefault="000A24D9">
      <w:pPr>
        <w:rPr>
          <w:rFonts w:asciiTheme="minorHAnsi" w:hAnsiTheme="minorHAnsi" w:cstheme="minorHAnsi"/>
          <w:sz w:val="24"/>
          <w:szCs w:val="24"/>
        </w:rPr>
      </w:pPr>
    </w:p>
    <w:p w:rsidR="000A33F1" w:rsidRPr="000A33F1" w:rsidRDefault="000A33F1" w:rsidP="000A33F1">
      <w:pPr>
        <w:rPr>
          <w:rFonts w:asciiTheme="minorHAnsi" w:hAnsiTheme="minorHAnsi" w:cstheme="minorHAnsi"/>
          <w:b/>
          <w:sz w:val="24"/>
          <w:szCs w:val="24"/>
        </w:rPr>
      </w:pPr>
      <w:r w:rsidRPr="000A33F1">
        <w:rPr>
          <w:rFonts w:asciiTheme="minorHAnsi" w:hAnsiTheme="minorHAnsi" w:cstheme="minorHAnsi"/>
          <w:sz w:val="24"/>
          <w:szCs w:val="22"/>
        </w:rPr>
        <w:t>In Psychology we follow the full AQA A-Level course with three exams at the end of year 13.  In year 12 we teach Paper one (Social Influence, Memory, Attachment and Psychopathology) and Paper two (Approaches, Biopsychology and Research Methods).</w:t>
      </w:r>
      <w:r>
        <w:rPr>
          <w:rFonts w:asciiTheme="minorHAnsi" w:hAnsiTheme="minorHAnsi" w:cstheme="minorHAnsi"/>
          <w:sz w:val="24"/>
          <w:szCs w:val="22"/>
        </w:rPr>
        <w:t xml:space="preserve">  </w:t>
      </w:r>
      <w:r w:rsidRPr="000A33F1">
        <w:rPr>
          <w:rFonts w:asciiTheme="minorHAnsi" w:hAnsiTheme="minorHAnsi" w:cstheme="minorHAnsi"/>
          <w:sz w:val="24"/>
          <w:szCs w:val="24"/>
        </w:rPr>
        <w:t>In year 13 we teach Paper three (Schizophrenia, Gender, Forensic Psychology and Issues and Debates)</w:t>
      </w:r>
      <w:r>
        <w:rPr>
          <w:rFonts w:asciiTheme="minorHAnsi" w:hAnsiTheme="minorHAnsi" w:cstheme="minorHAnsi"/>
          <w:sz w:val="24"/>
          <w:szCs w:val="24"/>
        </w:rPr>
        <w:t xml:space="preserve">.  </w:t>
      </w:r>
    </w:p>
    <w:p w:rsidR="000A33F1" w:rsidRDefault="000A33F1">
      <w:pPr>
        <w:rPr>
          <w:rFonts w:asciiTheme="minorHAnsi" w:hAnsiTheme="minorHAnsi" w:cstheme="minorHAnsi"/>
          <w:sz w:val="24"/>
          <w:szCs w:val="24"/>
        </w:rPr>
      </w:pPr>
    </w:p>
    <w:p w:rsidR="005F2BFB" w:rsidRDefault="005F2BFB">
      <w:pPr>
        <w:rPr>
          <w:rFonts w:asciiTheme="minorHAnsi" w:hAnsiTheme="minorHAnsi" w:cstheme="minorHAnsi"/>
          <w:sz w:val="24"/>
          <w:szCs w:val="24"/>
        </w:rPr>
      </w:pPr>
      <w:r w:rsidRPr="005F2BFB">
        <w:rPr>
          <w:rFonts w:asciiTheme="minorHAnsi" w:hAnsiTheme="minorHAnsi" w:cstheme="minorHAnsi"/>
          <w:sz w:val="24"/>
          <w:szCs w:val="24"/>
        </w:rPr>
        <w:t xml:space="preserve">The teaching of Years 12 and 13 takes place in a subject specialist teaching rooms which enables us to provide excellent teaching and learning. </w:t>
      </w:r>
      <w:r w:rsidR="000578EA">
        <w:rPr>
          <w:rFonts w:asciiTheme="minorHAnsi" w:hAnsiTheme="minorHAnsi" w:cstheme="minorHAnsi"/>
          <w:sz w:val="24"/>
          <w:szCs w:val="24"/>
        </w:rPr>
        <w:t xml:space="preserve"> </w:t>
      </w:r>
      <w:r w:rsidR="000578EA" w:rsidRPr="005F2BFB">
        <w:rPr>
          <w:rFonts w:asciiTheme="minorHAnsi" w:hAnsiTheme="minorHAnsi" w:cstheme="minorHAnsi"/>
          <w:sz w:val="24"/>
          <w:szCs w:val="24"/>
        </w:rPr>
        <w:t>All</w:t>
      </w:r>
      <w:r w:rsidRPr="005F2BFB">
        <w:rPr>
          <w:rFonts w:asciiTheme="minorHAnsi" w:hAnsiTheme="minorHAnsi" w:cstheme="minorHAnsi"/>
          <w:sz w:val="24"/>
          <w:szCs w:val="24"/>
        </w:rPr>
        <w:t xml:space="preserve"> our classrooms </w:t>
      </w:r>
      <w:r w:rsidR="000578EA">
        <w:rPr>
          <w:rFonts w:asciiTheme="minorHAnsi" w:hAnsiTheme="minorHAnsi" w:cstheme="minorHAnsi"/>
          <w:sz w:val="24"/>
          <w:szCs w:val="24"/>
        </w:rPr>
        <w:t xml:space="preserve">have </w:t>
      </w:r>
      <w:r w:rsidRPr="005F2BFB">
        <w:rPr>
          <w:rFonts w:asciiTheme="minorHAnsi" w:hAnsiTheme="minorHAnsi" w:cstheme="minorHAnsi"/>
          <w:sz w:val="24"/>
          <w:szCs w:val="24"/>
        </w:rPr>
        <w:t xml:space="preserve">interactive whiteboards that are supported by computers and which are linked directly to the Internet.  DVD and audio equipment </w:t>
      </w:r>
      <w:r w:rsidR="000578EA" w:rsidRPr="005F2BFB">
        <w:rPr>
          <w:rFonts w:asciiTheme="minorHAnsi" w:hAnsiTheme="minorHAnsi" w:cstheme="minorHAnsi"/>
          <w:sz w:val="24"/>
          <w:szCs w:val="24"/>
        </w:rPr>
        <w:t>are</w:t>
      </w:r>
      <w:r w:rsidRPr="005F2BFB">
        <w:rPr>
          <w:rFonts w:asciiTheme="minorHAnsi" w:hAnsiTheme="minorHAnsi" w:cstheme="minorHAnsi"/>
          <w:sz w:val="24"/>
          <w:szCs w:val="24"/>
        </w:rPr>
        <w:t xml:space="preserve"> also available for use in all teaching rooms. Additionally, a comprehensive range of resources are available to enable effective delivery of all units of work including centrally stored shared resources for each topic and interactive teaching packages</w:t>
      </w:r>
      <w:r w:rsidR="000578EA">
        <w:rPr>
          <w:rFonts w:asciiTheme="minorHAnsi" w:hAnsiTheme="minorHAnsi" w:cstheme="minorHAnsi"/>
          <w:sz w:val="24"/>
          <w:szCs w:val="24"/>
        </w:rPr>
        <w:t>.</w:t>
      </w:r>
    </w:p>
    <w:p w:rsidR="00E35684" w:rsidRDefault="00E35684">
      <w:pPr>
        <w:rPr>
          <w:rFonts w:asciiTheme="minorHAnsi" w:hAnsiTheme="minorHAnsi" w:cstheme="minorHAnsi"/>
          <w:sz w:val="24"/>
          <w:szCs w:val="24"/>
        </w:rPr>
      </w:pPr>
    </w:p>
    <w:p w:rsidR="00E35684" w:rsidRPr="00E35684" w:rsidRDefault="00E35684">
      <w:pPr>
        <w:rPr>
          <w:rFonts w:asciiTheme="minorHAnsi" w:hAnsiTheme="minorHAnsi" w:cstheme="minorHAnsi"/>
          <w:sz w:val="24"/>
          <w:szCs w:val="24"/>
        </w:rPr>
      </w:pPr>
      <w:r w:rsidRPr="00E35684">
        <w:rPr>
          <w:rFonts w:asciiTheme="minorHAnsi" w:hAnsiTheme="minorHAnsi" w:cstheme="minorHAnsi"/>
          <w:sz w:val="24"/>
          <w:szCs w:val="24"/>
        </w:rPr>
        <w:t xml:space="preserve">Whilst departmental schemes of work are followed by all teachers, these are flexible enough for individuals to develop their own teaching and learning resources.  Colleagues are actively encouraged to share good practice with others, and to continually develop their own practice ensuring </w:t>
      </w:r>
      <w:r>
        <w:rPr>
          <w:rFonts w:asciiTheme="minorHAnsi" w:hAnsiTheme="minorHAnsi" w:cstheme="minorHAnsi"/>
          <w:sz w:val="24"/>
          <w:szCs w:val="24"/>
        </w:rPr>
        <w:t xml:space="preserve">responsive teaching is at its core. </w:t>
      </w:r>
    </w:p>
    <w:p w:rsidR="00E35684" w:rsidRPr="00E35684" w:rsidRDefault="00E35684">
      <w:pPr>
        <w:rPr>
          <w:rFonts w:asciiTheme="minorHAnsi" w:hAnsiTheme="minorHAnsi" w:cstheme="minorHAnsi"/>
          <w:sz w:val="24"/>
          <w:szCs w:val="24"/>
        </w:rPr>
      </w:pPr>
    </w:p>
    <w:p w:rsidR="000A33F1" w:rsidRDefault="000A33F1">
      <w:pPr>
        <w:rPr>
          <w:rFonts w:asciiTheme="minorHAnsi" w:hAnsiTheme="minorHAnsi" w:cstheme="minorHAnsi"/>
          <w:b/>
          <w:sz w:val="24"/>
          <w:szCs w:val="24"/>
        </w:rPr>
      </w:pPr>
    </w:p>
    <w:p w:rsidR="000A33F1" w:rsidRPr="005F2BFB" w:rsidRDefault="000A33F1">
      <w:pPr>
        <w:rPr>
          <w:rFonts w:asciiTheme="minorHAnsi" w:hAnsiTheme="minorHAnsi" w:cstheme="minorHAnsi"/>
          <w:b/>
          <w:sz w:val="24"/>
          <w:szCs w:val="24"/>
        </w:rPr>
      </w:pPr>
    </w:p>
    <w:p w:rsidR="00490FE9" w:rsidRPr="00B73B72" w:rsidRDefault="00490FE9">
      <w:pPr>
        <w:rPr>
          <w:rFonts w:asciiTheme="minorHAnsi" w:hAnsiTheme="minorHAnsi" w:cstheme="minorHAnsi"/>
          <w:sz w:val="24"/>
          <w:szCs w:val="24"/>
        </w:rPr>
      </w:pPr>
    </w:p>
    <w:p w:rsidR="00490FE9" w:rsidRPr="00B73B72" w:rsidRDefault="00490FE9">
      <w:pPr>
        <w:jc w:val="both"/>
        <w:rPr>
          <w:rFonts w:asciiTheme="minorHAnsi" w:hAnsiTheme="minorHAnsi" w:cstheme="minorHAnsi"/>
          <w:sz w:val="24"/>
          <w:szCs w:val="24"/>
        </w:rPr>
      </w:pPr>
    </w:p>
    <w:p w:rsidR="00490FE9" w:rsidRPr="00B73B72" w:rsidRDefault="00490FE9">
      <w:pPr>
        <w:pStyle w:val="Heading2"/>
        <w:jc w:val="both"/>
        <w:rPr>
          <w:rFonts w:ascii="Arial" w:hAnsi="Arial" w:cs="Arial"/>
          <w:sz w:val="24"/>
          <w:szCs w:val="24"/>
        </w:rPr>
      </w:pPr>
    </w:p>
    <w:sectPr w:rsidR="00490FE9" w:rsidRPr="00B73B72">
      <w:pgSz w:w="11909" w:h="16834" w:code="9"/>
      <w:pgMar w:top="680" w:right="737" w:bottom="680" w:left="73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1304"/>
    <w:multiLevelType w:val="hybridMultilevel"/>
    <w:tmpl w:val="6B10E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1F0F"/>
    <w:multiLevelType w:val="hybridMultilevel"/>
    <w:tmpl w:val="858CC97A"/>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A7AA3"/>
    <w:multiLevelType w:val="hybridMultilevel"/>
    <w:tmpl w:val="FF8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61BB2"/>
    <w:multiLevelType w:val="hybridMultilevel"/>
    <w:tmpl w:val="5D3086C2"/>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FC"/>
    <w:rsid w:val="000578EA"/>
    <w:rsid w:val="00086F14"/>
    <w:rsid w:val="000A24D9"/>
    <w:rsid w:val="000A33F1"/>
    <w:rsid w:val="000B7CCC"/>
    <w:rsid w:val="001C14CC"/>
    <w:rsid w:val="00286DF7"/>
    <w:rsid w:val="002C1D19"/>
    <w:rsid w:val="002F6189"/>
    <w:rsid w:val="003A5945"/>
    <w:rsid w:val="003D410A"/>
    <w:rsid w:val="00433D9F"/>
    <w:rsid w:val="00490FE9"/>
    <w:rsid w:val="005708E4"/>
    <w:rsid w:val="005A1898"/>
    <w:rsid w:val="005C05B3"/>
    <w:rsid w:val="005D25D6"/>
    <w:rsid w:val="005F2BFB"/>
    <w:rsid w:val="0081271A"/>
    <w:rsid w:val="008634FA"/>
    <w:rsid w:val="00991A4D"/>
    <w:rsid w:val="00A27C0B"/>
    <w:rsid w:val="00A536FC"/>
    <w:rsid w:val="00AE425B"/>
    <w:rsid w:val="00B36494"/>
    <w:rsid w:val="00B73B72"/>
    <w:rsid w:val="00BC0F3F"/>
    <w:rsid w:val="00BC6D61"/>
    <w:rsid w:val="00C80790"/>
    <w:rsid w:val="00C84E74"/>
    <w:rsid w:val="00CB0775"/>
    <w:rsid w:val="00D00D13"/>
    <w:rsid w:val="00D671D9"/>
    <w:rsid w:val="00DD65D7"/>
    <w:rsid w:val="00E35684"/>
    <w:rsid w:val="00E535B0"/>
    <w:rsid w:val="00EA315F"/>
    <w:rsid w:val="00EE2C30"/>
    <w:rsid w:val="00EF1D24"/>
    <w:rsid w:val="00F9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0F137-0528-45A2-8046-17F47B7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Times New Roman" w:hAnsi="Times New Roman"/>
      <w:sz w:val="22"/>
      <w:szCs w:val="24"/>
    </w:rPr>
  </w:style>
  <w:style w:type="character" w:customStyle="1" w:styleId="Heading3Char">
    <w:name w:val="Heading 3 Char"/>
    <w:link w:val="Heading3"/>
    <w:rPr>
      <w:rFonts w:ascii="Comic Sans MS" w:hAnsi="Comic Sans MS"/>
      <w:b/>
      <w:bCs/>
      <w:lang w:eastAsia="en-US"/>
    </w:rPr>
  </w:style>
  <w:style w:type="character" w:customStyle="1" w:styleId="BodyTextChar">
    <w:name w:val="Body Text Char"/>
    <w:link w:val="BodyTex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sChild>
    </w:div>
    <w:div w:id="862326035">
      <w:bodyDiv w:val="1"/>
      <w:marLeft w:val="0"/>
      <w:marRight w:val="0"/>
      <w:marTop w:val="0"/>
      <w:marBottom w:val="0"/>
      <w:divBdr>
        <w:top w:val="none" w:sz="0" w:space="0" w:color="auto"/>
        <w:left w:val="none" w:sz="0" w:space="0" w:color="auto"/>
        <w:bottom w:val="none" w:sz="0" w:space="0" w:color="auto"/>
        <w:right w:val="none" w:sz="0" w:space="0" w:color="auto"/>
      </w:divBdr>
    </w:div>
    <w:div w:id="891892671">
      <w:bodyDiv w:val="1"/>
      <w:marLeft w:val="0"/>
      <w:marRight w:val="0"/>
      <w:marTop w:val="0"/>
      <w:marBottom w:val="0"/>
      <w:divBdr>
        <w:top w:val="none" w:sz="0" w:space="0" w:color="auto"/>
        <w:left w:val="none" w:sz="0" w:space="0" w:color="auto"/>
        <w:bottom w:val="none" w:sz="0" w:space="0" w:color="auto"/>
        <w:right w:val="none" w:sz="0" w:space="0" w:color="auto"/>
      </w:divBdr>
    </w:div>
    <w:div w:id="1188521444">
      <w:bodyDiv w:val="1"/>
      <w:marLeft w:val="0"/>
      <w:marRight w:val="0"/>
      <w:marTop w:val="0"/>
      <w:marBottom w:val="0"/>
      <w:divBdr>
        <w:top w:val="none" w:sz="0" w:space="0" w:color="auto"/>
        <w:left w:val="none" w:sz="0" w:space="0" w:color="auto"/>
        <w:bottom w:val="none" w:sz="0" w:space="0" w:color="auto"/>
        <w:right w:val="none" w:sz="0" w:space="0" w:color="auto"/>
      </w:divBdr>
    </w:div>
    <w:div w:id="183769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9">
          <w:marLeft w:val="0"/>
          <w:marRight w:val="0"/>
          <w:marTop w:val="0"/>
          <w:marBottom w:val="0"/>
          <w:divBdr>
            <w:top w:val="none" w:sz="0" w:space="0" w:color="auto"/>
            <w:left w:val="none" w:sz="0" w:space="0" w:color="auto"/>
            <w:bottom w:val="none" w:sz="0" w:space="0" w:color="auto"/>
            <w:right w:val="none" w:sz="0" w:space="0" w:color="auto"/>
          </w:divBdr>
        </w:div>
      </w:divsChild>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TEACHER OF SCIENCE  required from 1st September 2003, able to teach up to A2 level Physics and Chemistry</vt:lpstr>
    </vt:vector>
  </TitlesOfParts>
  <Company>Bacup</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required from 1st September 2003, able to teach up to A2 level Physics and Chemistry</dc:title>
  <dc:subject/>
  <dc:creator>STAFFPK</dc:creator>
  <cp:keywords/>
  <cp:lastModifiedBy>Angela Wardle</cp:lastModifiedBy>
  <cp:revision>2</cp:revision>
  <cp:lastPrinted>2021-10-01T13:18:00Z</cp:lastPrinted>
  <dcterms:created xsi:type="dcterms:W3CDTF">2021-10-01T13:18:00Z</dcterms:created>
  <dcterms:modified xsi:type="dcterms:W3CDTF">2021-10-01T13:18:00Z</dcterms:modified>
</cp:coreProperties>
</file>