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05A" w:rsidRDefault="00B8205A" w:rsidP="00B8205A">
      <w:pPr>
        <w:jc w:val="center"/>
        <w:rPr>
          <w:b/>
          <w:sz w:val="28"/>
          <w:szCs w:val="28"/>
          <w:u w:val="single"/>
        </w:rPr>
      </w:pPr>
      <w:r w:rsidRPr="00B8205A">
        <w:rPr>
          <w:b/>
          <w:noProof/>
          <w:sz w:val="28"/>
          <w:szCs w:val="28"/>
          <w:lang w:eastAsia="en-GB"/>
        </w:rPr>
        <w:drawing>
          <wp:inline distT="0" distB="0" distL="0" distR="0" wp14:anchorId="6416E6D7" wp14:editId="5DA2A231">
            <wp:extent cx="526012" cy="615800"/>
            <wp:effectExtent l="19050" t="19050" r="7620"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rotWithShape="1">
                    <a:blip r:embed="rId7" cstate="print">
                      <a:extLst>
                        <a:ext uri="{28A0092B-C50C-407E-A947-70E740481C1C}">
                          <a14:useLocalDpi xmlns:a14="http://schemas.microsoft.com/office/drawing/2010/main" val="0"/>
                        </a:ext>
                      </a:extLst>
                    </a:blip>
                    <a:srcRect l="22924" t="19908" r="35548" b="9814"/>
                    <a:stretch/>
                  </pic:blipFill>
                  <pic:spPr bwMode="auto">
                    <a:xfrm rot="60000">
                      <a:off x="0" y="0"/>
                      <a:ext cx="526443" cy="616304"/>
                    </a:xfrm>
                    <a:prstGeom prst="rect">
                      <a:avLst/>
                    </a:prstGeom>
                    <a:ln>
                      <a:noFill/>
                    </a:ln>
                    <a:extLst>
                      <a:ext uri="{53640926-AAD7-44D8-BBD7-CCE9431645EC}">
                        <a14:shadowObscured xmlns:a14="http://schemas.microsoft.com/office/drawing/2010/main"/>
                      </a:ext>
                    </a:extLst>
                  </pic:spPr>
                </pic:pic>
              </a:graphicData>
            </a:graphic>
          </wp:inline>
        </w:drawing>
      </w:r>
    </w:p>
    <w:p w:rsidR="00E127C8" w:rsidRDefault="00B8205A" w:rsidP="00B8205A">
      <w:pPr>
        <w:jc w:val="center"/>
        <w:rPr>
          <w:b/>
          <w:sz w:val="28"/>
          <w:szCs w:val="28"/>
          <w:u w:val="single"/>
        </w:rPr>
      </w:pPr>
      <w:r w:rsidRPr="00B8205A">
        <w:rPr>
          <w:b/>
          <w:sz w:val="28"/>
          <w:szCs w:val="28"/>
          <w:u w:val="single"/>
        </w:rPr>
        <w:t>Garstang Community Primary School</w:t>
      </w:r>
    </w:p>
    <w:p w:rsidR="007E5F8B" w:rsidRDefault="007E5F8B" w:rsidP="00B8205A">
      <w:pPr>
        <w:jc w:val="center"/>
        <w:rPr>
          <w:b/>
          <w:sz w:val="28"/>
          <w:szCs w:val="28"/>
          <w:u w:val="single"/>
        </w:rPr>
      </w:pPr>
    </w:p>
    <w:p w:rsidR="00B8205A" w:rsidRDefault="00B8205A" w:rsidP="00B8205A">
      <w:pPr>
        <w:jc w:val="center"/>
        <w:rPr>
          <w:b/>
          <w:sz w:val="28"/>
          <w:szCs w:val="28"/>
          <w:u w:val="single"/>
        </w:rPr>
      </w:pPr>
      <w:proofErr w:type="spellStart"/>
      <w:r>
        <w:rPr>
          <w:b/>
          <w:sz w:val="28"/>
          <w:szCs w:val="28"/>
          <w:u w:val="single"/>
        </w:rPr>
        <w:t>Mainscale</w:t>
      </w:r>
      <w:proofErr w:type="spellEnd"/>
      <w:r>
        <w:rPr>
          <w:b/>
          <w:sz w:val="28"/>
          <w:szCs w:val="28"/>
          <w:u w:val="single"/>
        </w:rPr>
        <w:t xml:space="preserve"> Teacher</w:t>
      </w:r>
    </w:p>
    <w:p w:rsidR="007E5F8B" w:rsidRDefault="007E5F8B" w:rsidP="00B8205A">
      <w:pPr>
        <w:jc w:val="center"/>
        <w:rPr>
          <w:b/>
          <w:sz w:val="28"/>
          <w:szCs w:val="28"/>
          <w:u w:val="single"/>
        </w:rPr>
      </w:pPr>
    </w:p>
    <w:p w:rsidR="00B8205A" w:rsidRDefault="00B8205A" w:rsidP="00B8205A">
      <w:pPr>
        <w:jc w:val="center"/>
        <w:rPr>
          <w:b/>
          <w:sz w:val="28"/>
          <w:szCs w:val="28"/>
          <w:u w:val="single"/>
        </w:rPr>
      </w:pPr>
      <w:r>
        <w:rPr>
          <w:b/>
          <w:sz w:val="28"/>
          <w:szCs w:val="28"/>
          <w:u w:val="single"/>
        </w:rPr>
        <w:t>Job Description</w:t>
      </w:r>
    </w:p>
    <w:p w:rsidR="007E5F8B" w:rsidRDefault="007E5F8B" w:rsidP="00B8205A">
      <w:pPr>
        <w:jc w:val="center"/>
        <w:rPr>
          <w:b/>
          <w:sz w:val="28"/>
          <w:szCs w:val="28"/>
          <w:u w:val="single"/>
        </w:rPr>
      </w:pPr>
    </w:p>
    <w:p w:rsidR="00B8205A" w:rsidRPr="00B8205A" w:rsidRDefault="00B8205A" w:rsidP="00B8205A">
      <w:pPr>
        <w:rPr>
          <w:rFonts w:ascii="Arial" w:hAnsi="Arial" w:cs="Arial"/>
          <w:bCs/>
        </w:rPr>
      </w:pPr>
      <w:r>
        <w:rPr>
          <w:rFonts w:ascii="Arial" w:hAnsi="Arial" w:cs="Arial"/>
          <w:b/>
          <w:bCs/>
        </w:rPr>
        <w:t>Job Title:</w:t>
      </w:r>
      <w:r>
        <w:rPr>
          <w:rFonts w:ascii="Arial" w:hAnsi="Arial" w:cs="Arial"/>
          <w:b/>
          <w:bCs/>
        </w:rPr>
        <w:tab/>
      </w:r>
      <w:r>
        <w:rPr>
          <w:rFonts w:ascii="Arial" w:hAnsi="Arial" w:cs="Arial"/>
          <w:b/>
          <w:bCs/>
        </w:rPr>
        <w:tab/>
      </w:r>
      <w:r>
        <w:rPr>
          <w:rFonts w:ascii="Arial" w:hAnsi="Arial" w:cs="Arial"/>
          <w:b/>
          <w:bCs/>
        </w:rPr>
        <w:tab/>
      </w:r>
      <w:r w:rsidRPr="00B8205A">
        <w:rPr>
          <w:rFonts w:ascii="Arial" w:hAnsi="Arial" w:cs="Arial"/>
          <w:bCs/>
        </w:rPr>
        <w:t xml:space="preserve">Class Teacher </w:t>
      </w:r>
    </w:p>
    <w:p w:rsidR="00B8205A" w:rsidRPr="00B8205A" w:rsidRDefault="00B8205A" w:rsidP="00B8205A">
      <w:pPr>
        <w:ind w:left="2880"/>
        <w:rPr>
          <w:rFonts w:ascii="Arial" w:hAnsi="Arial" w:cs="Arial"/>
          <w:bCs/>
        </w:rPr>
      </w:pPr>
    </w:p>
    <w:p w:rsidR="00B8205A" w:rsidRDefault="00B8205A" w:rsidP="00B8205A">
      <w:pPr>
        <w:rPr>
          <w:rFonts w:ascii="Arial" w:hAnsi="Arial" w:cs="Arial"/>
          <w:bCs/>
        </w:rPr>
      </w:pPr>
      <w:r>
        <w:rPr>
          <w:rFonts w:ascii="Arial" w:hAnsi="Arial" w:cs="Arial"/>
          <w:b/>
          <w:bCs/>
        </w:rPr>
        <w:t>Salary Grade:</w:t>
      </w:r>
      <w:r>
        <w:rPr>
          <w:rFonts w:ascii="Arial" w:hAnsi="Arial" w:cs="Arial"/>
          <w:b/>
          <w:bCs/>
        </w:rPr>
        <w:tab/>
      </w:r>
      <w:r>
        <w:rPr>
          <w:rFonts w:ascii="Arial" w:hAnsi="Arial" w:cs="Arial"/>
          <w:b/>
          <w:bCs/>
        </w:rPr>
        <w:tab/>
      </w:r>
      <w:r>
        <w:rPr>
          <w:rFonts w:ascii="Arial" w:hAnsi="Arial" w:cs="Arial"/>
          <w:b/>
          <w:bCs/>
        </w:rPr>
        <w:tab/>
      </w:r>
      <w:proofErr w:type="spellStart"/>
      <w:r w:rsidR="007E5F8B">
        <w:rPr>
          <w:rFonts w:ascii="Arial" w:hAnsi="Arial" w:cs="Arial"/>
          <w:bCs/>
        </w:rPr>
        <w:t>Mainscale</w:t>
      </w:r>
      <w:proofErr w:type="spellEnd"/>
      <w:r w:rsidR="007E5F8B">
        <w:rPr>
          <w:rFonts w:ascii="Arial" w:hAnsi="Arial" w:cs="Arial"/>
          <w:bCs/>
        </w:rPr>
        <w:t xml:space="preserve"> Pay Spine</w:t>
      </w:r>
    </w:p>
    <w:p w:rsidR="007E5F8B" w:rsidRDefault="007E5F8B" w:rsidP="00B8205A">
      <w:pPr>
        <w:rPr>
          <w:rFonts w:ascii="Arial" w:hAnsi="Arial" w:cs="Arial"/>
          <w:b/>
          <w:bCs/>
        </w:rPr>
      </w:pPr>
    </w:p>
    <w:p w:rsidR="00B8205A" w:rsidRDefault="00B8205A" w:rsidP="00B8205A">
      <w:pPr>
        <w:rPr>
          <w:rFonts w:ascii="Arial" w:hAnsi="Arial" w:cs="Arial"/>
          <w:bCs/>
        </w:rPr>
      </w:pPr>
      <w:r>
        <w:rPr>
          <w:rFonts w:ascii="Arial" w:hAnsi="Arial" w:cs="Arial"/>
          <w:b/>
          <w:bCs/>
        </w:rPr>
        <w:t>Accountable to:</w:t>
      </w:r>
      <w:r>
        <w:rPr>
          <w:rFonts w:ascii="Arial" w:hAnsi="Arial" w:cs="Arial"/>
          <w:b/>
          <w:bCs/>
        </w:rPr>
        <w:tab/>
      </w:r>
      <w:r>
        <w:rPr>
          <w:rFonts w:ascii="Arial" w:hAnsi="Arial" w:cs="Arial"/>
          <w:b/>
          <w:bCs/>
        </w:rPr>
        <w:tab/>
      </w:r>
      <w:r w:rsidRPr="00B8205A">
        <w:rPr>
          <w:rFonts w:ascii="Arial" w:hAnsi="Arial" w:cs="Arial"/>
          <w:bCs/>
        </w:rPr>
        <w:t xml:space="preserve">The </w:t>
      </w:r>
      <w:proofErr w:type="spellStart"/>
      <w:r w:rsidRPr="00B8205A">
        <w:rPr>
          <w:rFonts w:ascii="Arial" w:hAnsi="Arial" w:cs="Arial"/>
          <w:bCs/>
        </w:rPr>
        <w:t>Headteacher</w:t>
      </w:r>
      <w:proofErr w:type="spellEnd"/>
    </w:p>
    <w:p w:rsidR="007E5F8B" w:rsidRDefault="007E5F8B" w:rsidP="00B8205A">
      <w:pPr>
        <w:rPr>
          <w:rFonts w:ascii="Arial" w:hAnsi="Arial" w:cs="Arial"/>
          <w:bCs/>
        </w:rPr>
      </w:pPr>
    </w:p>
    <w:p w:rsidR="00B8205A" w:rsidRDefault="00B8205A" w:rsidP="00B8205A">
      <w:pPr>
        <w:ind w:left="2880" w:hanging="2880"/>
        <w:rPr>
          <w:rFonts w:ascii="Arial" w:hAnsi="Arial" w:cs="Arial"/>
          <w:bCs/>
        </w:rPr>
      </w:pPr>
      <w:r w:rsidRPr="00B8205A">
        <w:rPr>
          <w:rFonts w:ascii="Arial" w:hAnsi="Arial" w:cs="Arial"/>
          <w:b/>
          <w:bCs/>
        </w:rPr>
        <w:t>Staff Responsible for:</w:t>
      </w:r>
      <w:r w:rsidRPr="00B8205A">
        <w:rPr>
          <w:rFonts w:ascii="Arial" w:hAnsi="Arial" w:cs="Arial"/>
          <w:b/>
          <w:bCs/>
        </w:rPr>
        <w:tab/>
      </w:r>
      <w:r>
        <w:rPr>
          <w:rFonts w:ascii="Arial" w:hAnsi="Arial" w:cs="Arial"/>
          <w:bCs/>
        </w:rPr>
        <w:t>You will be responsible for directing the work of teaching assistants within the classroom, students, work experience volunteers and parent helpers.</w:t>
      </w:r>
    </w:p>
    <w:p w:rsidR="00B8205A" w:rsidRDefault="00B8205A" w:rsidP="00B8205A">
      <w:pPr>
        <w:ind w:left="2880" w:hanging="2880"/>
        <w:rPr>
          <w:rFonts w:ascii="Arial" w:hAnsi="Arial" w:cs="Arial"/>
          <w:b/>
          <w:bCs/>
        </w:rPr>
      </w:pPr>
    </w:p>
    <w:p w:rsidR="00B8205A" w:rsidRDefault="00B8205A" w:rsidP="00B8205A">
      <w:r>
        <w:t xml:space="preserve">You are required to carry out the </w:t>
      </w:r>
      <w:r>
        <w:rPr>
          <w:b/>
        </w:rPr>
        <w:t>general duties</w:t>
      </w:r>
      <w:r>
        <w:t xml:space="preserve"> of a school teacher as set out in the Schoolteachers' Pay and Conditions Document and with regard to the Teacher Standards 2012.  In discharging this responsibility you will be expected to work in accordance with the requirements of the Conditions of Employment of Schoolteachers, having due regard to the requirements of the National Curriculum, the school's aims, objectives and schemes of work, and any policies of the governing body.</w:t>
      </w:r>
    </w:p>
    <w:p w:rsidR="00E40BE3" w:rsidRDefault="00B8205A" w:rsidP="00B8205A">
      <w:r>
        <w:t xml:space="preserve">You are required to carry out such </w:t>
      </w:r>
      <w:r>
        <w:rPr>
          <w:b/>
        </w:rPr>
        <w:t>particular duties</w:t>
      </w:r>
      <w:r>
        <w:t xml:space="preserve">, which form part of the STPCD document, which the </w:t>
      </w:r>
      <w:proofErr w:type="spellStart"/>
      <w:r>
        <w:t>Headteacher</w:t>
      </w:r>
      <w:proofErr w:type="spellEnd"/>
      <w:r>
        <w:t xml:space="preserve"> may reasonably direct from time to time.</w:t>
      </w:r>
    </w:p>
    <w:p w:rsidR="007E5F8B" w:rsidRDefault="007E5F8B" w:rsidP="00B8205A"/>
    <w:p w:rsidR="00B8205A" w:rsidRPr="007E5F8B" w:rsidRDefault="00B8205A" w:rsidP="00B8205A">
      <w:pPr>
        <w:rPr>
          <w:rFonts w:cs="Arial"/>
          <w:b/>
          <w:bCs/>
          <w:u w:val="single"/>
        </w:rPr>
      </w:pPr>
      <w:r w:rsidRPr="007E5F8B">
        <w:rPr>
          <w:rFonts w:cs="Arial"/>
          <w:b/>
          <w:bCs/>
          <w:u w:val="single"/>
        </w:rPr>
        <w:t>Planning, Teaching and Classroom Responsibilities</w:t>
      </w:r>
    </w:p>
    <w:p w:rsidR="00E40BE3" w:rsidRPr="00E40BE3" w:rsidRDefault="00E40BE3" w:rsidP="00E40BE3">
      <w:pPr>
        <w:tabs>
          <w:tab w:val="left" w:pos="740"/>
        </w:tabs>
        <w:ind w:left="567" w:hanging="567"/>
        <w:rPr>
          <w:rFonts w:eastAsia="Times New Roman" w:cs="Arial"/>
          <w:lang w:val="en-US"/>
        </w:rPr>
      </w:pPr>
    </w:p>
    <w:p w:rsidR="00E40BE3" w:rsidRPr="00E40BE3" w:rsidRDefault="00E40BE3" w:rsidP="00E40BE3">
      <w:pPr>
        <w:tabs>
          <w:tab w:val="left" w:pos="720"/>
        </w:tabs>
        <w:rPr>
          <w:rFonts w:eastAsia="Times New Roman" w:cs="Arial"/>
          <w:lang w:val="en-US"/>
        </w:rPr>
      </w:pPr>
      <w:r w:rsidRPr="00E40BE3">
        <w:rPr>
          <w:rFonts w:eastAsia="Times New Roman" w:cs="Arial"/>
          <w:lang w:val="en-US"/>
        </w:rPr>
        <w:t>Teach allocated pupils by planning teaching to achieve progression of learning through:</w:t>
      </w:r>
    </w:p>
    <w:p w:rsidR="00E40BE3" w:rsidRPr="00E40BE3" w:rsidRDefault="00E40BE3" w:rsidP="00E40BE3">
      <w:pPr>
        <w:tabs>
          <w:tab w:val="left" w:pos="720"/>
        </w:tabs>
        <w:ind w:left="567" w:hanging="567"/>
        <w:rPr>
          <w:rFonts w:eastAsia="Times New Roman" w:cs="Arial"/>
          <w:lang w:val="en-US"/>
        </w:rPr>
      </w:pPr>
    </w:p>
    <w:p w:rsidR="00E40BE3" w:rsidRPr="00E40BE3" w:rsidRDefault="00E40BE3" w:rsidP="00E40BE3">
      <w:pPr>
        <w:widowControl w:val="0"/>
        <w:numPr>
          <w:ilvl w:val="0"/>
          <w:numId w:val="2"/>
        </w:numPr>
        <w:tabs>
          <w:tab w:val="clear" w:pos="360"/>
          <w:tab w:val="left" w:pos="-709"/>
        </w:tabs>
        <w:ind w:left="567" w:hanging="567"/>
        <w:rPr>
          <w:rFonts w:eastAsia="Times New Roman" w:cs="Arial"/>
          <w:snapToGrid w:val="0"/>
        </w:rPr>
      </w:pPr>
      <w:r w:rsidRPr="00E40BE3">
        <w:rPr>
          <w:rFonts w:eastAsia="Times New Roman" w:cs="Arial"/>
          <w:snapToGrid w:val="0"/>
        </w:rPr>
        <w:t>having due regard to the requirements of the National Curriculum, the School’s Aims and Schemes of Work;</w:t>
      </w:r>
    </w:p>
    <w:p w:rsidR="00E40BE3" w:rsidRPr="00E40BE3" w:rsidRDefault="00E40BE3" w:rsidP="00E40BE3">
      <w:pPr>
        <w:widowControl w:val="0"/>
        <w:numPr>
          <w:ilvl w:val="0"/>
          <w:numId w:val="2"/>
        </w:numPr>
        <w:tabs>
          <w:tab w:val="clear" w:pos="360"/>
          <w:tab w:val="left" w:pos="-709"/>
        </w:tabs>
        <w:ind w:left="567" w:hanging="567"/>
        <w:rPr>
          <w:rFonts w:eastAsia="Times New Roman" w:cs="Arial"/>
          <w:snapToGrid w:val="0"/>
        </w:rPr>
      </w:pPr>
      <w:r w:rsidRPr="00E40BE3">
        <w:rPr>
          <w:rFonts w:eastAsia="Times New Roman" w:cs="Arial"/>
          <w:snapToGrid w:val="0"/>
        </w:rPr>
        <w:t>identifying clear learning objectives and specifying how they will be taught and assessed;</w:t>
      </w:r>
    </w:p>
    <w:p w:rsidR="00E40BE3" w:rsidRPr="00E40BE3" w:rsidRDefault="00E40BE3" w:rsidP="00E40BE3">
      <w:pPr>
        <w:widowControl w:val="0"/>
        <w:numPr>
          <w:ilvl w:val="0"/>
          <w:numId w:val="2"/>
        </w:numPr>
        <w:tabs>
          <w:tab w:val="clear" w:pos="360"/>
          <w:tab w:val="left" w:pos="-709"/>
        </w:tabs>
        <w:ind w:left="567" w:hanging="567"/>
        <w:rPr>
          <w:rFonts w:eastAsia="Times New Roman" w:cs="Arial"/>
          <w:snapToGrid w:val="0"/>
        </w:rPr>
      </w:pPr>
      <w:r w:rsidRPr="00E40BE3">
        <w:rPr>
          <w:rFonts w:eastAsia="Times New Roman" w:cs="Arial"/>
          <w:snapToGrid w:val="0"/>
        </w:rPr>
        <w:t>planning and setting tasks which challenge</w:t>
      </w:r>
      <w:r>
        <w:rPr>
          <w:rFonts w:eastAsia="Times New Roman" w:cs="Arial"/>
          <w:snapToGrid w:val="0"/>
        </w:rPr>
        <w:t xml:space="preserve"> all</w:t>
      </w:r>
      <w:r w:rsidRPr="00E40BE3">
        <w:rPr>
          <w:rFonts w:eastAsia="Times New Roman" w:cs="Arial"/>
          <w:snapToGrid w:val="0"/>
        </w:rPr>
        <w:t xml:space="preserve"> pupils and ensure high levels of </w:t>
      </w:r>
      <w:r>
        <w:rPr>
          <w:rFonts w:eastAsia="Times New Roman" w:cs="Arial"/>
          <w:snapToGrid w:val="0"/>
        </w:rPr>
        <w:t>engagement</w:t>
      </w:r>
      <w:r w:rsidRPr="00E40BE3">
        <w:rPr>
          <w:rFonts w:eastAsia="Times New Roman" w:cs="Arial"/>
          <w:snapToGrid w:val="0"/>
        </w:rPr>
        <w:t>;</w:t>
      </w:r>
    </w:p>
    <w:p w:rsidR="00E40BE3" w:rsidRPr="00E40BE3" w:rsidRDefault="00E40BE3" w:rsidP="00E40BE3">
      <w:pPr>
        <w:widowControl w:val="0"/>
        <w:numPr>
          <w:ilvl w:val="0"/>
          <w:numId w:val="2"/>
        </w:numPr>
        <w:tabs>
          <w:tab w:val="clear" w:pos="360"/>
          <w:tab w:val="left" w:pos="-709"/>
        </w:tabs>
        <w:ind w:left="567" w:hanging="567"/>
        <w:rPr>
          <w:rFonts w:eastAsia="Times New Roman" w:cs="Arial"/>
          <w:snapToGrid w:val="0"/>
        </w:rPr>
      </w:pPr>
      <w:r w:rsidRPr="00E40BE3">
        <w:rPr>
          <w:rFonts w:eastAsia="Times New Roman" w:cs="Arial"/>
          <w:snapToGrid w:val="0"/>
        </w:rPr>
        <w:t>setting appropriate and demanding expectations;</w:t>
      </w:r>
    </w:p>
    <w:p w:rsidR="00E40BE3" w:rsidRPr="00E40BE3" w:rsidRDefault="00E40BE3" w:rsidP="00E40BE3">
      <w:pPr>
        <w:widowControl w:val="0"/>
        <w:numPr>
          <w:ilvl w:val="0"/>
          <w:numId w:val="2"/>
        </w:numPr>
        <w:tabs>
          <w:tab w:val="clear" w:pos="360"/>
          <w:tab w:val="left" w:pos="-709"/>
        </w:tabs>
        <w:ind w:left="567" w:hanging="567"/>
        <w:rPr>
          <w:rFonts w:eastAsia="Times New Roman" w:cs="Arial"/>
          <w:snapToGrid w:val="0"/>
        </w:rPr>
      </w:pPr>
      <w:r w:rsidRPr="00E40BE3">
        <w:rPr>
          <w:rFonts w:eastAsia="Times New Roman" w:cs="Arial"/>
          <w:snapToGrid w:val="0"/>
        </w:rPr>
        <w:t>setting clear targets, building on prior attainment;</w:t>
      </w:r>
    </w:p>
    <w:p w:rsidR="00E40BE3" w:rsidRPr="00E40BE3" w:rsidRDefault="00E40BE3" w:rsidP="00E40BE3">
      <w:pPr>
        <w:widowControl w:val="0"/>
        <w:numPr>
          <w:ilvl w:val="0"/>
          <w:numId w:val="2"/>
        </w:numPr>
        <w:tabs>
          <w:tab w:val="clear" w:pos="360"/>
          <w:tab w:val="left" w:pos="-709"/>
        </w:tabs>
        <w:ind w:left="567" w:hanging="567"/>
        <w:rPr>
          <w:rFonts w:eastAsia="Times New Roman" w:cs="Arial"/>
          <w:snapToGrid w:val="0"/>
        </w:rPr>
      </w:pPr>
      <w:r w:rsidRPr="00E40BE3">
        <w:rPr>
          <w:rFonts w:eastAsia="Times New Roman" w:cs="Arial"/>
          <w:snapToGrid w:val="0"/>
        </w:rPr>
        <w:t>identifying SEN or very able pupils and meeting their needs;</w:t>
      </w:r>
    </w:p>
    <w:p w:rsidR="00E40BE3" w:rsidRPr="00E40BE3" w:rsidRDefault="00E40BE3" w:rsidP="00E40BE3">
      <w:pPr>
        <w:widowControl w:val="0"/>
        <w:numPr>
          <w:ilvl w:val="0"/>
          <w:numId w:val="1"/>
        </w:numPr>
        <w:tabs>
          <w:tab w:val="clear" w:pos="360"/>
          <w:tab w:val="num" w:pos="-851"/>
          <w:tab w:val="left" w:pos="-709"/>
        </w:tabs>
        <w:ind w:left="567" w:hanging="567"/>
        <w:rPr>
          <w:rFonts w:eastAsia="Times New Roman" w:cs="Arial"/>
          <w:snapToGrid w:val="0"/>
        </w:rPr>
      </w:pPr>
      <w:r w:rsidRPr="00E40BE3">
        <w:rPr>
          <w:rFonts w:eastAsia="Times New Roman" w:cs="Arial"/>
          <w:snapToGrid w:val="0"/>
        </w:rPr>
        <w:t>providing clear structures for lessons maintaining pace, motivation and challenge;</w:t>
      </w:r>
    </w:p>
    <w:p w:rsidR="00E40BE3" w:rsidRPr="00E40BE3" w:rsidRDefault="00E40BE3" w:rsidP="00E40BE3">
      <w:pPr>
        <w:widowControl w:val="0"/>
        <w:numPr>
          <w:ilvl w:val="0"/>
          <w:numId w:val="1"/>
        </w:numPr>
        <w:tabs>
          <w:tab w:val="clear" w:pos="360"/>
          <w:tab w:val="left" w:pos="-709"/>
          <w:tab w:val="left" w:pos="-426"/>
        </w:tabs>
        <w:ind w:left="567" w:hanging="567"/>
        <w:rPr>
          <w:rFonts w:eastAsia="Times New Roman" w:cs="Arial"/>
          <w:snapToGrid w:val="0"/>
        </w:rPr>
      </w:pPr>
      <w:r w:rsidRPr="00E40BE3">
        <w:rPr>
          <w:rFonts w:eastAsia="Times New Roman" w:cs="Arial"/>
          <w:snapToGrid w:val="0"/>
        </w:rPr>
        <w:t>making effective use of assessment and ensuring coverage of the curriculum;</w:t>
      </w:r>
    </w:p>
    <w:p w:rsidR="00E40BE3" w:rsidRPr="00E40BE3" w:rsidRDefault="00E40BE3" w:rsidP="00E40BE3">
      <w:pPr>
        <w:widowControl w:val="0"/>
        <w:numPr>
          <w:ilvl w:val="0"/>
          <w:numId w:val="1"/>
        </w:numPr>
        <w:tabs>
          <w:tab w:val="clear" w:pos="360"/>
          <w:tab w:val="left" w:pos="-709"/>
        </w:tabs>
        <w:ind w:left="567" w:hanging="567"/>
        <w:rPr>
          <w:rFonts w:eastAsia="Times New Roman" w:cs="Arial"/>
          <w:snapToGrid w:val="0"/>
        </w:rPr>
      </w:pPr>
      <w:r w:rsidRPr="00E40BE3">
        <w:rPr>
          <w:rFonts w:eastAsia="Times New Roman" w:cs="Arial"/>
          <w:snapToGrid w:val="0"/>
        </w:rPr>
        <w:t>ensuring effective teaching and best use of available time;</w:t>
      </w:r>
    </w:p>
    <w:p w:rsidR="00E40BE3" w:rsidRPr="00E40BE3" w:rsidRDefault="00E40BE3" w:rsidP="00E40BE3">
      <w:pPr>
        <w:widowControl w:val="0"/>
        <w:numPr>
          <w:ilvl w:val="0"/>
          <w:numId w:val="2"/>
        </w:numPr>
        <w:tabs>
          <w:tab w:val="clear" w:pos="360"/>
          <w:tab w:val="left" w:pos="-709"/>
          <w:tab w:val="left" w:pos="-284"/>
        </w:tabs>
        <w:ind w:left="567" w:hanging="567"/>
        <w:rPr>
          <w:rFonts w:eastAsia="Times New Roman" w:cs="Arial"/>
          <w:snapToGrid w:val="0"/>
        </w:rPr>
      </w:pPr>
      <w:r w:rsidRPr="00E40BE3">
        <w:rPr>
          <w:rFonts w:eastAsia="Times New Roman" w:cs="Arial"/>
          <w:snapToGrid w:val="0"/>
        </w:rPr>
        <w:t>monitoring and intervening  to ensure sound learning and discipline;</w:t>
      </w:r>
    </w:p>
    <w:p w:rsidR="00E40BE3" w:rsidRPr="00E40BE3" w:rsidRDefault="00E40BE3" w:rsidP="00E40BE3">
      <w:pPr>
        <w:widowControl w:val="0"/>
        <w:numPr>
          <w:ilvl w:val="0"/>
          <w:numId w:val="2"/>
        </w:numPr>
        <w:tabs>
          <w:tab w:val="clear" w:pos="360"/>
          <w:tab w:val="left" w:pos="-709"/>
          <w:tab w:val="left" w:pos="-284"/>
        </w:tabs>
        <w:ind w:left="567" w:hanging="567"/>
        <w:rPr>
          <w:rFonts w:eastAsia="Times New Roman" w:cs="Arial"/>
          <w:snapToGrid w:val="0"/>
        </w:rPr>
      </w:pPr>
      <w:r w:rsidRPr="00E40BE3">
        <w:rPr>
          <w:rFonts w:eastAsia="Times New Roman" w:cs="Arial"/>
          <w:snapToGrid w:val="0"/>
        </w:rPr>
        <w:t>using a variety of teaching strategies to:</w:t>
      </w:r>
    </w:p>
    <w:p w:rsidR="00E40BE3" w:rsidRPr="00E40BE3" w:rsidRDefault="00E40BE3" w:rsidP="00E40BE3">
      <w:pPr>
        <w:widowControl w:val="0"/>
        <w:numPr>
          <w:ilvl w:val="0"/>
          <w:numId w:val="3"/>
        </w:numPr>
        <w:tabs>
          <w:tab w:val="left" w:pos="-709"/>
          <w:tab w:val="left" w:pos="-284"/>
        </w:tabs>
        <w:ind w:left="1004" w:hanging="284"/>
        <w:rPr>
          <w:rFonts w:eastAsia="Times New Roman" w:cs="Arial"/>
          <w:snapToGrid w:val="0"/>
        </w:rPr>
      </w:pPr>
      <w:r w:rsidRPr="00E40BE3">
        <w:rPr>
          <w:rFonts w:eastAsia="Times New Roman" w:cs="Arial"/>
          <w:snapToGrid w:val="0"/>
        </w:rPr>
        <w:t>match approach to content, structure information, present a set of key ideas and use appropriate vocabulary</w:t>
      </w:r>
    </w:p>
    <w:p w:rsidR="00E40BE3" w:rsidRPr="00E40BE3" w:rsidRDefault="00E40BE3" w:rsidP="00E40BE3">
      <w:pPr>
        <w:widowControl w:val="0"/>
        <w:numPr>
          <w:ilvl w:val="0"/>
          <w:numId w:val="3"/>
        </w:numPr>
        <w:tabs>
          <w:tab w:val="left" w:pos="-1560"/>
          <w:tab w:val="left" w:pos="-1418"/>
          <w:tab w:val="left" w:pos="-709"/>
          <w:tab w:val="left" w:pos="-284"/>
        </w:tabs>
        <w:ind w:left="1004" w:hanging="284"/>
        <w:rPr>
          <w:rFonts w:eastAsia="Times New Roman" w:cs="Arial"/>
          <w:snapToGrid w:val="0"/>
        </w:rPr>
      </w:pPr>
      <w:r w:rsidRPr="00E40BE3">
        <w:rPr>
          <w:rFonts w:eastAsia="Times New Roman" w:cs="Arial"/>
          <w:snapToGrid w:val="0"/>
        </w:rPr>
        <w:t>use effective questioning, listen carefully to pupils, give attention to errors and misconceptions</w:t>
      </w:r>
    </w:p>
    <w:p w:rsidR="00E40BE3" w:rsidRPr="00E40BE3" w:rsidRDefault="00E40BE3" w:rsidP="00E40BE3">
      <w:pPr>
        <w:widowControl w:val="0"/>
        <w:numPr>
          <w:ilvl w:val="0"/>
          <w:numId w:val="3"/>
        </w:numPr>
        <w:tabs>
          <w:tab w:val="left" w:pos="-709"/>
          <w:tab w:val="left" w:pos="-567"/>
          <w:tab w:val="left" w:pos="-284"/>
        </w:tabs>
        <w:ind w:left="1004" w:hanging="284"/>
        <w:rPr>
          <w:rFonts w:eastAsia="Times New Roman" w:cs="Arial"/>
          <w:snapToGrid w:val="0"/>
        </w:rPr>
      </w:pPr>
      <w:r w:rsidRPr="00E40BE3">
        <w:rPr>
          <w:rFonts w:eastAsia="Times New Roman" w:cs="Arial"/>
          <w:snapToGrid w:val="0"/>
        </w:rPr>
        <w:t>select appropriate learning resources and develop study skills through library, I.C.T. and other sources;</w:t>
      </w:r>
    </w:p>
    <w:p w:rsidR="00E40BE3" w:rsidRPr="00E40BE3" w:rsidRDefault="00E40BE3" w:rsidP="00E40BE3">
      <w:pPr>
        <w:widowControl w:val="0"/>
        <w:numPr>
          <w:ilvl w:val="0"/>
          <w:numId w:val="2"/>
        </w:numPr>
        <w:tabs>
          <w:tab w:val="clear" w:pos="360"/>
          <w:tab w:val="left" w:pos="-851"/>
          <w:tab w:val="left" w:pos="-709"/>
        </w:tabs>
        <w:ind w:left="567" w:hanging="567"/>
        <w:rPr>
          <w:rFonts w:eastAsia="Times New Roman" w:cs="Arial"/>
          <w:snapToGrid w:val="0"/>
        </w:rPr>
      </w:pPr>
      <w:r w:rsidRPr="00E40BE3">
        <w:rPr>
          <w:rFonts w:eastAsia="Times New Roman" w:cs="Arial"/>
          <w:snapToGrid w:val="0"/>
        </w:rPr>
        <w:lastRenderedPageBreak/>
        <w:t>ensuring pupils acquire and consolidate knowledge, skills and understanding appropriate to the area of learning being taught;</w:t>
      </w:r>
    </w:p>
    <w:p w:rsidR="00E40BE3" w:rsidRPr="00E40BE3" w:rsidRDefault="00E40BE3" w:rsidP="00E40BE3">
      <w:pPr>
        <w:widowControl w:val="0"/>
        <w:numPr>
          <w:ilvl w:val="0"/>
          <w:numId w:val="2"/>
        </w:numPr>
        <w:tabs>
          <w:tab w:val="clear" w:pos="360"/>
          <w:tab w:val="left" w:pos="-851"/>
          <w:tab w:val="left" w:pos="-709"/>
        </w:tabs>
        <w:ind w:left="567" w:hanging="567"/>
        <w:rPr>
          <w:rFonts w:eastAsia="Times New Roman" w:cs="Arial"/>
          <w:snapToGrid w:val="0"/>
        </w:rPr>
      </w:pPr>
      <w:r w:rsidRPr="00E40BE3">
        <w:rPr>
          <w:rFonts w:eastAsia="Times New Roman" w:cs="Arial"/>
          <w:snapToGrid w:val="0"/>
        </w:rPr>
        <w:t>creating a stimulating classroom and school environment that encourages learning</w:t>
      </w:r>
      <w:r w:rsidR="00605D7C">
        <w:rPr>
          <w:rFonts w:eastAsia="Times New Roman" w:cs="Arial"/>
          <w:snapToGrid w:val="0"/>
        </w:rPr>
        <w:t>;</w:t>
      </w:r>
    </w:p>
    <w:p w:rsidR="00E40BE3" w:rsidRPr="00E40BE3" w:rsidRDefault="00E40BE3" w:rsidP="00E40BE3">
      <w:pPr>
        <w:widowControl w:val="0"/>
        <w:numPr>
          <w:ilvl w:val="0"/>
          <w:numId w:val="2"/>
        </w:numPr>
        <w:tabs>
          <w:tab w:val="clear" w:pos="360"/>
          <w:tab w:val="left" w:pos="-851"/>
          <w:tab w:val="left" w:pos="-709"/>
        </w:tabs>
        <w:ind w:left="567" w:hanging="567"/>
        <w:rPr>
          <w:rFonts w:eastAsia="Times New Roman" w:cs="Arial"/>
          <w:snapToGrid w:val="0"/>
        </w:rPr>
      </w:pPr>
      <w:r w:rsidRPr="00E40BE3">
        <w:rPr>
          <w:rFonts w:eastAsia="Times New Roman" w:cs="Arial"/>
          <w:snapToGrid w:val="0"/>
        </w:rPr>
        <w:t>being aware of the personal and social needs of the pupils in their class;</w:t>
      </w:r>
    </w:p>
    <w:p w:rsidR="00E40BE3" w:rsidRPr="00E40BE3" w:rsidRDefault="00E40BE3" w:rsidP="00E40BE3">
      <w:pPr>
        <w:widowControl w:val="0"/>
        <w:numPr>
          <w:ilvl w:val="0"/>
          <w:numId w:val="2"/>
        </w:numPr>
        <w:tabs>
          <w:tab w:val="clear" w:pos="360"/>
          <w:tab w:val="left" w:pos="-851"/>
          <w:tab w:val="left" w:pos="-709"/>
        </w:tabs>
        <w:ind w:left="567" w:hanging="567"/>
        <w:rPr>
          <w:rFonts w:eastAsia="Times New Roman" w:cs="Arial"/>
          <w:snapToGrid w:val="0"/>
        </w:rPr>
      </w:pPr>
      <w:r w:rsidRPr="00E40BE3">
        <w:rPr>
          <w:rFonts w:eastAsia="Times New Roman" w:cs="Arial"/>
          <w:snapToGrid w:val="0"/>
        </w:rPr>
        <w:t>liaising and communicating effectively with other teachers and professionals with whom they come into contact;</w:t>
      </w:r>
    </w:p>
    <w:p w:rsidR="00E40BE3" w:rsidRPr="00E40BE3" w:rsidRDefault="00E40BE3" w:rsidP="00E40BE3">
      <w:pPr>
        <w:widowControl w:val="0"/>
        <w:numPr>
          <w:ilvl w:val="0"/>
          <w:numId w:val="2"/>
        </w:numPr>
        <w:tabs>
          <w:tab w:val="clear" w:pos="360"/>
          <w:tab w:val="left" w:pos="-709"/>
        </w:tabs>
        <w:ind w:left="567" w:hanging="567"/>
        <w:rPr>
          <w:rFonts w:eastAsia="Times New Roman" w:cs="Arial"/>
          <w:snapToGrid w:val="0"/>
        </w:rPr>
      </w:pPr>
      <w:r w:rsidRPr="00E40BE3">
        <w:rPr>
          <w:rFonts w:eastAsia="Times New Roman" w:cs="Arial"/>
          <w:snapToGrid w:val="0"/>
        </w:rPr>
        <w:t>managing and supervising the work of classroom assistants in their class;</w:t>
      </w:r>
    </w:p>
    <w:p w:rsidR="00605D7C" w:rsidRPr="007E5F8B" w:rsidRDefault="00E40BE3" w:rsidP="007E5F8B">
      <w:pPr>
        <w:widowControl w:val="0"/>
        <w:numPr>
          <w:ilvl w:val="0"/>
          <w:numId w:val="2"/>
        </w:numPr>
        <w:tabs>
          <w:tab w:val="clear" w:pos="360"/>
          <w:tab w:val="left" w:pos="-709"/>
        </w:tabs>
        <w:ind w:left="567" w:hanging="567"/>
        <w:rPr>
          <w:rFonts w:ascii="Arial" w:eastAsia="Times New Roman" w:hAnsi="Arial" w:cs="Arial"/>
          <w:snapToGrid w:val="0"/>
          <w:sz w:val="24"/>
          <w:szCs w:val="20"/>
        </w:rPr>
      </w:pPr>
      <w:r w:rsidRPr="00E40BE3">
        <w:rPr>
          <w:rFonts w:eastAsia="Times New Roman" w:cs="Arial"/>
          <w:snapToGrid w:val="0"/>
        </w:rPr>
        <w:t>evaluating their own teaching critically to improve effectiveness;</w:t>
      </w:r>
      <w:bookmarkStart w:id="0" w:name="_GoBack"/>
      <w:bookmarkEnd w:id="0"/>
    </w:p>
    <w:p w:rsidR="00605D7C" w:rsidRPr="00605D7C" w:rsidRDefault="00605D7C" w:rsidP="00605D7C">
      <w:pPr>
        <w:widowControl w:val="0"/>
        <w:tabs>
          <w:tab w:val="left" w:pos="-709"/>
        </w:tabs>
        <w:rPr>
          <w:rFonts w:eastAsia="Times New Roman" w:cs="Arial"/>
          <w:snapToGrid w:val="0"/>
          <w:u w:val="single"/>
        </w:rPr>
      </w:pPr>
    </w:p>
    <w:p w:rsidR="00605D7C" w:rsidRPr="007E5F8B" w:rsidRDefault="00605D7C" w:rsidP="00605D7C">
      <w:pPr>
        <w:widowControl w:val="0"/>
        <w:tabs>
          <w:tab w:val="left" w:pos="-709"/>
        </w:tabs>
        <w:ind w:left="567" w:hanging="567"/>
        <w:rPr>
          <w:rFonts w:eastAsia="Times New Roman" w:cs="Arial"/>
          <w:b/>
          <w:bCs/>
          <w:snapToGrid w:val="0"/>
          <w:u w:val="single"/>
        </w:rPr>
      </w:pPr>
      <w:r w:rsidRPr="007E5F8B">
        <w:rPr>
          <w:rFonts w:eastAsia="Times New Roman" w:cs="Arial"/>
          <w:b/>
          <w:bCs/>
          <w:snapToGrid w:val="0"/>
          <w:u w:val="single"/>
        </w:rPr>
        <w:t xml:space="preserve">Monitoring, assessment, recording, reporting </w:t>
      </w:r>
    </w:p>
    <w:p w:rsidR="00605D7C" w:rsidRPr="00605D7C" w:rsidRDefault="00605D7C" w:rsidP="00605D7C">
      <w:pPr>
        <w:tabs>
          <w:tab w:val="left" w:pos="-709"/>
          <w:tab w:val="left" w:pos="740"/>
        </w:tabs>
        <w:ind w:left="567" w:hanging="567"/>
        <w:rPr>
          <w:rFonts w:eastAsia="Times New Roman" w:cs="Arial"/>
          <w:lang w:val="en-US"/>
        </w:rPr>
      </w:pPr>
    </w:p>
    <w:p w:rsidR="00605D7C" w:rsidRPr="00605D7C" w:rsidRDefault="00605D7C" w:rsidP="00605D7C">
      <w:pPr>
        <w:widowControl w:val="0"/>
        <w:numPr>
          <w:ilvl w:val="0"/>
          <w:numId w:val="2"/>
        </w:numPr>
        <w:tabs>
          <w:tab w:val="clear" w:pos="360"/>
          <w:tab w:val="left" w:pos="-709"/>
          <w:tab w:val="left" w:pos="-426"/>
          <w:tab w:val="num" w:pos="567"/>
        </w:tabs>
        <w:ind w:left="567" w:hanging="567"/>
        <w:rPr>
          <w:rFonts w:eastAsia="Times New Roman" w:cs="Arial"/>
          <w:snapToGrid w:val="0"/>
        </w:rPr>
      </w:pPr>
      <w:r w:rsidRPr="00605D7C">
        <w:rPr>
          <w:rFonts w:eastAsia="Times New Roman" w:cs="Arial"/>
          <w:snapToGrid w:val="0"/>
        </w:rPr>
        <w:t>assess how well learning objectives have been achieved a</w:t>
      </w:r>
      <w:r>
        <w:rPr>
          <w:rFonts w:eastAsia="Times New Roman" w:cs="Arial"/>
          <w:snapToGrid w:val="0"/>
        </w:rPr>
        <w:t xml:space="preserve">nd use them to improve specific </w:t>
      </w:r>
      <w:r w:rsidRPr="00605D7C">
        <w:rPr>
          <w:rFonts w:eastAsia="Times New Roman" w:cs="Arial"/>
          <w:snapToGrid w:val="0"/>
        </w:rPr>
        <w:t>aspects of teaching;</w:t>
      </w:r>
    </w:p>
    <w:p w:rsidR="00605D7C" w:rsidRPr="00605D7C" w:rsidRDefault="00605D7C" w:rsidP="00605D7C">
      <w:pPr>
        <w:widowControl w:val="0"/>
        <w:numPr>
          <w:ilvl w:val="0"/>
          <w:numId w:val="2"/>
        </w:numPr>
        <w:tabs>
          <w:tab w:val="clear" w:pos="360"/>
          <w:tab w:val="left" w:pos="-709"/>
          <w:tab w:val="num" w:pos="567"/>
        </w:tabs>
        <w:ind w:left="567" w:hanging="567"/>
        <w:rPr>
          <w:rFonts w:eastAsia="Times New Roman" w:cs="Arial"/>
          <w:snapToGrid w:val="0"/>
        </w:rPr>
      </w:pPr>
      <w:r w:rsidRPr="00605D7C">
        <w:rPr>
          <w:rFonts w:eastAsia="Times New Roman" w:cs="Arial"/>
          <w:snapToGrid w:val="0"/>
        </w:rPr>
        <w:t>mark and monitor pupils' work and set targets for improvement;</w:t>
      </w:r>
    </w:p>
    <w:p w:rsidR="00605D7C" w:rsidRPr="00605D7C" w:rsidRDefault="00605D7C" w:rsidP="00605D7C">
      <w:pPr>
        <w:pStyle w:val="ListParagraph"/>
        <w:widowControl w:val="0"/>
        <w:numPr>
          <w:ilvl w:val="0"/>
          <w:numId w:val="2"/>
        </w:numPr>
        <w:tabs>
          <w:tab w:val="clear" w:pos="360"/>
          <w:tab w:val="left" w:pos="-709"/>
          <w:tab w:val="num" w:pos="567"/>
        </w:tabs>
        <w:ind w:left="567" w:hanging="567"/>
        <w:rPr>
          <w:rFonts w:eastAsia="Times New Roman" w:cs="Arial"/>
          <w:snapToGrid w:val="0"/>
        </w:rPr>
      </w:pPr>
      <w:r w:rsidRPr="00605D7C">
        <w:rPr>
          <w:rFonts w:eastAsia="Times New Roman" w:cs="Arial"/>
          <w:lang w:val="en-US"/>
        </w:rPr>
        <w:t xml:space="preserve">assess and record pupils' progress systematically by keeping records to check work is understood and completed; by monitoring strengths and weaknesses; by ensuring assessment informs future planning and by </w:t>
      </w:r>
      <w:proofErr w:type="spellStart"/>
      <w:r w:rsidRPr="00605D7C">
        <w:rPr>
          <w:rFonts w:eastAsia="Times New Roman" w:cs="Arial"/>
          <w:lang w:val="en-US"/>
        </w:rPr>
        <w:t>recognising</w:t>
      </w:r>
      <w:proofErr w:type="spellEnd"/>
      <w:r w:rsidRPr="00605D7C">
        <w:rPr>
          <w:rFonts w:eastAsia="Times New Roman" w:cs="Arial"/>
          <w:lang w:val="en-US"/>
        </w:rPr>
        <w:t xml:space="preserve"> the levels at which the pupils are achieving;</w:t>
      </w:r>
    </w:p>
    <w:p w:rsidR="00605D7C" w:rsidRPr="00605D7C" w:rsidRDefault="00605D7C" w:rsidP="00605D7C">
      <w:pPr>
        <w:pStyle w:val="p4"/>
        <w:numPr>
          <w:ilvl w:val="0"/>
          <w:numId w:val="2"/>
        </w:numPr>
        <w:tabs>
          <w:tab w:val="clear" w:pos="220"/>
          <w:tab w:val="clear" w:pos="360"/>
          <w:tab w:val="left" w:pos="-1418"/>
          <w:tab w:val="left" w:pos="-709"/>
          <w:tab w:val="num" w:pos="567"/>
        </w:tabs>
        <w:spacing w:line="240" w:lineRule="auto"/>
        <w:ind w:left="567" w:hanging="567"/>
        <w:rPr>
          <w:rFonts w:asciiTheme="minorHAnsi" w:hAnsiTheme="minorHAnsi" w:cs="Arial"/>
          <w:sz w:val="22"/>
          <w:szCs w:val="22"/>
        </w:rPr>
      </w:pPr>
      <w:proofErr w:type="gramStart"/>
      <w:r w:rsidRPr="00605D7C">
        <w:rPr>
          <w:rFonts w:asciiTheme="minorHAnsi" w:hAnsiTheme="minorHAnsi" w:cs="Arial"/>
          <w:sz w:val="22"/>
          <w:szCs w:val="22"/>
        </w:rPr>
        <w:t>prepare</w:t>
      </w:r>
      <w:proofErr w:type="gramEnd"/>
      <w:r w:rsidRPr="00605D7C">
        <w:rPr>
          <w:rFonts w:asciiTheme="minorHAnsi" w:hAnsiTheme="minorHAnsi" w:cs="Arial"/>
          <w:sz w:val="22"/>
          <w:szCs w:val="22"/>
        </w:rPr>
        <w:t xml:space="preserve"> and present informative reports to parents.</w:t>
      </w:r>
    </w:p>
    <w:p w:rsidR="00605D7C" w:rsidRPr="007E5F8B" w:rsidRDefault="00605D7C" w:rsidP="007E5F8B">
      <w:pPr>
        <w:widowControl w:val="0"/>
        <w:tabs>
          <w:tab w:val="left" w:pos="-709"/>
        </w:tabs>
        <w:ind w:left="0" w:firstLine="0"/>
        <w:rPr>
          <w:rFonts w:eastAsia="Times New Roman" w:cs="Arial"/>
          <w:snapToGrid w:val="0"/>
        </w:rPr>
      </w:pPr>
    </w:p>
    <w:p w:rsidR="00605D7C" w:rsidRPr="007E5F8B" w:rsidRDefault="00605D7C" w:rsidP="00605D7C">
      <w:pPr>
        <w:widowControl w:val="0"/>
        <w:tabs>
          <w:tab w:val="left" w:pos="-851"/>
          <w:tab w:val="left" w:pos="-709"/>
        </w:tabs>
        <w:ind w:left="567" w:hanging="567"/>
        <w:rPr>
          <w:rFonts w:eastAsia="Times New Roman" w:cs="Arial"/>
          <w:b/>
          <w:bCs/>
          <w:snapToGrid w:val="0"/>
          <w:u w:val="single"/>
        </w:rPr>
      </w:pPr>
      <w:r w:rsidRPr="007E5F8B">
        <w:rPr>
          <w:rFonts w:eastAsia="Times New Roman" w:cs="Arial"/>
          <w:b/>
          <w:bCs/>
          <w:snapToGrid w:val="0"/>
          <w:u w:val="single"/>
        </w:rPr>
        <w:t xml:space="preserve">Other professional requirements </w:t>
      </w:r>
    </w:p>
    <w:p w:rsidR="00605D7C" w:rsidRPr="00605D7C" w:rsidRDefault="00605D7C" w:rsidP="00605D7C">
      <w:pPr>
        <w:tabs>
          <w:tab w:val="left" w:pos="-709"/>
          <w:tab w:val="left" w:pos="740"/>
        </w:tabs>
        <w:ind w:left="567" w:hanging="567"/>
        <w:rPr>
          <w:rFonts w:eastAsia="Times New Roman" w:cs="Arial"/>
          <w:lang w:val="en-US"/>
        </w:rPr>
      </w:pPr>
    </w:p>
    <w:p w:rsidR="00605D7C" w:rsidRPr="00605D7C" w:rsidRDefault="00605D7C" w:rsidP="00605D7C">
      <w:pPr>
        <w:widowControl w:val="0"/>
        <w:numPr>
          <w:ilvl w:val="0"/>
          <w:numId w:val="4"/>
        </w:numPr>
        <w:tabs>
          <w:tab w:val="clear" w:pos="360"/>
          <w:tab w:val="left" w:pos="-709"/>
          <w:tab w:val="left" w:pos="-426"/>
        </w:tabs>
        <w:ind w:left="567" w:hanging="567"/>
        <w:rPr>
          <w:rFonts w:eastAsia="Times New Roman" w:cs="Arial"/>
          <w:snapToGrid w:val="0"/>
        </w:rPr>
      </w:pPr>
      <w:r w:rsidRPr="00605D7C">
        <w:rPr>
          <w:rFonts w:eastAsia="Times New Roman" w:cs="Arial"/>
          <w:snapToGrid w:val="0"/>
        </w:rPr>
        <w:t>have a working knowledge of teachers' professional duties and legal liabilities;</w:t>
      </w:r>
    </w:p>
    <w:p w:rsidR="00605D7C" w:rsidRPr="00605D7C" w:rsidRDefault="00605D7C" w:rsidP="00605D7C">
      <w:pPr>
        <w:widowControl w:val="0"/>
        <w:numPr>
          <w:ilvl w:val="0"/>
          <w:numId w:val="4"/>
        </w:numPr>
        <w:tabs>
          <w:tab w:val="clear" w:pos="360"/>
          <w:tab w:val="left" w:pos="-709"/>
          <w:tab w:val="left" w:pos="-426"/>
        </w:tabs>
        <w:ind w:left="567" w:hanging="567"/>
        <w:rPr>
          <w:rFonts w:eastAsia="Times New Roman" w:cs="Arial"/>
          <w:snapToGrid w:val="0"/>
        </w:rPr>
      </w:pPr>
      <w:r w:rsidRPr="00605D7C">
        <w:rPr>
          <w:rFonts w:eastAsia="Times New Roman" w:cs="Arial"/>
          <w:snapToGrid w:val="0"/>
        </w:rPr>
        <w:t>operate at all times within the stated policies and practices of the school;</w:t>
      </w:r>
    </w:p>
    <w:p w:rsidR="00605D7C" w:rsidRPr="00605D7C" w:rsidRDefault="00605D7C" w:rsidP="00605D7C">
      <w:pPr>
        <w:widowControl w:val="0"/>
        <w:numPr>
          <w:ilvl w:val="0"/>
          <w:numId w:val="4"/>
        </w:numPr>
        <w:tabs>
          <w:tab w:val="clear" w:pos="360"/>
          <w:tab w:val="left" w:pos="-709"/>
          <w:tab w:val="left" w:pos="-426"/>
        </w:tabs>
        <w:ind w:left="567" w:hanging="567"/>
        <w:rPr>
          <w:rFonts w:eastAsia="Times New Roman" w:cs="Arial"/>
          <w:snapToGrid w:val="0"/>
        </w:rPr>
      </w:pPr>
      <w:r w:rsidRPr="00605D7C">
        <w:rPr>
          <w:rFonts w:eastAsia="Times New Roman" w:cs="Arial"/>
          <w:snapToGrid w:val="0"/>
        </w:rPr>
        <w:t>establish effective working relationships and set a good example through their presentation and personal and professional conduct;</w:t>
      </w:r>
    </w:p>
    <w:p w:rsidR="00605D7C" w:rsidRPr="00605D7C" w:rsidRDefault="00605D7C" w:rsidP="00605D7C">
      <w:pPr>
        <w:widowControl w:val="0"/>
        <w:numPr>
          <w:ilvl w:val="0"/>
          <w:numId w:val="4"/>
        </w:numPr>
        <w:tabs>
          <w:tab w:val="clear" w:pos="360"/>
          <w:tab w:val="left" w:pos="-709"/>
          <w:tab w:val="left" w:pos="-426"/>
        </w:tabs>
        <w:ind w:left="567" w:hanging="567"/>
        <w:rPr>
          <w:rFonts w:eastAsia="Times New Roman" w:cs="Arial"/>
          <w:snapToGrid w:val="0"/>
        </w:rPr>
      </w:pPr>
      <w:r w:rsidRPr="00605D7C">
        <w:rPr>
          <w:rFonts w:eastAsia="Times New Roman" w:cs="Arial"/>
          <w:snapToGrid w:val="0"/>
        </w:rPr>
        <w:t>endeavour to give every child the opportunity to reach their potential and meet high expectations;</w:t>
      </w:r>
    </w:p>
    <w:p w:rsidR="00605D7C" w:rsidRPr="00605D7C" w:rsidRDefault="00605D7C" w:rsidP="00605D7C">
      <w:pPr>
        <w:numPr>
          <w:ilvl w:val="0"/>
          <w:numId w:val="5"/>
        </w:numPr>
        <w:tabs>
          <w:tab w:val="clear" w:pos="360"/>
          <w:tab w:val="left" w:pos="-709"/>
          <w:tab w:val="left" w:pos="-426"/>
        </w:tabs>
        <w:ind w:left="567" w:hanging="567"/>
        <w:rPr>
          <w:rFonts w:eastAsia="Times New Roman" w:cs="Arial"/>
          <w:lang w:val="en-US"/>
        </w:rPr>
      </w:pPr>
      <w:r w:rsidRPr="00605D7C">
        <w:rPr>
          <w:rFonts w:eastAsia="Times New Roman" w:cs="Arial"/>
          <w:lang w:val="en-US"/>
        </w:rPr>
        <w:t>contribute to the corporate life of the school through effective participation in meetings and management systems necessary to coordinate the management of the school;</w:t>
      </w:r>
    </w:p>
    <w:p w:rsidR="00605D7C" w:rsidRPr="00605D7C" w:rsidRDefault="00605D7C" w:rsidP="00605D7C">
      <w:pPr>
        <w:widowControl w:val="0"/>
        <w:numPr>
          <w:ilvl w:val="0"/>
          <w:numId w:val="4"/>
        </w:numPr>
        <w:tabs>
          <w:tab w:val="clear" w:pos="360"/>
          <w:tab w:val="left" w:pos="-709"/>
          <w:tab w:val="left" w:pos="-426"/>
        </w:tabs>
        <w:ind w:left="567" w:hanging="567"/>
        <w:rPr>
          <w:rFonts w:eastAsia="Times New Roman" w:cs="Arial"/>
          <w:snapToGrid w:val="0"/>
        </w:rPr>
      </w:pPr>
      <w:r w:rsidRPr="00605D7C">
        <w:rPr>
          <w:rFonts w:eastAsia="Times New Roman" w:cs="Arial"/>
          <w:snapToGrid w:val="0"/>
        </w:rPr>
        <w:t>take responsibility for their own professional development and duties in relation to school policies and practices;</w:t>
      </w:r>
    </w:p>
    <w:p w:rsidR="00605D7C" w:rsidRPr="00605D7C" w:rsidRDefault="00605D7C" w:rsidP="00605D7C">
      <w:pPr>
        <w:widowControl w:val="0"/>
        <w:numPr>
          <w:ilvl w:val="0"/>
          <w:numId w:val="4"/>
        </w:numPr>
        <w:tabs>
          <w:tab w:val="clear" w:pos="360"/>
          <w:tab w:val="left" w:pos="-709"/>
          <w:tab w:val="left" w:pos="-426"/>
        </w:tabs>
        <w:ind w:left="567" w:hanging="567"/>
        <w:rPr>
          <w:rFonts w:eastAsia="Times New Roman" w:cs="Arial"/>
          <w:snapToGrid w:val="0"/>
        </w:rPr>
      </w:pPr>
      <w:r w:rsidRPr="00605D7C">
        <w:rPr>
          <w:rFonts w:eastAsia="Times New Roman" w:cs="Arial"/>
          <w:snapToGrid w:val="0"/>
        </w:rPr>
        <w:t>liaise effectively with parents and governors;</w:t>
      </w:r>
    </w:p>
    <w:p w:rsidR="00605D7C" w:rsidRPr="00605D7C" w:rsidRDefault="00605D7C" w:rsidP="00605D7C">
      <w:pPr>
        <w:widowControl w:val="0"/>
        <w:numPr>
          <w:ilvl w:val="0"/>
          <w:numId w:val="4"/>
        </w:numPr>
        <w:tabs>
          <w:tab w:val="clear" w:pos="360"/>
          <w:tab w:val="left" w:pos="-709"/>
          <w:tab w:val="left" w:pos="-426"/>
        </w:tabs>
        <w:ind w:left="567" w:hanging="567"/>
        <w:rPr>
          <w:rFonts w:eastAsia="Times New Roman" w:cs="Arial"/>
          <w:snapToGrid w:val="0"/>
        </w:rPr>
      </w:pPr>
      <w:r w:rsidRPr="00605D7C">
        <w:rPr>
          <w:rFonts w:eastAsia="Times New Roman" w:cs="Arial"/>
          <w:snapToGrid w:val="0"/>
        </w:rPr>
        <w:t>have the ability and willingness to lead an area of the curriculum</w:t>
      </w:r>
    </w:p>
    <w:p w:rsidR="00605D7C" w:rsidRPr="00605D7C" w:rsidRDefault="00605D7C" w:rsidP="00605D7C">
      <w:pPr>
        <w:widowControl w:val="0"/>
        <w:numPr>
          <w:ilvl w:val="0"/>
          <w:numId w:val="4"/>
        </w:numPr>
        <w:tabs>
          <w:tab w:val="clear" w:pos="360"/>
          <w:tab w:val="left" w:pos="-709"/>
          <w:tab w:val="left" w:pos="-426"/>
        </w:tabs>
        <w:ind w:left="567" w:hanging="567"/>
        <w:rPr>
          <w:rFonts w:eastAsia="Times New Roman" w:cs="Arial"/>
          <w:snapToGrid w:val="0"/>
        </w:rPr>
      </w:pPr>
      <w:r w:rsidRPr="00605D7C">
        <w:rPr>
          <w:rFonts w:eastAsia="Times New Roman" w:cs="Arial"/>
          <w:snapToGrid w:val="0"/>
        </w:rPr>
        <w:t>be willing to provide an extra-curricular activity for pupils</w:t>
      </w:r>
    </w:p>
    <w:p w:rsidR="006D386F" w:rsidRDefault="00605D7C" w:rsidP="006D386F">
      <w:pPr>
        <w:widowControl w:val="0"/>
        <w:numPr>
          <w:ilvl w:val="0"/>
          <w:numId w:val="4"/>
        </w:numPr>
        <w:tabs>
          <w:tab w:val="clear" w:pos="360"/>
          <w:tab w:val="left" w:pos="-709"/>
          <w:tab w:val="left" w:pos="-426"/>
        </w:tabs>
        <w:ind w:left="567" w:hanging="567"/>
        <w:rPr>
          <w:rFonts w:eastAsia="Times New Roman" w:cs="Arial"/>
          <w:snapToGrid w:val="0"/>
        </w:rPr>
      </w:pPr>
      <w:proofErr w:type="gramStart"/>
      <w:r w:rsidRPr="00605D7C">
        <w:rPr>
          <w:rFonts w:eastAsia="Times New Roman" w:cs="Arial"/>
          <w:snapToGrid w:val="0"/>
        </w:rPr>
        <w:t>take</w:t>
      </w:r>
      <w:proofErr w:type="gramEnd"/>
      <w:r w:rsidRPr="00605D7C">
        <w:rPr>
          <w:rFonts w:eastAsia="Times New Roman" w:cs="Arial"/>
          <w:snapToGrid w:val="0"/>
        </w:rPr>
        <w:t xml:space="preserve"> on any additional responsibilities which might from time to time be determined.</w:t>
      </w:r>
    </w:p>
    <w:p w:rsidR="006D386F" w:rsidRDefault="006D386F" w:rsidP="006D386F">
      <w:pPr>
        <w:widowControl w:val="0"/>
        <w:tabs>
          <w:tab w:val="left" w:pos="-709"/>
          <w:tab w:val="left" w:pos="-426"/>
        </w:tabs>
        <w:rPr>
          <w:rFonts w:eastAsia="Times New Roman" w:cs="Arial"/>
          <w:snapToGrid w:val="0"/>
        </w:rPr>
      </w:pPr>
    </w:p>
    <w:p w:rsidR="006D386F" w:rsidRPr="007E5F8B" w:rsidRDefault="006D386F" w:rsidP="006D386F">
      <w:pPr>
        <w:widowControl w:val="0"/>
        <w:tabs>
          <w:tab w:val="left" w:pos="-709"/>
          <w:tab w:val="left" w:pos="-426"/>
        </w:tabs>
        <w:rPr>
          <w:rFonts w:eastAsia="Times New Roman" w:cs="Arial"/>
          <w:b/>
          <w:snapToGrid w:val="0"/>
          <w:u w:val="single"/>
        </w:rPr>
      </w:pPr>
      <w:r w:rsidRPr="007E5F8B">
        <w:rPr>
          <w:rFonts w:eastAsia="Times New Roman" w:cs="Arial"/>
          <w:b/>
          <w:snapToGrid w:val="0"/>
          <w:u w:val="single"/>
        </w:rPr>
        <w:t>Key responsibilities and duties of a subject leader</w:t>
      </w:r>
    </w:p>
    <w:p w:rsidR="006D386F" w:rsidRDefault="006D386F" w:rsidP="006D386F">
      <w:pPr>
        <w:widowControl w:val="0"/>
        <w:tabs>
          <w:tab w:val="left" w:pos="-709"/>
          <w:tab w:val="left" w:pos="-426"/>
        </w:tabs>
        <w:ind w:left="0" w:firstLine="0"/>
        <w:rPr>
          <w:rFonts w:eastAsia="Times New Roman" w:cs="Arial"/>
          <w:snapToGrid w:val="0"/>
          <w:u w:val="single"/>
        </w:rPr>
      </w:pPr>
    </w:p>
    <w:p w:rsidR="006D386F" w:rsidRPr="006D386F" w:rsidRDefault="006D386F" w:rsidP="001355DA">
      <w:pPr>
        <w:pStyle w:val="ListParagraph"/>
        <w:widowControl w:val="0"/>
        <w:numPr>
          <w:ilvl w:val="0"/>
          <w:numId w:val="10"/>
        </w:numPr>
        <w:tabs>
          <w:tab w:val="left" w:pos="-709"/>
          <w:tab w:val="left" w:pos="-426"/>
        </w:tabs>
        <w:ind w:left="567" w:hanging="567"/>
        <w:rPr>
          <w:rFonts w:eastAsia="Times New Roman" w:cs="Arial"/>
          <w:bCs/>
          <w:snapToGrid w:val="0"/>
        </w:rPr>
      </w:pPr>
      <w:r w:rsidRPr="006D386F">
        <w:rPr>
          <w:rFonts w:eastAsia="Times New Roman" w:cs="Arial"/>
          <w:bCs/>
          <w:snapToGrid w:val="0"/>
        </w:rPr>
        <w:t>Provide an example of excellence as an outstanding classroo</w:t>
      </w:r>
      <w:r w:rsidR="001355DA">
        <w:rPr>
          <w:rFonts w:eastAsia="Times New Roman" w:cs="Arial"/>
          <w:bCs/>
          <w:snapToGrid w:val="0"/>
        </w:rPr>
        <w:t>m practitioner who inspires and</w:t>
      </w:r>
      <w:r>
        <w:rPr>
          <w:rFonts w:eastAsia="Times New Roman" w:cs="Arial"/>
          <w:bCs/>
          <w:snapToGrid w:val="0"/>
        </w:rPr>
        <w:t xml:space="preserve"> </w:t>
      </w:r>
      <w:r w:rsidRPr="006D386F">
        <w:rPr>
          <w:rFonts w:eastAsia="Times New Roman" w:cs="Arial"/>
          <w:bCs/>
          <w:snapToGrid w:val="0"/>
        </w:rPr>
        <w:t xml:space="preserve">motivates other staff, and to have a significant impact on the educational progress of pupils in </w:t>
      </w:r>
      <w:r w:rsidR="00E610B8">
        <w:rPr>
          <w:rFonts w:eastAsia="Times New Roman" w:cs="Arial"/>
          <w:bCs/>
          <w:snapToGrid w:val="0"/>
        </w:rPr>
        <w:t>subject.</w:t>
      </w:r>
    </w:p>
    <w:p w:rsidR="006D386F" w:rsidRPr="006D386F" w:rsidRDefault="006D386F" w:rsidP="001355DA">
      <w:pPr>
        <w:pStyle w:val="ListParagraph"/>
        <w:widowControl w:val="0"/>
        <w:numPr>
          <w:ilvl w:val="0"/>
          <w:numId w:val="10"/>
        </w:numPr>
        <w:tabs>
          <w:tab w:val="left" w:pos="-709"/>
          <w:tab w:val="left" w:pos="-426"/>
        </w:tabs>
        <w:ind w:left="567" w:hanging="567"/>
        <w:rPr>
          <w:rFonts w:eastAsia="Times New Roman" w:cs="Arial"/>
          <w:bCs/>
          <w:snapToGrid w:val="0"/>
        </w:rPr>
      </w:pPr>
      <w:r w:rsidRPr="006D386F">
        <w:rPr>
          <w:rFonts w:eastAsia="Times New Roman" w:cs="Arial"/>
          <w:bCs/>
          <w:snapToGrid w:val="0"/>
        </w:rPr>
        <w:t>Work with SLT to secure and sustain high expectations and excellent practice in teaching and learning throughout the school.</w:t>
      </w:r>
    </w:p>
    <w:p w:rsidR="006D386F" w:rsidRPr="006D386F" w:rsidRDefault="006D386F" w:rsidP="001355DA">
      <w:pPr>
        <w:pStyle w:val="ListParagraph"/>
        <w:widowControl w:val="0"/>
        <w:numPr>
          <w:ilvl w:val="0"/>
          <w:numId w:val="10"/>
        </w:numPr>
        <w:tabs>
          <w:tab w:val="left" w:pos="-709"/>
          <w:tab w:val="left" w:pos="-426"/>
        </w:tabs>
        <w:ind w:left="567" w:hanging="567"/>
        <w:rPr>
          <w:rFonts w:eastAsia="Times New Roman" w:cs="Arial"/>
          <w:bCs/>
          <w:snapToGrid w:val="0"/>
        </w:rPr>
      </w:pPr>
      <w:r w:rsidRPr="006D386F">
        <w:rPr>
          <w:rFonts w:eastAsia="Times New Roman" w:cs="Arial"/>
          <w:bCs/>
          <w:snapToGrid w:val="0"/>
        </w:rPr>
        <w:t xml:space="preserve">Lead professional development through example and support, and co-ordinate the provision </w:t>
      </w:r>
      <w:proofErr w:type="gramStart"/>
      <w:r w:rsidRPr="006D386F">
        <w:rPr>
          <w:rFonts w:eastAsia="Times New Roman" w:cs="Arial"/>
          <w:bCs/>
          <w:snapToGrid w:val="0"/>
        </w:rPr>
        <w:t>of</w:t>
      </w:r>
      <w:proofErr w:type="gramEnd"/>
      <w:r w:rsidRPr="006D386F">
        <w:rPr>
          <w:rFonts w:eastAsia="Times New Roman" w:cs="Arial"/>
          <w:bCs/>
          <w:snapToGrid w:val="0"/>
        </w:rPr>
        <w:t xml:space="preserve"> high quality professional development for staff. Lead staff meetings regularly to ensure the high profile of your subject.</w:t>
      </w:r>
    </w:p>
    <w:p w:rsidR="006D386F" w:rsidRPr="001355DA" w:rsidRDefault="006D386F" w:rsidP="001355DA">
      <w:pPr>
        <w:pStyle w:val="ListParagraph"/>
        <w:widowControl w:val="0"/>
        <w:numPr>
          <w:ilvl w:val="0"/>
          <w:numId w:val="10"/>
        </w:numPr>
        <w:tabs>
          <w:tab w:val="left" w:pos="-709"/>
          <w:tab w:val="left" w:pos="-426"/>
        </w:tabs>
        <w:ind w:left="567" w:hanging="567"/>
        <w:rPr>
          <w:rFonts w:eastAsia="Times New Roman" w:cs="Arial"/>
          <w:bCs/>
          <w:snapToGrid w:val="0"/>
        </w:rPr>
      </w:pPr>
      <w:r w:rsidRPr="001355DA">
        <w:rPr>
          <w:rFonts w:eastAsia="Times New Roman" w:cs="Arial"/>
          <w:bCs/>
          <w:snapToGrid w:val="0"/>
        </w:rPr>
        <w:t>To monitor coverage and progression throughout school.</w:t>
      </w:r>
    </w:p>
    <w:p w:rsidR="006D386F" w:rsidRPr="006D386F" w:rsidRDefault="006D386F" w:rsidP="001355DA">
      <w:pPr>
        <w:pStyle w:val="ListParagraph"/>
        <w:widowControl w:val="0"/>
        <w:numPr>
          <w:ilvl w:val="0"/>
          <w:numId w:val="10"/>
        </w:numPr>
        <w:tabs>
          <w:tab w:val="left" w:pos="-709"/>
          <w:tab w:val="left" w:pos="-426"/>
        </w:tabs>
        <w:ind w:left="567" w:hanging="567"/>
        <w:rPr>
          <w:rFonts w:eastAsia="Times New Roman" w:cs="Arial"/>
          <w:bCs/>
          <w:snapToGrid w:val="0"/>
        </w:rPr>
      </w:pPr>
      <w:r w:rsidRPr="006D386F">
        <w:rPr>
          <w:rFonts w:eastAsia="Times New Roman" w:cs="Arial"/>
          <w:bCs/>
          <w:snapToGrid w:val="0"/>
        </w:rPr>
        <w:t>Monitor the quality of t</w:t>
      </w:r>
      <w:r w:rsidR="00E610B8">
        <w:rPr>
          <w:rFonts w:eastAsia="Times New Roman" w:cs="Arial"/>
          <w:bCs/>
          <w:snapToGrid w:val="0"/>
        </w:rPr>
        <w:t>eaching and learning and share</w:t>
      </w:r>
      <w:r w:rsidRPr="006D386F">
        <w:rPr>
          <w:rFonts w:eastAsia="Times New Roman" w:cs="Arial"/>
          <w:bCs/>
          <w:snapToGrid w:val="0"/>
        </w:rPr>
        <w:t xml:space="preserve"> judgements with teachers and support staff as appropriate.</w:t>
      </w:r>
    </w:p>
    <w:p w:rsidR="006D386F" w:rsidRPr="001355DA" w:rsidRDefault="006D386F" w:rsidP="001355DA">
      <w:pPr>
        <w:pStyle w:val="ListParagraph"/>
        <w:widowControl w:val="0"/>
        <w:numPr>
          <w:ilvl w:val="0"/>
          <w:numId w:val="10"/>
        </w:numPr>
        <w:tabs>
          <w:tab w:val="left" w:pos="-709"/>
          <w:tab w:val="left" w:pos="-426"/>
        </w:tabs>
        <w:ind w:left="567" w:hanging="567"/>
        <w:rPr>
          <w:rFonts w:eastAsia="Times New Roman" w:cs="Arial"/>
          <w:bCs/>
          <w:snapToGrid w:val="0"/>
        </w:rPr>
      </w:pPr>
      <w:r w:rsidRPr="001355DA">
        <w:rPr>
          <w:rFonts w:eastAsia="Times New Roman" w:cs="Arial"/>
          <w:bCs/>
          <w:snapToGrid w:val="0"/>
        </w:rPr>
        <w:t>Conduct regular monitoring activities such as analysis of assessment data</w:t>
      </w:r>
      <w:r w:rsidR="00E610B8">
        <w:rPr>
          <w:rFonts w:eastAsia="Times New Roman" w:cs="Arial"/>
          <w:bCs/>
          <w:snapToGrid w:val="0"/>
        </w:rPr>
        <w:t xml:space="preserve"> </w:t>
      </w:r>
      <w:proofErr w:type="spellStart"/>
      <w:r w:rsidR="00E610B8">
        <w:rPr>
          <w:rFonts w:eastAsia="Times New Roman" w:cs="Arial"/>
          <w:bCs/>
          <w:snapToGrid w:val="0"/>
        </w:rPr>
        <w:t>where</w:t>
      </w:r>
      <w:proofErr w:type="spellEnd"/>
      <w:r w:rsidR="00E610B8">
        <w:rPr>
          <w:rFonts w:eastAsia="Times New Roman" w:cs="Arial"/>
          <w:bCs/>
          <w:snapToGrid w:val="0"/>
        </w:rPr>
        <w:t xml:space="preserve"> available</w:t>
      </w:r>
      <w:r w:rsidRPr="001355DA">
        <w:rPr>
          <w:rFonts w:eastAsia="Times New Roman" w:cs="Arial"/>
          <w:bCs/>
          <w:snapToGrid w:val="0"/>
        </w:rPr>
        <w:t xml:space="preserve">, </w:t>
      </w:r>
      <w:r w:rsidRPr="001355DA">
        <w:rPr>
          <w:rFonts w:eastAsia="Times New Roman" w:cs="Arial"/>
          <w:bCs/>
          <w:snapToGrid w:val="0"/>
        </w:rPr>
        <w:lastRenderedPageBreak/>
        <w:t xml:space="preserve">lesson observations, planning </w:t>
      </w:r>
      <w:proofErr w:type="spellStart"/>
      <w:r w:rsidRPr="001355DA">
        <w:rPr>
          <w:rFonts w:eastAsia="Times New Roman" w:cs="Arial"/>
          <w:bCs/>
          <w:snapToGrid w:val="0"/>
        </w:rPr>
        <w:t>scrutinies</w:t>
      </w:r>
      <w:proofErr w:type="spellEnd"/>
      <w:r w:rsidRPr="001355DA">
        <w:rPr>
          <w:rFonts w:eastAsia="Times New Roman" w:cs="Arial"/>
          <w:bCs/>
          <w:snapToGrid w:val="0"/>
        </w:rPr>
        <w:t xml:space="preserve">, book </w:t>
      </w:r>
      <w:proofErr w:type="spellStart"/>
      <w:r w:rsidRPr="001355DA">
        <w:rPr>
          <w:rFonts w:eastAsia="Times New Roman" w:cs="Arial"/>
          <w:bCs/>
          <w:snapToGrid w:val="0"/>
        </w:rPr>
        <w:t>scrutinies</w:t>
      </w:r>
      <w:proofErr w:type="spellEnd"/>
      <w:r w:rsidRPr="001355DA">
        <w:rPr>
          <w:rFonts w:eastAsia="Times New Roman" w:cs="Arial"/>
          <w:bCs/>
          <w:snapToGrid w:val="0"/>
        </w:rPr>
        <w:t>, questionnaires, professional conversations with staff and pupils, ensuring that feedback is evaluative and secures teaching strategies which bring about further improvement.</w:t>
      </w:r>
    </w:p>
    <w:p w:rsidR="006D386F" w:rsidRPr="006D386F" w:rsidRDefault="006D386F" w:rsidP="001355DA">
      <w:pPr>
        <w:pStyle w:val="ListParagraph"/>
        <w:widowControl w:val="0"/>
        <w:numPr>
          <w:ilvl w:val="0"/>
          <w:numId w:val="10"/>
        </w:numPr>
        <w:tabs>
          <w:tab w:val="left" w:pos="-709"/>
          <w:tab w:val="left" w:pos="-426"/>
        </w:tabs>
        <w:ind w:left="567" w:hanging="567"/>
        <w:rPr>
          <w:rFonts w:eastAsia="Times New Roman" w:cs="Arial"/>
          <w:bCs/>
          <w:snapToGrid w:val="0"/>
        </w:rPr>
      </w:pPr>
      <w:r w:rsidRPr="006D386F">
        <w:rPr>
          <w:rFonts w:eastAsia="Times New Roman" w:cs="Arial"/>
          <w:bCs/>
          <w:snapToGrid w:val="0"/>
        </w:rPr>
        <w:t>Ensure that teachers are aware of the need for inclusion of all pupils and groups and make provision for this in their planning.</w:t>
      </w:r>
    </w:p>
    <w:p w:rsidR="006D386F" w:rsidRPr="006D386F" w:rsidRDefault="006D386F" w:rsidP="001355DA">
      <w:pPr>
        <w:pStyle w:val="ListParagraph"/>
        <w:widowControl w:val="0"/>
        <w:numPr>
          <w:ilvl w:val="0"/>
          <w:numId w:val="10"/>
        </w:numPr>
        <w:tabs>
          <w:tab w:val="left" w:pos="-709"/>
          <w:tab w:val="left" w:pos="-426"/>
        </w:tabs>
        <w:ind w:left="567" w:hanging="567"/>
        <w:rPr>
          <w:rFonts w:eastAsia="Times New Roman" w:cs="Arial"/>
          <w:bCs/>
          <w:snapToGrid w:val="0"/>
        </w:rPr>
      </w:pPr>
      <w:r w:rsidRPr="006D386F">
        <w:rPr>
          <w:rFonts w:eastAsia="Times New Roman" w:cs="Arial"/>
          <w:bCs/>
          <w:snapToGrid w:val="0"/>
        </w:rPr>
        <w:t>Support teachers in planning and teaching appropriate strategies, using coaching and lesson study as a tool.</w:t>
      </w:r>
    </w:p>
    <w:p w:rsidR="006D386F" w:rsidRPr="006D386F" w:rsidRDefault="006D386F" w:rsidP="001355DA">
      <w:pPr>
        <w:pStyle w:val="ListParagraph"/>
        <w:widowControl w:val="0"/>
        <w:numPr>
          <w:ilvl w:val="0"/>
          <w:numId w:val="10"/>
        </w:numPr>
        <w:tabs>
          <w:tab w:val="left" w:pos="-709"/>
          <w:tab w:val="left" w:pos="-426"/>
        </w:tabs>
        <w:ind w:left="567" w:hanging="567"/>
        <w:rPr>
          <w:rFonts w:eastAsia="Times New Roman" w:cs="Arial"/>
          <w:bCs/>
          <w:snapToGrid w:val="0"/>
        </w:rPr>
      </w:pPr>
      <w:r w:rsidRPr="006D386F">
        <w:rPr>
          <w:rFonts w:eastAsia="Times New Roman" w:cs="Arial"/>
          <w:bCs/>
          <w:snapToGrid w:val="0"/>
        </w:rPr>
        <w:t>Encourage pupils’ motivation and enthusiasm, developing positive responses to challenge and high expectations (using BLP strategies)</w:t>
      </w:r>
    </w:p>
    <w:p w:rsidR="006D386F" w:rsidRPr="006D386F" w:rsidRDefault="006D386F" w:rsidP="001355DA">
      <w:pPr>
        <w:pStyle w:val="ListParagraph"/>
        <w:widowControl w:val="0"/>
        <w:numPr>
          <w:ilvl w:val="0"/>
          <w:numId w:val="10"/>
        </w:numPr>
        <w:tabs>
          <w:tab w:val="left" w:pos="-709"/>
          <w:tab w:val="left" w:pos="-426"/>
        </w:tabs>
        <w:ind w:left="567" w:hanging="567"/>
        <w:rPr>
          <w:rFonts w:eastAsia="Times New Roman" w:cs="Arial"/>
          <w:bCs/>
          <w:snapToGrid w:val="0"/>
        </w:rPr>
      </w:pPr>
      <w:r w:rsidRPr="006D386F">
        <w:rPr>
          <w:rFonts w:eastAsia="Times New Roman" w:cs="Arial"/>
          <w:bCs/>
          <w:snapToGrid w:val="0"/>
        </w:rPr>
        <w:t>Promote your subject through regular display and through contributions to school communication systems.</w:t>
      </w:r>
    </w:p>
    <w:p w:rsidR="006D386F" w:rsidRPr="006D386F" w:rsidRDefault="006D386F" w:rsidP="001355DA">
      <w:pPr>
        <w:pStyle w:val="ListParagraph"/>
        <w:widowControl w:val="0"/>
        <w:numPr>
          <w:ilvl w:val="0"/>
          <w:numId w:val="10"/>
        </w:numPr>
        <w:tabs>
          <w:tab w:val="left" w:pos="-709"/>
          <w:tab w:val="left" w:pos="-426"/>
        </w:tabs>
        <w:ind w:left="567" w:hanging="567"/>
        <w:rPr>
          <w:rFonts w:eastAsia="Times New Roman" w:cs="Arial"/>
          <w:bCs/>
          <w:snapToGrid w:val="0"/>
        </w:rPr>
      </w:pPr>
      <w:r w:rsidRPr="006D386F">
        <w:rPr>
          <w:rFonts w:eastAsia="Times New Roman" w:cs="Arial"/>
          <w:bCs/>
          <w:snapToGrid w:val="0"/>
        </w:rPr>
        <w:t>Engage parents in their children’s learning through sharing good practice, leading awareness sessions, ensuring they are kept up to date with current strategies.</w:t>
      </w:r>
    </w:p>
    <w:p w:rsidR="006D386F" w:rsidRPr="006D386F" w:rsidRDefault="006D386F" w:rsidP="001355DA">
      <w:pPr>
        <w:pStyle w:val="ListParagraph"/>
        <w:widowControl w:val="0"/>
        <w:numPr>
          <w:ilvl w:val="0"/>
          <w:numId w:val="10"/>
        </w:numPr>
        <w:tabs>
          <w:tab w:val="left" w:pos="-709"/>
          <w:tab w:val="left" w:pos="-426"/>
        </w:tabs>
        <w:ind w:left="567" w:hanging="567"/>
        <w:rPr>
          <w:rFonts w:eastAsia="Times New Roman" w:cs="Arial"/>
          <w:bCs/>
          <w:snapToGrid w:val="0"/>
        </w:rPr>
      </w:pPr>
      <w:r w:rsidRPr="006D386F">
        <w:rPr>
          <w:rFonts w:eastAsia="Times New Roman" w:cs="Arial"/>
          <w:bCs/>
          <w:snapToGrid w:val="0"/>
        </w:rPr>
        <w:t>Co-ordinate and implement enhancement activities such as themed days/weeks to further develop curriculum provision throughout school.</w:t>
      </w:r>
    </w:p>
    <w:p w:rsidR="006D386F" w:rsidRPr="006D386F" w:rsidRDefault="006D386F" w:rsidP="001355DA">
      <w:pPr>
        <w:pStyle w:val="ListParagraph"/>
        <w:widowControl w:val="0"/>
        <w:numPr>
          <w:ilvl w:val="0"/>
          <w:numId w:val="10"/>
        </w:numPr>
        <w:tabs>
          <w:tab w:val="left" w:pos="-709"/>
          <w:tab w:val="left" w:pos="567"/>
        </w:tabs>
        <w:ind w:left="-567" w:firstLine="567"/>
        <w:rPr>
          <w:rFonts w:eastAsia="Times New Roman" w:cs="Arial"/>
          <w:bCs/>
          <w:snapToGrid w:val="0"/>
        </w:rPr>
      </w:pPr>
      <w:r w:rsidRPr="006D386F">
        <w:rPr>
          <w:rFonts w:eastAsia="Times New Roman" w:cs="Arial"/>
          <w:bCs/>
          <w:snapToGrid w:val="0"/>
        </w:rPr>
        <w:t>Keep up to date with curriculum development.</w:t>
      </w:r>
    </w:p>
    <w:p w:rsidR="006D386F" w:rsidRPr="006D386F" w:rsidRDefault="006D386F" w:rsidP="001355DA">
      <w:pPr>
        <w:pStyle w:val="ListParagraph"/>
        <w:widowControl w:val="0"/>
        <w:numPr>
          <w:ilvl w:val="0"/>
          <w:numId w:val="10"/>
        </w:numPr>
        <w:tabs>
          <w:tab w:val="left" w:pos="-709"/>
          <w:tab w:val="left" w:pos="-426"/>
        </w:tabs>
        <w:ind w:left="567" w:hanging="567"/>
        <w:rPr>
          <w:rFonts w:eastAsia="Times New Roman" w:cs="Arial"/>
          <w:bCs/>
          <w:snapToGrid w:val="0"/>
        </w:rPr>
      </w:pPr>
      <w:r w:rsidRPr="006D386F">
        <w:rPr>
          <w:rFonts w:eastAsia="Times New Roman" w:cs="Arial"/>
          <w:bCs/>
          <w:snapToGrid w:val="0"/>
        </w:rPr>
        <w:t xml:space="preserve">Evaluate and report to governors on the effectiveness of practice, analysis of results, suggesting areas and issues for further development. </w:t>
      </w:r>
    </w:p>
    <w:p w:rsidR="006D386F" w:rsidRPr="005155B2" w:rsidRDefault="006D386F" w:rsidP="005155B2">
      <w:pPr>
        <w:pStyle w:val="ListParagraph"/>
        <w:widowControl w:val="0"/>
        <w:numPr>
          <w:ilvl w:val="0"/>
          <w:numId w:val="10"/>
        </w:numPr>
        <w:tabs>
          <w:tab w:val="left" w:pos="-709"/>
          <w:tab w:val="left" w:pos="-426"/>
        </w:tabs>
        <w:ind w:left="567" w:hanging="567"/>
        <w:rPr>
          <w:rFonts w:eastAsia="Times New Roman" w:cs="Arial"/>
          <w:snapToGrid w:val="0"/>
        </w:rPr>
      </w:pPr>
      <w:r w:rsidRPr="006D386F">
        <w:rPr>
          <w:rFonts w:eastAsia="Times New Roman" w:cs="Arial"/>
          <w:bCs/>
          <w:snapToGrid w:val="0"/>
        </w:rPr>
        <w:t>Use finance and resource management innovatively and effectively</w:t>
      </w:r>
    </w:p>
    <w:p w:rsidR="00605D7C" w:rsidRDefault="00605D7C" w:rsidP="00605D7C">
      <w:pPr>
        <w:widowControl w:val="0"/>
        <w:tabs>
          <w:tab w:val="left" w:pos="-709"/>
          <w:tab w:val="left" w:pos="-426"/>
        </w:tabs>
        <w:rPr>
          <w:rFonts w:eastAsia="Times New Roman" w:cs="Arial"/>
          <w:snapToGrid w:val="0"/>
        </w:rPr>
      </w:pPr>
    </w:p>
    <w:p w:rsidR="00605D7C" w:rsidRPr="00605D7C" w:rsidRDefault="00605D7C" w:rsidP="00605D7C">
      <w:pPr>
        <w:widowControl w:val="0"/>
        <w:tabs>
          <w:tab w:val="left" w:pos="-709"/>
          <w:tab w:val="left" w:pos="-426"/>
        </w:tabs>
        <w:ind w:left="1152" w:hanging="288"/>
        <w:rPr>
          <w:rFonts w:ascii="Arial" w:eastAsia="Times New Roman" w:hAnsi="Arial" w:cs="Arial"/>
          <w:snapToGrid w:val="0"/>
          <w:sz w:val="24"/>
          <w:szCs w:val="20"/>
        </w:rPr>
      </w:pPr>
    </w:p>
    <w:p w:rsidR="00605D7C" w:rsidRPr="00605D7C" w:rsidRDefault="00605D7C" w:rsidP="00605D7C">
      <w:pPr>
        <w:rPr>
          <w:rFonts w:eastAsia="Times New Roman" w:cs="Arial"/>
          <w:b/>
          <w:lang w:val="en-US"/>
        </w:rPr>
      </w:pPr>
      <w:r w:rsidRPr="00605D7C">
        <w:rPr>
          <w:rFonts w:eastAsia="Times New Roman" w:cs="Arial"/>
          <w:b/>
          <w:lang w:val="en-US"/>
        </w:rPr>
        <w:t>Equal opportunities</w:t>
      </w:r>
    </w:p>
    <w:p w:rsidR="00605D7C" w:rsidRPr="00605D7C" w:rsidRDefault="00605D7C" w:rsidP="00605D7C">
      <w:pPr>
        <w:rPr>
          <w:rFonts w:eastAsia="Times New Roman" w:cs="Arial"/>
          <w:lang w:val="en-US"/>
        </w:rPr>
      </w:pPr>
      <w:r w:rsidRPr="00605D7C">
        <w:rPr>
          <w:rFonts w:eastAsia="Times New Roman" w:cs="Arial"/>
          <w:lang w:val="en-US"/>
        </w:rPr>
        <w:t>We are committed to achieving equal opportunities in the way we deliver services to the community and in our employment arrangements. We expect all employees to understand and promote this policy in their work.</w:t>
      </w:r>
    </w:p>
    <w:p w:rsidR="00605D7C" w:rsidRPr="00605D7C" w:rsidRDefault="00605D7C" w:rsidP="00605D7C">
      <w:pPr>
        <w:rPr>
          <w:rFonts w:eastAsia="Times New Roman" w:cs="Arial"/>
          <w:lang w:val="en-US"/>
        </w:rPr>
      </w:pPr>
    </w:p>
    <w:p w:rsidR="00605D7C" w:rsidRPr="00605D7C" w:rsidRDefault="00605D7C" w:rsidP="00605D7C">
      <w:pPr>
        <w:rPr>
          <w:rFonts w:eastAsia="Times New Roman" w:cs="Arial"/>
          <w:lang w:val="en-US"/>
        </w:rPr>
      </w:pPr>
      <w:r w:rsidRPr="00605D7C">
        <w:rPr>
          <w:rFonts w:eastAsia="Times New Roman" w:cs="Arial"/>
          <w:b/>
          <w:lang w:val="en-US"/>
        </w:rPr>
        <w:t>Health and safety</w:t>
      </w:r>
      <w:r w:rsidRPr="00605D7C">
        <w:rPr>
          <w:rFonts w:eastAsia="Times New Roman" w:cs="Arial"/>
          <w:lang w:val="en-US"/>
        </w:rPr>
        <w:t xml:space="preserve">  </w:t>
      </w:r>
    </w:p>
    <w:p w:rsidR="00605D7C" w:rsidRPr="00605D7C" w:rsidRDefault="00605D7C" w:rsidP="00605D7C">
      <w:pPr>
        <w:rPr>
          <w:rFonts w:eastAsia="Times New Roman" w:cs="Arial"/>
          <w:lang w:val="en-US"/>
        </w:rPr>
      </w:pPr>
      <w:r w:rsidRPr="00605D7C">
        <w:rPr>
          <w:rFonts w:eastAsia="Times New Roman" w:cs="Arial"/>
          <w:lang w:val="en-US"/>
        </w:rPr>
        <w:t>All employees have a responsibility for their own health and safety and that of others when carrying out their duties and must help us to apply our general statement of health and safety policy.</w:t>
      </w:r>
    </w:p>
    <w:p w:rsidR="00605D7C" w:rsidRPr="00605D7C" w:rsidRDefault="00605D7C" w:rsidP="00605D7C">
      <w:pPr>
        <w:rPr>
          <w:rFonts w:eastAsia="Times New Roman" w:cs="Arial"/>
          <w:lang w:val="en-US"/>
        </w:rPr>
      </w:pPr>
    </w:p>
    <w:p w:rsidR="00605D7C" w:rsidRPr="00605D7C" w:rsidRDefault="00605D7C" w:rsidP="00605D7C">
      <w:pPr>
        <w:rPr>
          <w:rFonts w:eastAsia="Times New Roman" w:cs="Arial"/>
          <w:b/>
          <w:u w:val="single"/>
        </w:rPr>
      </w:pPr>
      <w:r w:rsidRPr="00605D7C">
        <w:rPr>
          <w:rFonts w:eastAsia="Times New Roman" w:cs="Arial"/>
          <w:b/>
        </w:rPr>
        <w:t xml:space="preserve">Safeguarding Commitment </w:t>
      </w:r>
    </w:p>
    <w:p w:rsidR="00605D7C" w:rsidRPr="00605D7C" w:rsidRDefault="00605D7C" w:rsidP="00605D7C">
      <w:pPr>
        <w:rPr>
          <w:rFonts w:eastAsia="Times New Roman" w:cs="Arial"/>
          <w:lang w:val="en-US"/>
        </w:rPr>
      </w:pPr>
      <w:r>
        <w:rPr>
          <w:rFonts w:eastAsia="Times New Roman" w:cs="Arial"/>
          <w:lang w:val="en-US"/>
        </w:rPr>
        <w:t>Garstang Community</w:t>
      </w:r>
      <w:r w:rsidRPr="00605D7C">
        <w:rPr>
          <w:rFonts w:eastAsia="Times New Roman" w:cs="Arial"/>
          <w:lang w:val="en-US"/>
        </w:rPr>
        <w:t xml:space="preserve"> Primary School is committed to safeguarding and promoting the welfare of children and young people and expects all staff and volunteers to share this commitment.  </w:t>
      </w:r>
    </w:p>
    <w:p w:rsidR="00605D7C" w:rsidRPr="00605D7C" w:rsidRDefault="00605D7C" w:rsidP="00605D7C">
      <w:pPr>
        <w:widowControl w:val="0"/>
        <w:tabs>
          <w:tab w:val="left" w:pos="-709"/>
          <w:tab w:val="left" w:pos="-426"/>
        </w:tabs>
        <w:rPr>
          <w:rFonts w:eastAsia="Times New Roman" w:cs="Arial"/>
          <w:snapToGrid w:val="0"/>
        </w:rPr>
      </w:pPr>
    </w:p>
    <w:p w:rsidR="00B8205A" w:rsidRPr="00B8205A" w:rsidRDefault="00B8205A" w:rsidP="00B8205A">
      <w:pPr>
        <w:rPr>
          <w:b/>
          <w:sz w:val="28"/>
          <w:szCs w:val="28"/>
        </w:rPr>
      </w:pPr>
    </w:p>
    <w:sectPr w:rsidR="00B8205A" w:rsidRPr="00B82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8E27F53"/>
    <w:multiLevelType w:val="hybridMultilevel"/>
    <w:tmpl w:val="DBB8B102"/>
    <w:lvl w:ilvl="0" w:tplc="03FC5048">
      <w:start w:val="1"/>
      <w:numFmt w:val="bullet"/>
      <w:lvlText w:val=""/>
      <w:lvlJc w:val="left"/>
      <w:pPr>
        <w:ind w:left="515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374514"/>
    <w:multiLevelType w:val="multilevel"/>
    <w:tmpl w:val="D95ACE1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83A1F86"/>
    <w:multiLevelType w:val="hybridMultilevel"/>
    <w:tmpl w:val="338CC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B70000"/>
    <w:multiLevelType w:val="hybridMultilevel"/>
    <w:tmpl w:val="754A0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A64BD0"/>
    <w:multiLevelType w:val="hybridMultilevel"/>
    <w:tmpl w:val="7E3E9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AB2300"/>
    <w:multiLevelType w:val="hybridMultilevel"/>
    <w:tmpl w:val="F904A576"/>
    <w:lvl w:ilvl="0" w:tplc="03FC5048">
      <w:start w:val="1"/>
      <w:numFmt w:val="bullet"/>
      <w:lvlText w:val=""/>
      <w:lvlJc w:val="left"/>
      <w:pPr>
        <w:ind w:left="5152" w:hanging="360"/>
      </w:pPr>
      <w:rPr>
        <w:rFonts w:ascii="Symbol" w:hAnsi="Symbol" w:hint="default"/>
      </w:rPr>
    </w:lvl>
    <w:lvl w:ilvl="1" w:tplc="08090003" w:tentative="1">
      <w:start w:val="1"/>
      <w:numFmt w:val="bullet"/>
      <w:lvlText w:val="o"/>
      <w:lvlJc w:val="left"/>
      <w:pPr>
        <w:ind w:left="5872" w:hanging="360"/>
      </w:pPr>
      <w:rPr>
        <w:rFonts w:ascii="Courier New" w:hAnsi="Courier New" w:cs="Courier New" w:hint="default"/>
      </w:rPr>
    </w:lvl>
    <w:lvl w:ilvl="2" w:tplc="08090005" w:tentative="1">
      <w:start w:val="1"/>
      <w:numFmt w:val="bullet"/>
      <w:lvlText w:val=""/>
      <w:lvlJc w:val="left"/>
      <w:pPr>
        <w:ind w:left="6592" w:hanging="360"/>
      </w:pPr>
      <w:rPr>
        <w:rFonts w:ascii="Wingdings" w:hAnsi="Wingdings" w:hint="default"/>
      </w:rPr>
    </w:lvl>
    <w:lvl w:ilvl="3" w:tplc="08090001" w:tentative="1">
      <w:start w:val="1"/>
      <w:numFmt w:val="bullet"/>
      <w:lvlText w:val=""/>
      <w:lvlJc w:val="left"/>
      <w:pPr>
        <w:ind w:left="7312" w:hanging="360"/>
      </w:pPr>
      <w:rPr>
        <w:rFonts w:ascii="Symbol" w:hAnsi="Symbol" w:hint="default"/>
      </w:rPr>
    </w:lvl>
    <w:lvl w:ilvl="4" w:tplc="08090003" w:tentative="1">
      <w:start w:val="1"/>
      <w:numFmt w:val="bullet"/>
      <w:lvlText w:val="o"/>
      <w:lvlJc w:val="left"/>
      <w:pPr>
        <w:ind w:left="8032" w:hanging="360"/>
      </w:pPr>
      <w:rPr>
        <w:rFonts w:ascii="Courier New" w:hAnsi="Courier New" w:cs="Courier New" w:hint="default"/>
      </w:rPr>
    </w:lvl>
    <w:lvl w:ilvl="5" w:tplc="08090005" w:tentative="1">
      <w:start w:val="1"/>
      <w:numFmt w:val="bullet"/>
      <w:lvlText w:val=""/>
      <w:lvlJc w:val="left"/>
      <w:pPr>
        <w:ind w:left="8752" w:hanging="360"/>
      </w:pPr>
      <w:rPr>
        <w:rFonts w:ascii="Wingdings" w:hAnsi="Wingdings" w:hint="default"/>
      </w:rPr>
    </w:lvl>
    <w:lvl w:ilvl="6" w:tplc="08090001" w:tentative="1">
      <w:start w:val="1"/>
      <w:numFmt w:val="bullet"/>
      <w:lvlText w:val=""/>
      <w:lvlJc w:val="left"/>
      <w:pPr>
        <w:ind w:left="9472" w:hanging="360"/>
      </w:pPr>
      <w:rPr>
        <w:rFonts w:ascii="Symbol" w:hAnsi="Symbol" w:hint="default"/>
      </w:rPr>
    </w:lvl>
    <w:lvl w:ilvl="7" w:tplc="08090003" w:tentative="1">
      <w:start w:val="1"/>
      <w:numFmt w:val="bullet"/>
      <w:lvlText w:val="o"/>
      <w:lvlJc w:val="left"/>
      <w:pPr>
        <w:ind w:left="10192" w:hanging="360"/>
      </w:pPr>
      <w:rPr>
        <w:rFonts w:ascii="Courier New" w:hAnsi="Courier New" w:cs="Courier New" w:hint="default"/>
      </w:rPr>
    </w:lvl>
    <w:lvl w:ilvl="8" w:tplc="08090005" w:tentative="1">
      <w:start w:val="1"/>
      <w:numFmt w:val="bullet"/>
      <w:lvlText w:val=""/>
      <w:lvlJc w:val="left"/>
      <w:pPr>
        <w:ind w:left="10912" w:hanging="360"/>
      </w:pPr>
      <w:rPr>
        <w:rFonts w:ascii="Wingdings" w:hAnsi="Wingdings" w:hint="default"/>
      </w:rPr>
    </w:lvl>
  </w:abstractNum>
  <w:abstractNum w:abstractNumId="9">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0484F2E"/>
    <w:multiLevelType w:val="hybridMultilevel"/>
    <w:tmpl w:val="DE723648"/>
    <w:lvl w:ilvl="0" w:tplc="03FC5048">
      <w:start w:val="1"/>
      <w:numFmt w:val="bullet"/>
      <w:lvlText w:val=""/>
      <w:lvlJc w:val="left"/>
      <w:pPr>
        <w:ind w:left="515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9"/>
  </w:num>
  <w:num w:numId="4">
    <w:abstractNumId w:val="4"/>
  </w:num>
  <w:num w:numId="5">
    <w:abstractNumId w:val="0"/>
  </w:num>
  <w:num w:numId="6">
    <w:abstractNumId w:val="3"/>
  </w:num>
  <w:num w:numId="7">
    <w:abstractNumId w:val="5"/>
  </w:num>
  <w:num w:numId="8">
    <w:abstractNumId w:val="7"/>
  </w:num>
  <w:num w:numId="9">
    <w:abstractNumId w:val="6"/>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05A"/>
    <w:rsid w:val="001355DA"/>
    <w:rsid w:val="00306C67"/>
    <w:rsid w:val="005155B2"/>
    <w:rsid w:val="00605D7C"/>
    <w:rsid w:val="006D386F"/>
    <w:rsid w:val="00732E79"/>
    <w:rsid w:val="0075107E"/>
    <w:rsid w:val="007E5F8B"/>
    <w:rsid w:val="009C6618"/>
    <w:rsid w:val="00B8205A"/>
    <w:rsid w:val="00E127C8"/>
    <w:rsid w:val="00E40BE3"/>
    <w:rsid w:val="00E610B8"/>
    <w:rsid w:val="00F21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284"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205A"/>
    <w:rPr>
      <w:rFonts w:ascii="Tahoma" w:hAnsi="Tahoma" w:cs="Tahoma"/>
      <w:sz w:val="16"/>
      <w:szCs w:val="16"/>
    </w:rPr>
  </w:style>
  <w:style w:type="character" w:customStyle="1" w:styleId="BalloonTextChar">
    <w:name w:val="Balloon Text Char"/>
    <w:basedOn w:val="DefaultParagraphFont"/>
    <w:link w:val="BalloonText"/>
    <w:uiPriority w:val="99"/>
    <w:semiHidden/>
    <w:rsid w:val="00B8205A"/>
    <w:rPr>
      <w:rFonts w:ascii="Tahoma" w:hAnsi="Tahoma" w:cs="Tahoma"/>
      <w:sz w:val="16"/>
      <w:szCs w:val="16"/>
    </w:rPr>
  </w:style>
  <w:style w:type="paragraph" w:styleId="ListParagraph">
    <w:name w:val="List Paragraph"/>
    <w:basedOn w:val="Normal"/>
    <w:uiPriority w:val="34"/>
    <w:qFormat/>
    <w:rsid w:val="00605D7C"/>
    <w:pPr>
      <w:ind w:left="720"/>
      <w:contextualSpacing/>
    </w:pPr>
  </w:style>
  <w:style w:type="paragraph" w:customStyle="1" w:styleId="p4">
    <w:name w:val="p4"/>
    <w:basedOn w:val="Normal"/>
    <w:rsid w:val="00605D7C"/>
    <w:pPr>
      <w:widowControl w:val="0"/>
      <w:tabs>
        <w:tab w:val="left" w:pos="220"/>
      </w:tabs>
      <w:spacing w:line="320" w:lineRule="atLeast"/>
      <w:ind w:left="1152" w:hanging="288"/>
    </w:pPr>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284"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205A"/>
    <w:rPr>
      <w:rFonts w:ascii="Tahoma" w:hAnsi="Tahoma" w:cs="Tahoma"/>
      <w:sz w:val="16"/>
      <w:szCs w:val="16"/>
    </w:rPr>
  </w:style>
  <w:style w:type="character" w:customStyle="1" w:styleId="BalloonTextChar">
    <w:name w:val="Balloon Text Char"/>
    <w:basedOn w:val="DefaultParagraphFont"/>
    <w:link w:val="BalloonText"/>
    <w:uiPriority w:val="99"/>
    <w:semiHidden/>
    <w:rsid w:val="00B8205A"/>
    <w:rPr>
      <w:rFonts w:ascii="Tahoma" w:hAnsi="Tahoma" w:cs="Tahoma"/>
      <w:sz w:val="16"/>
      <w:szCs w:val="16"/>
    </w:rPr>
  </w:style>
  <w:style w:type="paragraph" w:styleId="ListParagraph">
    <w:name w:val="List Paragraph"/>
    <w:basedOn w:val="Normal"/>
    <w:uiPriority w:val="34"/>
    <w:qFormat/>
    <w:rsid w:val="00605D7C"/>
    <w:pPr>
      <w:ind w:left="720"/>
      <w:contextualSpacing/>
    </w:pPr>
  </w:style>
  <w:style w:type="paragraph" w:customStyle="1" w:styleId="p4">
    <w:name w:val="p4"/>
    <w:basedOn w:val="Normal"/>
    <w:rsid w:val="00605D7C"/>
    <w:pPr>
      <w:widowControl w:val="0"/>
      <w:tabs>
        <w:tab w:val="left" w:pos="220"/>
      </w:tabs>
      <w:spacing w:line="320" w:lineRule="atLeast"/>
      <w:ind w:left="1152" w:hanging="288"/>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3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F0BC-DA29-466F-8D1B-D28D734E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Steph Reeves</cp:lastModifiedBy>
  <cp:revision>3</cp:revision>
  <dcterms:created xsi:type="dcterms:W3CDTF">2016-08-26T09:48:00Z</dcterms:created>
  <dcterms:modified xsi:type="dcterms:W3CDTF">2016-08-26T10:08:00Z</dcterms:modified>
</cp:coreProperties>
</file>