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5305C7CF" w:rsidR="00584CA0" w:rsidRPr="00B33EDF" w:rsidRDefault="00584CA0"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Headteacher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771612EA" w:rsidR="004925FE" w:rsidRPr="00B33EDF" w:rsidRDefault="00530E4C"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Sacred Heart RC Primary S</w:t>
      </w:r>
      <w:r w:rsidR="002C6706" w:rsidRPr="00B33EDF">
        <w:rPr>
          <w:rFonts w:asciiTheme="minorHAnsi" w:hAnsiTheme="minorHAnsi" w:cs="Arial"/>
          <w:b/>
          <w:bCs/>
          <w:color w:val="000000" w:themeColor="text1"/>
          <w:sz w:val="22"/>
          <w:szCs w:val="22"/>
        </w:rPr>
        <w:t>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25FF0F0F"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640F6D82"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E65B5D" w:rsidRPr="00D96C37">
        <w:rPr>
          <w:rFonts w:asciiTheme="minorHAnsi" w:hAnsiTheme="minorHAnsi" w:cs="Arial"/>
          <w:sz w:val="22"/>
          <w:szCs w:val="22"/>
          <w:lang w:val="en-GB"/>
        </w:rPr>
        <w:t>Headteacher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E65B5D" w:rsidRPr="00D96C37">
        <w:rPr>
          <w:rFonts w:asciiTheme="minorHAnsi" w:hAnsiTheme="minorHAnsi" w:cs="Arial"/>
          <w:sz w:val="22"/>
          <w:szCs w:val="22"/>
        </w:rPr>
        <w:t>Headteacher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512DF9E8"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7777777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2F604ABE"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The Core Purpose of the Headteacher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3D1E6AF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5B978D3B"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59A91108"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09C64616"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718D8590"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7140F5DC"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D96C37" w:rsidRPr="00B33EDF">
        <w:rPr>
          <w:rFonts w:asciiTheme="minorHAnsi" w:hAnsiTheme="minorHAnsi" w:cs="Arial"/>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77777777"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40E105AA"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 xml:space="preserve">Communicate compellingly the school’s vision and drive the strategic </w:t>
      </w:r>
      <w:proofErr w:type="gramStart"/>
      <w:r>
        <w:rPr>
          <w:rFonts w:asciiTheme="minorHAnsi" w:hAnsiTheme="minorHAnsi" w:cs="Arial"/>
          <w:sz w:val="22"/>
          <w:szCs w:val="22"/>
        </w:rPr>
        <w:t>leadership ,</w:t>
      </w:r>
      <w:proofErr w:type="gramEnd"/>
      <w:r>
        <w:rPr>
          <w:rFonts w:asciiTheme="minorHAnsi" w:hAnsiTheme="minorHAnsi" w:cs="Arial"/>
          <w:sz w:val="22"/>
          <w:szCs w:val="22"/>
        </w:rPr>
        <w:t xml:space="preserve">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77777777"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3652D80E"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w:t>
            </w:r>
            <w:proofErr w:type="spellStart"/>
            <w:r w:rsidR="00D96C37">
              <w:rPr>
                <w:rFonts w:asciiTheme="minorHAnsi" w:hAnsiTheme="minorHAnsi" w:cs="Arial"/>
                <w:b/>
                <w:bCs/>
                <w:sz w:val="22"/>
                <w:szCs w:val="22"/>
              </w:rPr>
              <w:t>Organisational</w:t>
            </w:r>
            <w:proofErr w:type="spellEnd"/>
            <w:r w:rsidR="00D96C37">
              <w:rPr>
                <w:rFonts w:asciiTheme="minorHAnsi" w:hAnsiTheme="minorHAnsi" w:cs="Arial"/>
                <w:b/>
                <w:bCs/>
                <w:sz w:val="22"/>
                <w:szCs w:val="22"/>
              </w:rPr>
              <w:t xml:space="preserve">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7777777"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77777777"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00DA7A5C"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Headteacher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In a Catholic school the Headteacher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77777777"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w:t>
            </w:r>
            <w:proofErr w:type="spellStart"/>
            <w:r w:rsidRPr="00A267C3">
              <w:rPr>
                <w:rFonts w:asciiTheme="minorHAnsi" w:hAnsiTheme="minorHAnsi" w:cs="Arial"/>
                <w:sz w:val="22"/>
                <w:szCs w:val="22"/>
              </w:rPr>
              <w:t>carers</w:t>
            </w:r>
            <w:proofErr w:type="spellEnd"/>
            <w:r w:rsidRPr="00A267C3">
              <w:rPr>
                <w:rFonts w:asciiTheme="minorHAnsi" w:hAnsiTheme="minorHAnsi" w:cs="Arial"/>
                <w:sz w:val="22"/>
                <w:szCs w:val="22"/>
              </w:rPr>
              <w:t xml:space="preserve"> and across multiple agencies for the well</w:t>
            </w:r>
            <w:r w:rsidRPr="00A267C3">
              <w:rPr>
                <w:rFonts w:asciiTheme="minorHAnsi" w:hAnsiTheme="minorHAnsi" w:cs="Arial"/>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0ED9B38D"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66E181A"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77777777"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Create an outward-facing school which works with other schools, organisations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A767D96"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0540A9">
        <w:rPr>
          <w:rFonts w:asciiTheme="minorHAnsi" w:hAnsiTheme="minorHAnsi" w:cs="Arial"/>
          <w:i/>
          <w:iCs/>
          <w:sz w:val="22"/>
          <w:szCs w:val="22"/>
        </w:rPr>
        <w:t>Headteacher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63CDC" w14:textId="77777777" w:rsidR="00DB4F63" w:rsidRDefault="00DB4F63" w:rsidP="00584CA0">
      <w:r>
        <w:separator/>
      </w:r>
    </w:p>
  </w:endnote>
  <w:endnote w:type="continuationSeparator" w:id="0">
    <w:p w14:paraId="1D7771F2" w14:textId="77777777" w:rsidR="00DB4F63" w:rsidRDefault="00DB4F63"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3651" w14:textId="6AA5A851" w:rsidR="00DA267E" w:rsidRPr="00DA267E" w:rsidRDefault="00DA267E" w:rsidP="00DA267E">
    <w:pPr>
      <w:pStyle w:val="Footer"/>
      <w:rPr>
        <w:rFonts w:asciiTheme="minorHAnsi" w:hAnsiTheme="minorHAnsi" w:cstheme="minorHAnsi"/>
        <w:color w:val="FF0000"/>
      </w:rPr>
    </w:pPr>
    <w:r w:rsidRPr="00DA267E">
      <w:rPr>
        <w:rFonts w:asciiTheme="minorHAnsi" w:hAnsiTheme="minorHAnsi" w:cstheme="minorHAnsi"/>
        <w:color w:val="FF0000"/>
      </w:rPr>
      <w:t>Discover</w:t>
    </w:r>
    <w:r w:rsidRPr="00DA267E">
      <w:rPr>
        <w:rFonts w:asciiTheme="minorHAnsi" w:hAnsiTheme="minorHAnsi" w:cstheme="minorHAnsi"/>
        <w:color w:val="FF0000"/>
      </w:rPr>
      <w:ptab w:relativeTo="margin" w:alignment="center" w:leader="none"/>
    </w:r>
    <w:r w:rsidRPr="00DA267E">
      <w:rPr>
        <w:rFonts w:asciiTheme="minorHAnsi" w:hAnsiTheme="minorHAnsi" w:cstheme="minorHAnsi"/>
        <w:color w:val="FF0000"/>
      </w:rPr>
      <w:t>Develop</w:t>
    </w:r>
    <w:r w:rsidRPr="00DA267E">
      <w:rPr>
        <w:rFonts w:asciiTheme="minorHAnsi" w:hAnsiTheme="minorHAnsi" w:cstheme="minorHAnsi"/>
        <w:color w:val="FF0000"/>
      </w:rPr>
      <w:ptab w:relativeTo="margin" w:alignment="right" w:leader="none"/>
    </w:r>
    <w:r w:rsidRPr="00DA267E">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30A95" w14:textId="77777777" w:rsidR="00DB4F63" w:rsidRDefault="00DB4F63" w:rsidP="00584CA0">
      <w:r>
        <w:separator/>
      </w:r>
    </w:p>
  </w:footnote>
  <w:footnote w:type="continuationSeparator" w:id="0">
    <w:p w14:paraId="25804DDD" w14:textId="77777777" w:rsidR="00DB4F63" w:rsidRDefault="00DB4F63"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748508"/>
      <w:docPartObj>
        <w:docPartGallery w:val="Page Numbers (Top of Page)"/>
        <w:docPartUnique/>
      </w:docPartObj>
    </w:sdtPr>
    <w:sdtEndPr>
      <w:rPr>
        <w:noProof/>
      </w:rPr>
    </w:sdtEndPr>
    <w:sdtContent>
      <w:p w14:paraId="0B21B6E7" w14:textId="7F87B387" w:rsidR="003307A1" w:rsidRDefault="000D09F9">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1"/>
  </w:num>
  <w:num w:numId="5">
    <w:abstractNumId w:val="8"/>
  </w:num>
  <w:num w:numId="6">
    <w:abstractNumId w:val="2"/>
  </w:num>
  <w:num w:numId="7">
    <w:abstractNumId w:val="5"/>
  </w:num>
  <w:num w:numId="8">
    <w:abstractNumId w:val="9"/>
  </w:num>
  <w:num w:numId="9">
    <w:abstractNumId w:val="13"/>
  </w:num>
  <w:num w:numId="10">
    <w:abstractNumId w:val="7"/>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gutterAtTop/>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D09F9"/>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30E4C"/>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21D67"/>
    <w:rsid w:val="009238DE"/>
    <w:rsid w:val="00962350"/>
    <w:rsid w:val="009806DC"/>
    <w:rsid w:val="009A39E9"/>
    <w:rsid w:val="009C4AF0"/>
    <w:rsid w:val="00A12724"/>
    <w:rsid w:val="00A267C3"/>
    <w:rsid w:val="00A324F6"/>
    <w:rsid w:val="00A6055B"/>
    <w:rsid w:val="00A83AED"/>
    <w:rsid w:val="00AA619A"/>
    <w:rsid w:val="00AD115E"/>
    <w:rsid w:val="00AE01C2"/>
    <w:rsid w:val="00B33EDF"/>
    <w:rsid w:val="00B430CB"/>
    <w:rsid w:val="00B5525A"/>
    <w:rsid w:val="00BB7B62"/>
    <w:rsid w:val="00C04F79"/>
    <w:rsid w:val="00C17BC6"/>
    <w:rsid w:val="00C20A6A"/>
    <w:rsid w:val="00C4609A"/>
    <w:rsid w:val="00CA1897"/>
    <w:rsid w:val="00CD42AF"/>
    <w:rsid w:val="00CE2CD6"/>
    <w:rsid w:val="00CE3376"/>
    <w:rsid w:val="00D07891"/>
    <w:rsid w:val="00D15100"/>
    <w:rsid w:val="00D24E63"/>
    <w:rsid w:val="00D4441D"/>
    <w:rsid w:val="00D5240D"/>
    <w:rsid w:val="00D96C37"/>
    <w:rsid w:val="00DA267E"/>
    <w:rsid w:val="00DA39E7"/>
    <w:rsid w:val="00DB4F63"/>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Whaling, Gemma</cp:lastModifiedBy>
  <cp:revision>2</cp:revision>
  <cp:lastPrinted>2020-11-23T12:14:00Z</cp:lastPrinted>
  <dcterms:created xsi:type="dcterms:W3CDTF">2021-12-08T13:15:00Z</dcterms:created>
  <dcterms:modified xsi:type="dcterms:W3CDTF">2021-12-08T13:15:00Z</dcterms:modified>
</cp:coreProperties>
</file>