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99AEE" w14:textId="77777777" w:rsidR="00E2445A" w:rsidRDefault="003A781C">
      <w:r>
        <w:t>Dear applicant,</w:t>
      </w:r>
    </w:p>
    <w:p w14:paraId="62E9965E" w14:textId="77777777" w:rsidR="003A781C" w:rsidRDefault="003A781C">
      <w:r>
        <w:t>Thank you for your interest in the post of Executive Head Teacher at our two schools.</w:t>
      </w:r>
    </w:p>
    <w:p w14:paraId="363A825E" w14:textId="77777777" w:rsidR="003A781C" w:rsidRDefault="003A781C">
      <w:r>
        <w:t>The current Head Teacher is moving away from the area at the end of this school year</w:t>
      </w:r>
      <w:r w:rsidR="00557032">
        <w:t>,</w:t>
      </w:r>
      <w:r>
        <w:t xml:space="preserve"> after </w:t>
      </w:r>
      <w:r w:rsidR="006F3A42">
        <w:t>twenty-two</w:t>
      </w:r>
      <w:r>
        <w:t xml:space="preserve"> </w:t>
      </w:r>
      <w:r w:rsidR="00557032">
        <w:t xml:space="preserve">years </w:t>
      </w:r>
      <w:r>
        <w:t>at Waddington</w:t>
      </w:r>
      <w:r w:rsidR="00590BDE">
        <w:t xml:space="preserve"> and West Bradford CE Primary School</w:t>
      </w:r>
      <w:r w:rsidR="00557032">
        <w:t xml:space="preserve">, </w:t>
      </w:r>
      <w:r w:rsidR="006F3A42">
        <w:t>sixteen</w:t>
      </w:r>
      <w:r w:rsidR="00557032">
        <w:t xml:space="preserve"> of them as Head Teacher,</w:t>
      </w:r>
      <w:r>
        <w:t xml:space="preserve"> and nearly five years </w:t>
      </w:r>
      <w:r w:rsidR="00557032">
        <w:t xml:space="preserve">as Head Teacher </w:t>
      </w:r>
      <w:r>
        <w:t>at Brennand</w:t>
      </w:r>
      <w:r w:rsidR="00557032">
        <w:t>’</w:t>
      </w:r>
      <w:r>
        <w:t>s</w:t>
      </w:r>
      <w:r w:rsidR="00590BDE">
        <w:t xml:space="preserve"> Endowed CE Primary School, </w:t>
      </w:r>
      <w:proofErr w:type="spellStart"/>
      <w:r w:rsidR="00590BDE">
        <w:t>Slaidburn</w:t>
      </w:r>
      <w:proofErr w:type="spellEnd"/>
      <w:r>
        <w:t xml:space="preserve">. Under her leadership, both schools have flourished, are well-regarded by </w:t>
      </w:r>
      <w:r w:rsidR="00590BDE">
        <w:t xml:space="preserve">SIAMS, </w:t>
      </w:r>
      <w:r>
        <w:t>OFSTED</w:t>
      </w:r>
      <w:r w:rsidR="00590BDE">
        <w:t>,</w:t>
      </w:r>
      <w:r w:rsidR="000A49D7">
        <w:t xml:space="preserve"> and the local community</w:t>
      </w:r>
      <w:r>
        <w:t>, and most importantly, by pupils</w:t>
      </w:r>
      <w:r w:rsidR="000A49D7">
        <w:t xml:space="preserve"> and</w:t>
      </w:r>
      <w:r>
        <w:t xml:space="preserve"> parents. Both also enjoy a level of stability exemplified by their </w:t>
      </w:r>
      <w:r w:rsidR="008E01F1">
        <w:t>unusually</w:t>
      </w:r>
      <w:r>
        <w:t xml:space="preserve"> low staff turnover, which we believe makes this the perfect opportunity for a talented and ambitious Head Teacher to shape the next steps in their journey.</w:t>
      </w:r>
    </w:p>
    <w:p w14:paraId="7DA83167" w14:textId="77777777" w:rsidR="003A781C" w:rsidRDefault="003A781C">
      <w:r>
        <w:t xml:space="preserve">Our schools came together in a formal collaboration during 2017, working well together from the start. Beyond the obvious budgetary and resource-sharing benefits, the schools are now closely </w:t>
      </w:r>
      <w:r w:rsidR="00A90AF1">
        <w:t>connected</w:t>
      </w:r>
      <w:r>
        <w:t xml:space="preserve">, with staff </w:t>
      </w:r>
      <w:r w:rsidR="000A49D7">
        <w:t>exchanging</w:t>
      </w:r>
      <w:r>
        <w:t xml:space="preserve"> ideas and expertise on a regular basis, and the pupils themselves frequently interacting with their counterparts. During the lockdowns of the last two years they have pulled together all the more, with key worker children and staff using a single site</w:t>
      </w:r>
      <w:r w:rsidR="00A90AF1">
        <w:t>, and strengthening the link.</w:t>
      </w:r>
    </w:p>
    <w:p w14:paraId="387C33C8" w14:textId="77777777" w:rsidR="00A90AF1" w:rsidRDefault="00557032">
      <w:r>
        <w:t>Both o</w:t>
      </w:r>
      <w:r w:rsidR="00A90AF1">
        <w:t xml:space="preserve">ur schools pride themselves on their warmth and friendliness, ensuring that every child enjoys their time with us and feels safe and comfortable as they learn. </w:t>
      </w:r>
      <w:r w:rsidR="000A49D7">
        <w:t xml:space="preserve">Our expectations for </w:t>
      </w:r>
      <w:r w:rsidR="008E01F1">
        <w:t>learning</w:t>
      </w:r>
      <w:r w:rsidR="000A49D7">
        <w:t xml:space="preserve"> and behaviour are high: w</w:t>
      </w:r>
      <w:r w:rsidR="00A90AF1">
        <w:t>e are keen to challeng</w:t>
      </w:r>
      <w:r w:rsidR="000A49D7">
        <w:t xml:space="preserve">e our pupils </w:t>
      </w:r>
      <w:r w:rsidR="00A90AF1">
        <w:t>to achieve the</w:t>
      </w:r>
      <w:r w:rsidR="000A49D7">
        <w:t>ir full potential</w:t>
      </w:r>
      <w:r w:rsidR="00A90AF1">
        <w:t xml:space="preserve">, whilst ensuring that those who are struggling are not left behind, and we have been rewarded with an enthusiastic and happy body of pupils. We are fortunate to have two </w:t>
      </w:r>
      <w:r w:rsidR="008E01F1">
        <w:t>impressive</w:t>
      </w:r>
      <w:r w:rsidR="00A90AF1">
        <w:t xml:space="preserve"> teams of experienced, talented and committed staff, </w:t>
      </w:r>
      <w:r w:rsidR="008E01F1">
        <w:t>and</w:t>
      </w:r>
      <w:r w:rsidR="00A90AF1">
        <w:t xml:space="preserve"> two governing bodies prepared to work hard to support them in our shared aim of doing the best we can for our children.</w:t>
      </w:r>
    </w:p>
    <w:p w14:paraId="0FDB40C6" w14:textId="77777777" w:rsidR="00A90AF1" w:rsidRDefault="00A90AF1">
      <w:r>
        <w:t xml:space="preserve">As </w:t>
      </w:r>
      <w:r w:rsidR="000A49D7">
        <w:t>C</w:t>
      </w:r>
      <w:r>
        <w:t>hairs, we have each watched our own children go through these schools,</w:t>
      </w:r>
      <w:r w:rsidR="000A49D7">
        <w:t xml:space="preserve"> and seen first-hand the benefits of the </w:t>
      </w:r>
      <w:r w:rsidR="008E01F1">
        <w:t>nurturing</w:t>
      </w:r>
      <w:r w:rsidR="000A49D7">
        <w:t xml:space="preserve"> but aspirational education they have received. It means a great deal to us and to our fellow Governors that this continues, and we look forward to working with a Head Teacher who shares our aims</w:t>
      </w:r>
      <w:r w:rsidR="004F1AE7">
        <w:t>,</w:t>
      </w:r>
      <w:r w:rsidR="000A49D7">
        <w:t xml:space="preserve"> </w:t>
      </w:r>
      <w:r w:rsidR="004F1AE7">
        <w:t>but</w:t>
      </w:r>
      <w:r w:rsidR="000A49D7">
        <w:t xml:space="preserve"> has their own ideas about the future of our schools</w:t>
      </w:r>
      <w:r w:rsidR="004F1AE7">
        <w:t>, and the passion and ability to implement them</w:t>
      </w:r>
      <w:r w:rsidR="000A49D7">
        <w:t>.</w:t>
      </w:r>
    </w:p>
    <w:p w14:paraId="6950997C" w14:textId="77777777" w:rsidR="004F1AE7" w:rsidRDefault="004F1AE7" w:rsidP="004F1AE7">
      <w:pPr>
        <w:rPr>
          <w:rFonts w:cstheme="minorHAnsi"/>
          <w:shd w:val="clear" w:color="auto" w:fill="FFFFFF"/>
          <w:lang w:eastAsia="en-GB"/>
        </w:rPr>
      </w:pPr>
      <w:r w:rsidRPr="00383B1B">
        <w:rPr>
          <w:rFonts w:ascii="Calibri" w:eastAsia="Times New Roman" w:hAnsi="Calibri" w:cs="Calibri"/>
          <w:color w:val="222222"/>
          <w:lang w:eastAsia="en-GB"/>
        </w:rPr>
        <w:t xml:space="preserve">If you </w:t>
      </w:r>
      <w:r>
        <w:rPr>
          <w:rFonts w:ascii="Calibri" w:eastAsia="Times New Roman" w:hAnsi="Calibri" w:cs="Calibri"/>
          <w:color w:val="222222"/>
          <w:lang w:eastAsia="en-GB"/>
        </w:rPr>
        <w:t xml:space="preserve">are excited by this opportunity, and are </w:t>
      </w:r>
      <w:r w:rsidRPr="00383B1B">
        <w:rPr>
          <w:rFonts w:ascii="Calibri" w:eastAsia="Times New Roman" w:hAnsi="Calibri" w:cs="Calibri"/>
          <w:color w:val="222222"/>
          <w:lang w:eastAsia="en-GB"/>
        </w:rPr>
        <w:t>ready to bring your experience, enthusiasm</w:t>
      </w:r>
      <w:r>
        <w:rPr>
          <w:rFonts w:ascii="Calibri" w:eastAsia="Times New Roman" w:hAnsi="Calibri" w:cs="Calibri"/>
          <w:color w:val="222222"/>
          <w:lang w:eastAsia="en-GB"/>
        </w:rPr>
        <w:t xml:space="preserve"> and</w:t>
      </w:r>
      <w:r w:rsidRPr="00383B1B">
        <w:rPr>
          <w:rFonts w:ascii="Calibri" w:eastAsia="Times New Roman" w:hAnsi="Calibri" w:cs="Calibri"/>
          <w:color w:val="222222"/>
          <w:lang w:eastAsia="en-GB"/>
        </w:rPr>
        <w:t xml:space="preserve"> commitment to our children and staff</w:t>
      </w:r>
      <w:r w:rsidRPr="00CB22A5">
        <w:rPr>
          <w:rFonts w:ascii="Calibri" w:eastAsia="Times New Roman" w:hAnsi="Calibri" w:cs="Calibri"/>
          <w:color w:val="222222"/>
          <w:lang w:eastAsia="en-GB"/>
        </w:rPr>
        <w:t>, </w:t>
      </w:r>
      <w:r w:rsidRPr="00383B1B">
        <w:rPr>
          <w:rFonts w:ascii="Calibri" w:eastAsia="Times New Roman" w:hAnsi="Calibri" w:cs="Calibri"/>
          <w:color w:val="222222"/>
          <w:lang w:eastAsia="en-GB"/>
        </w:rPr>
        <w:t>we would love to hear from you</w:t>
      </w:r>
      <w:r w:rsidR="00557032">
        <w:rPr>
          <w:rFonts w:ascii="Calibri" w:eastAsia="Times New Roman" w:hAnsi="Calibri" w:cs="Calibri"/>
          <w:color w:val="222222"/>
          <w:lang w:eastAsia="en-GB"/>
        </w:rPr>
        <w:t xml:space="preserve">; please contact [ ] </w:t>
      </w:r>
      <w:r>
        <w:rPr>
          <w:rFonts w:cstheme="minorHAnsi"/>
          <w:shd w:val="clear" w:color="auto" w:fill="FFFFFF"/>
          <w:lang w:eastAsia="en-GB"/>
        </w:rPr>
        <w:t>t</w:t>
      </w:r>
      <w:r w:rsidRPr="00CB22A5">
        <w:rPr>
          <w:rFonts w:cstheme="minorHAnsi"/>
          <w:shd w:val="clear" w:color="auto" w:fill="FFFFFF"/>
          <w:lang w:eastAsia="en-GB"/>
        </w:rPr>
        <w:t>o arrange a visit or find out more</w:t>
      </w:r>
      <w:r>
        <w:rPr>
          <w:rFonts w:cstheme="minorHAnsi"/>
          <w:shd w:val="clear" w:color="auto" w:fill="FFFFFF"/>
          <w:lang w:eastAsia="en-GB"/>
        </w:rPr>
        <w:t>.</w:t>
      </w:r>
    </w:p>
    <w:p w14:paraId="541D14AB" w14:textId="77777777" w:rsidR="00557032" w:rsidRDefault="00557032" w:rsidP="004F1AE7">
      <w:pPr>
        <w:rPr>
          <w:rFonts w:cstheme="minorHAnsi"/>
          <w:shd w:val="clear" w:color="auto" w:fill="FFFFFF"/>
          <w:lang w:eastAsia="en-GB"/>
        </w:rPr>
      </w:pPr>
      <w:r>
        <w:rPr>
          <w:rFonts w:cstheme="minorHAnsi"/>
          <w:shd w:val="clear" w:color="auto" w:fill="FFFFFF"/>
          <w:lang w:eastAsia="en-GB"/>
        </w:rPr>
        <w:t>Yours faithfully,</w:t>
      </w:r>
    </w:p>
    <w:p w14:paraId="7AAED02A" w14:textId="77777777" w:rsidR="00557032" w:rsidRDefault="00557032" w:rsidP="004F1AE7">
      <w:pPr>
        <w:rPr>
          <w:rFonts w:cstheme="minorHAnsi"/>
          <w:shd w:val="clear" w:color="auto" w:fill="FFFFFF"/>
          <w:lang w:eastAsia="en-GB"/>
        </w:rPr>
      </w:pPr>
    </w:p>
    <w:p w14:paraId="1F74D89D" w14:textId="77777777" w:rsidR="00557032" w:rsidRDefault="00557032" w:rsidP="004F1AE7">
      <w:pPr>
        <w:rPr>
          <w:rFonts w:cstheme="minorHAnsi"/>
          <w:shd w:val="clear" w:color="auto" w:fill="FFFFFF"/>
          <w:lang w:eastAsia="en-GB"/>
        </w:rPr>
      </w:pPr>
      <w:r>
        <w:rPr>
          <w:rFonts w:cstheme="minorHAnsi"/>
          <w:shd w:val="clear" w:color="auto" w:fill="FFFFFF"/>
          <w:lang w:eastAsia="en-GB"/>
        </w:rPr>
        <w:t>Joel Hames, Chair of Governors, Waddington and West Bradford CE Primary School</w:t>
      </w:r>
    </w:p>
    <w:p w14:paraId="60A6D487" w14:textId="77777777" w:rsidR="00557032" w:rsidRDefault="00557032" w:rsidP="00557032">
      <w:pPr>
        <w:rPr>
          <w:rFonts w:cstheme="minorHAnsi"/>
          <w:shd w:val="clear" w:color="auto" w:fill="FFFFFF"/>
          <w:lang w:eastAsia="en-GB"/>
        </w:rPr>
      </w:pPr>
      <w:r>
        <w:rPr>
          <w:rFonts w:cstheme="minorHAnsi"/>
          <w:shd w:val="clear" w:color="auto" w:fill="FFFFFF"/>
          <w:lang w:eastAsia="en-GB"/>
        </w:rPr>
        <w:t xml:space="preserve">Joanne Breaks, Chair of Governors, Brennand’s Endowed CE Primary School, </w:t>
      </w:r>
      <w:proofErr w:type="spellStart"/>
      <w:r>
        <w:rPr>
          <w:rFonts w:cstheme="minorHAnsi"/>
          <w:shd w:val="clear" w:color="auto" w:fill="FFFFFF"/>
          <w:lang w:eastAsia="en-GB"/>
        </w:rPr>
        <w:t>Slaidburn</w:t>
      </w:r>
      <w:proofErr w:type="spellEnd"/>
    </w:p>
    <w:p w14:paraId="7B34228B" w14:textId="77777777" w:rsidR="004F1AE7" w:rsidRDefault="004F1AE7"/>
    <w:sectPr w:rsidR="004F1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1C"/>
    <w:rsid w:val="0002292D"/>
    <w:rsid w:val="000A49D7"/>
    <w:rsid w:val="003A781C"/>
    <w:rsid w:val="00431324"/>
    <w:rsid w:val="004F1AE7"/>
    <w:rsid w:val="00557032"/>
    <w:rsid w:val="00590BDE"/>
    <w:rsid w:val="00591D9D"/>
    <w:rsid w:val="006F3A42"/>
    <w:rsid w:val="007D6EFC"/>
    <w:rsid w:val="008E01F1"/>
    <w:rsid w:val="00A9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4C4B"/>
  <w15:chartTrackingRefBased/>
  <w15:docId w15:val="{18CEF0A4-5B21-42A3-8C7F-3F99FACF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Hames</dc:creator>
  <cp:keywords/>
  <dc:description/>
  <cp:lastModifiedBy>Watson, Sarah (CYP)</cp:lastModifiedBy>
  <cp:revision>2</cp:revision>
  <dcterms:created xsi:type="dcterms:W3CDTF">2021-12-15T17:23:00Z</dcterms:created>
  <dcterms:modified xsi:type="dcterms:W3CDTF">2021-12-15T17:23:00Z</dcterms:modified>
</cp:coreProperties>
</file>