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A059" w14:textId="1A0909C0" w:rsidR="004649BB" w:rsidRPr="00492F7B" w:rsidRDefault="004649BB" w:rsidP="00A32B7F">
      <w:pPr>
        <w:jc w:val="both"/>
        <w:rPr>
          <w:rFonts w:ascii="Century Gothic" w:hAnsi="Century Gothic"/>
          <w:b/>
          <w:sz w:val="28"/>
          <w:szCs w:val="24"/>
          <w:u w:val="single"/>
        </w:rPr>
      </w:pPr>
      <w:r w:rsidRPr="00492F7B">
        <w:rPr>
          <w:rFonts w:ascii="Century Gothic" w:hAnsi="Century Gothic"/>
          <w:b/>
          <w:sz w:val="24"/>
          <w:u w:val="single"/>
        </w:rPr>
        <w:t>Teacher of Careers / Careers Advisor</w:t>
      </w:r>
      <w:r w:rsidRPr="00492F7B">
        <w:rPr>
          <w:rFonts w:ascii="Century Gothic" w:hAnsi="Century Gothic"/>
          <w:b/>
          <w:sz w:val="28"/>
          <w:szCs w:val="24"/>
          <w:u w:val="single"/>
        </w:rPr>
        <w:t xml:space="preserve"> </w:t>
      </w:r>
      <w:bookmarkStart w:id="0" w:name="_GoBack"/>
      <w:bookmarkEnd w:id="0"/>
    </w:p>
    <w:p w14:paraId="2A439CFA" w14:textId="6005BB38" w:rsidR="004649BB" w:rsidRDefault="004649BB" w:rsidP="00A32B7F">
      <w:pPr>
        <w:jc w:val="both"/>
        <w:rPr>
          <w:rFonts w:ascii="Century Gothic" w:hAnsi="Century Gothic"/>
          <w:b/>
          <w:sz w:val="24"/>
          <w:szCs w:val="24"/>
        </w:rPr>
      </w:pPr>
      <w:r w:rsidRPr="004649BB">
        <w:rPr>
          <w:rFonts w:ascii="Century Gothic" w:hAnsi="Century Gothic"/>
          <w:b/>
          <w:sz w:val="24"/>
          <w:szCs w:val="24"/>
        </w:rPr>
        <w:t>Unqualified Teacher Scale</w:t>
      </w:r>
    </w:p>
    <w:p w14:paraId="56EC4622" w14:textId="4A7246F0" w:rsidR="00E01CD1" w:rsidRPr="004649BB" w:rsidRDefault="00E01CD1" w:rsidP="00A32B7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Full Time</w:t>
      </w:r>
    </w:p>
    <w:p w14:paraId="6F07122D" w14:textId="2A269929" w:rsidR="004649BB" w:rsidRPr="004649BB" w:rsidRDefault="004649BB" w:rsidP="00A32B7F">
      <w:pPr>
        <w:jc w:val="both"/>
        <w:rPr>
          <w:rFonts w:ascii="Century Gothic" w:eastAsia="Times New Roman" w:hAnsi="Century Gothic" w:cs="Calibri"/>
          <w:color w:val="000000"/>
          <w:lang w:eastAsia="en-GB"/>
        </w:rPr>
      </w:pPr>
      <w:r w:rsidRPr="004649BB">
        <w:rPr>
          <w:rFonts w:ascii="Century Gothic" w:eastAsia="Times New Roman" w:hAnsi="Century Gothic" w:cs="Calibri"/>
          <w:color w:val="000000"/>
          <w:lang w:eastAsia="en-GB"/>
        </w:rPr>
        <w:t>£18,169 to £28,735</w:t>
      </w:r>
    </w:p>
    <w:p w14:paraId="43E8DCDA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“Ashton Community Science College is a Good School”.  (Ofsted 2018)</w:t>
      </w:r>
    </w:p>
    <w:p w14:paraId="3995CBBB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We are looking to appoint a passionate, dedicated and ambitious professional who will inspire and motivate young people, from a diverse range of backgrounds to meet their potential.</w:t>
      </w:r>
    </w:p>
    <w:p w14:paraId="0D7D9B12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We are looking to recruit a new member of staff who will assist in raising the aspirations of our students, and provide them with </w:t>
      </w:r>
      <w:r w:rsidR="00A2535E" w:rsidRPr="009D35D0">
        <w:rPr>
          <w:rFonts w:ascii="Trebuchet MS" w:hAnsi="Trebuchet MS"/>
          <w:sz w:val="24"/>
          <w:szCs w:val="24"/>
        </w:rPr>
        <w:t>impartial</w:t>
      </w:r>
      <w:r w:rsidRPr="009D35D0">
        <w:rPr>
          <w:rFonts w:ascii="Trebuchet MS" w:hAnsi="Trebuchet MS"/>
          <w:sz w:val="24"/>
          <w:szCs w:val="24"/>
        </w:rPr>
        <w:t xml:space="preserve"> and relevant careers guidance specifically for their individual needs</w:t>
      </w:r>
      <w:r w:rsidR="00A2535E" w:rsidRPr="009D35D0">
        <w:rPr>
          <w:rFonts w:ascii="Trebuchet MS" w:hAnsi="Trebuchet MS"/>
          <w:sz w:val="24"/>
          <w:szCs w:val="24"/>
        </w:rPr>
        <w:t xml:space="preserve"> and that of local labour market information</w:t>
      </w:r>
      <w:r w:rsidRPr="009D35D0">
        <w:rPr>
          <w:rFonts w:ascii="Trebuchet MS" w:hAnsi="Trebuchet MS"/>
          <w:sz w:val="24"/>
          <w:szCs w:val="24"/>
        </w:rPr>
        <w:t>.</w:t>
      </w:r>
    </w:p>
    <w:p w14:paraId="3E110D6C" w14:textId="77777777" w:rsidR="00A2535E" w:rsidRPr="009D35D0" w:rsidRDefault="00A2535E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In recent years, OFSTED have highlighted the importance of the personal development of young people and it specifically outlines the significance of a </w:t>
      </w:r>
      <w:proofErr w:type="gramStart"/>
      <w:r w:rsidRPr="009D35D0">
        <w:rPr>
          <w:rFonts w:ascii="Trebuchet MS" w:hAnsi="Trebuchet MS"/>
          <w:sz w:val="24"/>
          <w:szCs w:val="24"/>
        </w:rPr>
        <w:t>careers</w:t>
      </w:r>
      <w:proofErr w:type="gramEnd"/>
      <w:r w:rsidRPr="009D35D0">
        <w:rPr>
          <w:rFonts w:ascii="Trebuchet MS" w:hAnsi="Trebuchet MS"/>
          <w:sz w:val="24"/>
          <w:szCs w:val="24"/>
        </w:rPr>
        <w:t xml:space="preserve"> guidance. </w:t>
      </w:r>
      <w:r w:rsidR="00AE4A27" w:rsidRPr="009D35D0">
        <w:rPr>
          <w:rFonts w:ascii="Trebuchet MS" w:hAnsi="Trebuchet MS"/>
          <w:sz w:val="24"/>
          <w:szCs w:val="24"/>
        </w:rPr>
        <w:t xml:space="preserve">Personal Development at ACSC is an area in which we believe is a fundamental strength of our school provision, consistently going above and beyond to provide not only </w:t>
      </w:r>
      <w:r w:rsidR="00CF6A93" w:rsidRPr="009D35D0">
        <w:rPr>
          <w:rFonts w:ascii="Trebuchet MS" w:hAnsi="Trebuchet MS"/>
          <w:sz w:val="24"/>
          <w:szCs w:val="24"/>
        </w:rPr>
        <w:t>opportunities and experiences</w:t>
      </w:r>
      <w:r w:rsidR="00AE4A27" w:rsidRPr="009D35D0">
        <w:rPr>
          <w:rFonts w:ascii="Trebuchet MS" w:hAnsi="Trebuchet MS"/>
          <w:sz w:val="24"/>
          <w:szCs w:val="24"/>
        </w:rPr>
        <w:t>, but also develop employability skills and life learning for all our students.</w:t>
      </w:r>
    </w:p>
    <w:p w14:paraId="1BEEE470" w14:textId="77777777" w:rsidR="00A2535E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Our goal is to be an outstanding High School and </w:t>
      </w:r>
      <w:r w:rsidR="00A2535E" w:rsidRPr="009D35D0">
        <w:rPr>
          <w:rFonts w:ascii="Trebuchet MS" w:hAnsi="Trebuchet MS"/>
          <w:sz w:val="24"/>
          <w:szCs w:val="24"/>
        </w:rPr>
        <w:t xml:space="preserve">we are committed to raising the already high standards of our careers programme. We have in recent years achieved all 8 Gatsby Benchmarks and this is </w:t>
      </w:r>
      <w:r w:rsidR="002656FE" w:rsidRPr="009D35D0">
        <w:rPr>
          <w:rFonts w:ascii="Trebuchet MS" w:hAnsi="Trebuchet MS"/>
          <w:sz w:val="24"/>
          <w:szCs w:val="24"/>
        </w:rPr>
        <w:t>now what we expect to achieve annually</w:t>
      </w:r>
      <w:r w:rsidR="00A2535E" w:rsidRPr="009D35D0">
        <w:rPr>
          <w:rFonts w:ascii="Trebuchet MS" w:hAnsi="Trebuchet MS"/>
          <w:sz w:val="24"/>
          <w:szCs w:val="24"/>
        </w:rPr>
        <w:t>.</w:t>
      </w:r>
    </w:p>
    <w:p w14:paraId="672A6659" w14:textId="77777777" w:rsidR="00A2535E" w:rsidRPr="009D35D0" w:rsidRDefault="00A2535E" w:rsidP="00A32B7F">
      <w:pPr>
        <w:jc w:val="both"/>
        <w:rPr>
          <w:rFonts w:ascii="Trebuchet MS" w:hAnsi="Trebuchet MS"/>
          <w:sz w:val="24"/>
          <w:szCs w:val="24"/>
        </w:rPr>
      </w:pPr>
    </w:p>
    <w:p w14:paraId="386DE8D9" w14:textId="2FDB1CAB" w:rsidR="4569E2F3" w:rsidRPr="009D35D0" w:rsidRDefault="4569E2F3" w:rsidP="4569E2F3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In order to be successful in the role you will:</w:t>
      </w:r>
    </w:p>
    <w:p w14:paraId="7D6CDE58" w14:textId="16E5E158" w:rsidR="002656FE" w:rsidRPr="009D35D0" w:rsidRDefault="37199ABB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Have a l</w:t>
      </w:r>
      <w:r w:rsidR="002656FE" w:rsidRPr="009D35D0">
        <w:rPr>
          <w:rFonts w:ascii="Trebuchet MS" w:hAnsi="Trebuchet MS"/>
          <w:sz w:val="24"/>
          <w:szCs w:val="24"/>
        </w:rPr>
        <w:t>evel 6 or above</w:t>
      </w:r>
      <w:r w:rsidR="002656FE" w:rsidRPr="009D35D0">
        <w:rPr>
          <w:rFonts w:ascii="Calibri" w:hAnsi="Calibri" w:cs="Calibri"/>
          <w:color w:val="222222"/>
          <w:sz w:val="27"/>
          <w:szCs w:val="27"/>
        </w:rPr>
        <w:t xml:space="preserve"> </w:t>
      </w:r>
      <w:r w:rsidR="002656FE" w:rsidRPr="009D35D0">
        <w:rPr>
          <w:rFonts w:ascii="Trebuchet MS" w:hAnsi="Trebuchet MS"/>
          <w:sz w:val="24"/>
          <w:szCs w:val="24"/>
        </w:rPr>
        <w:t>Diploma in Career Information and Advice</w:t>
      </w:r>
    </w:p>
    <w:p w14:paraId="42E142CB" w14:textId="0C2371A9" w:rsidR="00153B04" w:rsidRPr="009D35D0" w:rsidRDefault="1089A912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B</w:t>
      </w:r>
      <w:r w:rsidR="00702C21" w:rsidRPr="009D35D0">
        <w:rPr>
          <w:rFonts w:ascii="Trebuchet MS" w:hAnsi="Trebuchet MS"/>
          <w:sz w:val="24"/>
          <w:szCs w:val="24"/>
        </w:rPr>
        <w:t>e able to demonstrate ambition in wanting to work with secondary school students</w:t>
      </w:r>
    </w:p>
    <w:p w14:paraId="078159FE" w14:textId="3D7C452E" w:rsidR="00702C21" w:rsidRPr="009D35D0" w:rsidRDefault="7C251650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Have a </w:t>
      </w:r>
      <w:r w:rsidR="00702C21" w:rsidRPr="009D35D0">
        <w:rPr>
          <w:rFonts w:ascii="Trebuchet MS" w:hAnsi="Trebuchet MS"/>
          <w:sz w:val="24"/>
          <w:szCs w:val="24"/>
        </w:rPr>
        <w:t>sound knowledge of the Gatsby Benchmarks</w:t>
      </w:r>
    </w:p>
    <w:p w14:paraId="30AAC8AA" w14:textId="11118A07" w:rsidR="00702C21" w:rsidRPr="009D35D0" w:rsidRDefault="6BD54E5B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Demonstrate s</w:t>
      </w:r>
      <w:r w:rsidR="00702C21" w:rsidRPr="009D35D0">
        <w:rPr>
          <w:rFonts w:ascii="Trebuchet MS" w:hAnsi="Trebuchet MS"/>
          <w:sz w:val="24"/>
          <w:szCs w:val="24"/>
        </w:rPr>
        <w:t>trong organisational, time management and administrative skills and confidence in using Information Technology.</w:t>
      </w:r>
    </w:p>
    <w:p w14:paraId="54A8CDD7" w14:textId="40EC76B5" w:rsidR="00702C21" w:rsidRPr="009D35D0" w:rsidRDefault="6A2C6916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H</w:t>
      </w:r>
      <w:r w:rsidR="00702C21" w:rsidRPr="009D35D0">
        <w:rPr>
          <w:rFonts w:ascii="Trebuchet MS" w:hAnsi="Trebuchet MS"/>
          <w:sz w:val="24"/>
          <w:szCs w:val="24"/>
        </w:rPr>
        <w:t>ave genuine passion in providing relevant CIAG to students, that will assist them in their future pathways.</w:t>
      </w:r>
    </w:p>
    <w:p w14:paraId="79A2E3D1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Key responsibilities include: </w:t>
      </w:r>
    </w:p>
    <w:p w14:paraId="470E9B6F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offer advice/guidance for students on potential career options</w:t>
      </w:r>
    </w:p>
    <w:p w14:paraId="7F0C6F0B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support Y11 students with post 16 applications </w:t>
      </w:r>
    </w:p>
    <w:p w14:paraId="13534E1E" w14:textId="195730E6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● To work with the Associate Assistant Head Teacher – responsible for Personal </w:t>
      </w:r>
      <w:r w:rsidR="00AE4A27" w:rsidRPr="009D35D0">
        <w:rPr>
          <w:rFonts w:ascii="Trebuchet MS" w:hAnsi="Trebuchet MS"/>
          <w:sz w:val="24"/>
          <w:szCs w:val="24"/>
        </w:rPr>
        <w:t>Development</w:t>
      </w:r>
      <w:r w:rsidRPr="009D35D0">
        <w:rPr>
          <w:rFonts w:ascii="Trebuchet MS" w:hAnsi="Trebuchet MS"/>
          <w:sz w:val="24"/>
          <w:szCs w:val="24"/>
        </w:rPr>
        <w:t xml:space="preserve"> to ensure that the school meets all Gatsby Benchmarks in </w:t>
      </w:r>
      <w:proofErr w:type="spellStart"/>
      <w:proofErr w:type="gramStart"/>
      <w:r w:rsidRPr="009D35D0">
        <w:rPr>
          <w:rFonts w:ascii="Trebuchet MS" w:hAnsi="Trebuchet MS"/>
          <w:sz w:val="24"/>
          <w:szCs w:val="24"/>
        </w:rPr>
        <w:t>it</w:t>
      </w:r>
      <w:r w:rsidR="559524A7" w:rsidRPr="009D35D0">
        <w:rPr>
          <w:rFonts w:ascii="Trebuchet MS" w:hAnsi="Trebuchet MS"/>
          <w:sz w:val="24"/>
          <w:szCs w:val="24"/>
        </w:rPr>
        <w:t>’</w:t>
      </w:r>
      <w:r w:rsidRPr="009D35D0">
        <w:rPr>
          <w:rFonts w:ascii="Trebuchet MS" w:hAnsi="Trebuchet MS"/>
          <w:sz w:val="24"/>
          <w:szCs w:val="24"/>
        </w:rPr>
        <w:t>s</w:t>
      </w:r>
      <w:proofErr w:type="spellEnd"/>
      <w:proofErr w:type="gramEnd"/>
      <w:r w:rsidRPr="009D35D0">
        <w:rPr>
          <w:rFonts w:ascii="Trebuchet MS" w:hAnsi="Trebuchet MS"/>
          <w:sz w:val="24"/>
          <w:szCs w:val="24"/>
        </w:rPr>
        <w:t xml:space="preserve"> careers provision</w:t>
      </w:r>
    </w:p>
    <w:p w14:paraId="20733CAA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lastRenderedPageBreak/>
        <w:t xml:space="preserve">● </w:t>
      </w:r>
      <w:r w:rsidR="00CF6A93" w:rsidRPr="009D35D0">
        <w:rPr>
          <w:rFonts w:ascii="Trebuchet MS" w:hAnsi="Trebuchet MS"/>
          <w:sz w:val="24"/>
          <w:szCs w:val="24"/>
        </w:rPr>
        <w:t>To assist in developing our pastoral programme, embedding careers related learning and LMI into assemblies and our form time provision.</w:t>
      </w:r>
    </w:p>
    <w:p w14:paraId="7D93D8E2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Assisting in the coordination of the school’s work experience programme</w:t>
      </w:r>
    </w:p>
    <w:p w14:paraId="289EAEC7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● To </w:t>
      </w:r>
      <w:r w:rsidR="00CF6A93" w:rsidRPr="009D35D0">
        <w:rPr>
          <w:rFonts w:ascii="Trebuchet MS" w:hAnsi="Trebuchet MS"/>
          <w:sz w:val="24"/>
          <w:szCs w:val="24"/>
        </w:rPr>
        <w:t>continue to build</w:t>
      </w:r>
      <w:r w:rsidRPr="009D35D0">
        <w:rPr>
          <w:rFonts w:ascii="Trebuchet MS" w:hAnsi="Trebuchet MS"/>
          <w:sz w:val="24"/>
          <w:szCs w:val="24"/>
        </w:rPr>
        <w:t xml:space="preserve"> links with corporate</w:t>
      </w:r>
      <w:r w:rsidR="00CF6A93" w:rsidRPr="009D35D0">
        <w:rPr>
          <w:rFonts w:ascii="Trebuchet MS" w:hAnsi="Trebuchet MS"/>
          <w:sz w:val="24"/>
          <w:szCs w:val="24"/>
        </w:rPr>
        <w:t>, educational and apprenticeship providers to expand our careers provision.</w:t>
      </w:r>
    </w:p>
    <w:p w14:paraId="5A4377ED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forge links with apprenticeship providers to expand our apprenticeships offering</w:t>
      </w:r>
    </w:p>
    <w:p w14:paraId="5EA04D9B" w14:textId="36350932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develop the school</w:t>
      </w:r>
      <w:r w:rsidR="1A1C6E1B" w:rsidRPr="009D35D0">
        <w:rPr>
          <w:rFonts w:ascii="Trebuchet MS" w:hAnsi="Trebuchet MS"/>
          <w:sz w:val="24"/>
          <w:szCs w:val="24"/>
        </w:rPr>
        <w:t>’</w:t>
      </w:r>
      <w:r w:rsidRPr="009D35D0">
        <w:rPr>
          <w:rFonts w:ascii="Trebuchet MS" w:hAnsi="Trebuchet MS"/>
          <w:sz w:val="24"/>
          <w:szCs w:val="24"/>
        </w:rPr>
        <w:t>s alumni network</w:t>
      </w:r>
    </w:p>
    <w:p w14:paraId="681A255F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oversee the rollout of START Profile (online careers platform) across the whole school</w:t>
      </w:r>
    </w:p>
    <w:p w14:paraId="103F2A70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support with administration of our careers programme</w:t>
      </w:r>
      <w:r w:rsidR="00AE4A27" w:rsidRPr="009D35D0">
        <w:rPr>
          <w:rFonts w:ascii="Trebuchet MS" w:hAnsi="Trebuchet MS"/>
          <w:sz w:val="24"/>
          <w:szCs w:val="24"/>
        </w:rPr>
        <w:t xml:space="preserve"> – including recording and producing specific data analysis of key student groups</w:t>
      </w:r>
    </w:p>
    <w:p w14:paraId="0A37501D" w14:textId="77777777" w:rsidR="00A32B7F" w:rsidRPr="009D35D0" w:rsidRDefault="00A32B7F" w:rsidP="00A32B7F">
      <w:pPr>
        <w:spacing w:after="0" w:line="240" w:lineRule="auto"/>
        <w:jc w:val="both"/>
        <w:rPr>
          <w:rFonts w:ascii="Trebuchet MS" w:hAnsi="Trebuchet MS"/>
          <w:i/>
          <w:color w:val="FF0000"/>
          <w:sz w:val="24"/>
          <w:szCs w:val="24"/>
        </w:rPr>
      </w:pPr>
    </w:p>
    <w:p w14:paraId="5DAB6C7B" w14:textId="77777777" w:rsidR="00A32B7F" w:rsidRPr="009D35D0" w:rsidRDefault="00A32B7F" w:rsidP="00A32B7F">
      <w:pPr>
        <w:spacing w:after="0" w:line="240" w:lineRule="auto"/>
        <w:jc w:val="both"/>
        <w:rPr>
          <w:rFonts w:ascii="Trebuchet MS" w:hAnsi="Trebuchet MS"/>
          <w:i/>
          <w:color w:val="FF0000"/>
          <w:sz w:val="24"/>
          <w:szCs w:val="24"/>
        </w:rPr>
      </w:pPr>
    </w:p>
    <w:p w14:paraId="533F7266" w14:textId="70CB115B" w:rsidR="00A2535E" w:rsidRDefault="00A2535E" w:rsidP="00A2535E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ACSC is committed to safeguarding and promoting the welfare of children.  The successful applicant will be required to provide a disclosure from Disclosure Barring Service before any appointment is confirmed. </w:t>
      </w:r>
    </w:p>
    <w:p w14:paraId="3965CC84" w14:textId="77777777" w:rsidR="00E01CD1" w:rsidRPr="009D35D0" w:rsidRDefault="00E01CD1" w:rsidP="00A2535E">
      <w:pPr>
        <w:jc w:val="both"/>
        <w:rPr>
          <w:rFonts w:ascii="Trebuchet MS" w:hAnsi="Trebuchet MS"/>
          <w:sz w:val="24"/>
          <w:szCs w:val="24"/>
        </w:rPr>
      </w:pPr>
    </w:p>
    <w:p w14:paraId="4B8655A6" w14:textId="344C9A08" w:rsidR="00A2535E" w:rsidRPr="00E01CD1" w:rsidRDefault="00A2535E" w:rsidP="00A2535E">
      <w:p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1CD1">
        <w:rPr>
          <w:rFonts w:ascii="Trebuchet MS" w:hAnsi="Trebuchet MS"/>
          <w:color w:val="000000" w:themeColor="text1"/>
          <w:sz w:val="24"/>
          <w:szCs w:val="24"/>
        </w:rPr>
        <w:t>A</w:t>
      </w:r>
      <w:r w:rsidR="00AE4A27" w:rsidRPr="00E01CD1">
        <w:rPr>
          <w:rFonts w:ascii="Trebuchet MS" w:hAnsi="Trebuchet MS"/>
          <w:color w:val="000000" w:themeColor="text1"/>
          <w:sz w:val="24"/>
          <w:szCs w:val="24"/>
        </w:rPr>
        <w:t xml:space="preserve">pplications should be submitted </w:t>
      </w:r>
      <w:r w:rsidR="00E01CD1">
        <w:rPr>
          <w:rFonts w:ascii="Trebuchet MS" w:hAnsi="Trebuchet MS"/>
          <w:color w:val="000000" w:themeColor="text1"/>
          <w:sz w:val="24"/>
          <w:szCs w:val="24"/>
        </w:rPr>
        <w:t xml:space="preserve">electronically 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by email to the Assistant Business Manager, Mr S Patel </w:t>
      </w:r>
      <w:hyperlink r:id="rId5" w:history="1">
        <w:r w:rsidR="00E01CD1" w:rsidRPr="00E01CD1">
          <w:rPr>
            <w:rStyle w:val="Hyperlink"/>
            <w:rFonts w:ascii="Trebuchet MS" w:hAnsi="Trebuchet MS"/>
            <w:color w:val="5B9BD5" w:themeColor="accent1"/>
            <w:sz w:val="24"/>
            <w:szCs w:val="24"/>
          </w:rPr>
          <w:t>spatel@ashtoncsc.com</w:t>
        </w:r>
      </w:hyperlink>
      <w:r w:rsidR="00E01CD1" w:rsidRPr="00E01CD1">
        <w:rPr>
          <w:rFonts w:ascii="Trebuchet MS" w:hAnsi="Trebuchet MS"/>
          <w:color w:val="5B9BD5" w:themeColor="accent1"/>
          <w:sz w:val="24"/>
          <w:szCs w:val="24"/>
        </w:rPr>
        <w:t xml:space="preserve">  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>The closing date is Wednesday the 3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  <w:vertAlign w:val="superscript"/>
        </w:rPr>
        <w:t>rd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 November at 9am.  Interviews to be held during week commencing 8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  <w:vertAlign w:val="superscript"/>
        </w:rPr>
        <w:t>th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 November 2021.</w:t>
      </w:r>
    </w:p>
    <w:p w14:paraId="062CDE03" w14:textId="77777777" w:rsidR="00E01CD1" w:rsidRPr="009D35D0" w:rsidRDefault="00E01CD1" w:rsidP="00A2535E">
      <w:pPr>
        <w:jc w:val="both"/>
        <w:rPr>
          <w:rFonts w:ascii="Trebuchet MS" w:hAnsi="Trebuchet MS"/>
          <w:color w:val="FF0000"/>
          <w:sz w:val="24"/>
          <w:szCs w:val="24"/>
        </w:rPr>
      </w:pPr>
    </w:p>
    <w:p w14:paraId="6378AD54" w14:textId="147664AA" w:rsidR="00A2535E" w:rsidRPr="00E01CD1" w:rsidRDefault="00A2535E" w:rsidP="00A2535E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Please note we regret we are unable to contact individual applicants who may be </w:t>
      </w:r>
      <w:r w:rsidRPr="00E01CD1">
        <w:rPr>
          <w:rFonts w:ascii="Trebuchet MS" w:hAnsi="Trebuchet MS"/>
          <w:sz w:val="24"/>
          <w:szCs w:val="24"/>
        </w:rPr>
        <w:t xml:space="preserve">unsuccessful at this time. </w:t>
      </w:r>
    </w:p>
    <w:p w14:paraId="38C0BD14" w14:textId="0BBC5DFD" w:rsidR="00E01CD1" w:rsidRPr="00E01CD1" w:rsidRDefault="00E01CD1" w:rsidP="00E01CD1">
      <w:pPr>
        <w:jc w:val="both"/>
        <w:rPr>
          <w:rFonts w:ascii="Trebuchet MS" w:hAnsi="Trebuchet MS" w:cs="Helvetica"/>
          <w:sz w:val="28"/>
          <w:szCs w:val="28"/>
        </w:rPr>
      </w:pPr>
      <w:r w:rsidRPr="00E01CD1">
        <w:rPr>
          <w:rFonts w:ascii="Trebuchet MS" w:hAnsi="Trebuchet MS"/>
        </w:rPr>
        <w:t>Application documents are available to download in the vacancies section of the school website</w:t>
      </w:r>
      <w:r>
        <w:rPr>
          <w:rFonts w:ascii="Trebuchet MS" w:hAnsi="Trebuchet MS"/>
        </w:rPr>
        <w:t xml:space="preserve">.  Please ensure that you complete the LCC Teachers Application Form, CV’s will not be accepted.  </w:t>
      </w:r>
    </w:p>
    <w:p w14:paraId="552289F9" w14:textId="77777777" w:rsidR="00E01CD1" w:rsidRPr="00E01CD1" w:rsidRDefault="00492F7B" w:rsidP="00E01CD1">
      <w:pPr>
        <w:jc w:val="both"/>
        <w:rPr>
          <w:rFonts w:ascii="Trebuchet MS" w:hAnsi="Trebuchet MS"/>
        </w:rPr>
      </w:pPr>
      <w:hyperlink r:id="rId6" w:history="1">
        <w:r w:rsidR="00E01CD1" w:rsidRPr="00E01CD1">
          <w:rPr>
            <w:rStyle w:val="Hyperlink"/>
            <w:rFonts w:ascii="Trebuchet MS" w:hAnsi="Trebuchet MS"/>
          </w:rPr>
          <w:t>http://www.ashtoncsc.lancs.sch.uk/job-vacancies</w:t>
        </w:r>
      </w:hyperlink>
    </w:p>
    <w:p w14:paraId="1D008A27" w14:textId="77777777" w:rsidR="00E01CD1" w:rsidRPr="00AE4A27" w:rsidRDefault="00E01CD1" w:rsidP="00A2535E">
      <w:pPr>
        <w:jc w:val="both"/>
        <w:rPr>
          <w:rFonts w:ascii="Trebuchet MS" w:hAnsi="Trebuchet MS"/>
          <w:sz w:val="24"/>
          <w:szCs w:val="24"/>
        </w:rPr>
      </w:pPr>
    </w:p>
    <w:p w14:paraId="02EB378F" w14:textId="77777777" w:rsidR="00A2535E" w:rsidRPr="00C76F97" w:rsidRDefault="00A2535E" w:rsidP="00A32B7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A05A809" w14:textId="77777777" w:rsid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</w:p>
    <w:p w14:paraId="5A39BBE3" w14:textId="77777777" w:rsid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</w:p>
    <w:p w14:paraId="29D6B04F" w14:textId="77777777" w:rsidR="00A32B7F" w:rsidRP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41C8F396" w14:textId="77777777" w:rsidR="00A32B7F" w:rsidRDefault="00A32B7F"/>
    <w:sectPr w:rsidR="00A32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69E"/>
    <w:multiLevelType w:val="hybridMultilevel"/>
    <w:tmpl w:val="31CA99E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A65503"/>
    <w:multiLevelType w:val="hybridMultilevel"/>
    <w:tmpl w:val="14E8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09F1"/>
    <w:multiLevelType w:val="hybridMultilevel"/>
    <w:tmpl w:val="36F6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4C"/>
    <w:rsid w:val="00126139"/>
    <w:rsid w:val="00153B04"/>
    <w:rsid w:val="002656FE"/>
    <w:rsid w:val="004649BB"/>
    <w:rsid w:val="00492F7B"/>
    <w:rsid w:val="00501C93"/>
    <w:rsid w:val="00702C21"/>
    <w:rsid w:val="00925149"/>
    <w:rsid w:val="009D35D0"/>
    <w:rsid w:val="00A2535E"/>
    <w:rsid w:val="00A32B7F"/>
    <w:rsid w:val="00AE4A27"/>
    <w:rsid w:val="00BD1A4C"/>
    <w:rsid w:val="00C21F1C"/>
    <w:rsid w:val="00CF6A93"/>
    <w:rsid w:val="00E01CD1"/>
    <w:rsid w:val="00ED5793"/>
    <w:rsid w:val="028927F4"/>
    <w:rsid w:val="0424F855"/>
    <w:rsid w:val="0896D38A"/>
    <w:rsid w:val="1089A912"/>
    <w:rsid w:val="15BDC423"/>
    <w:rsid w:val="166C0D54"/>
    <w:rsid w:val="1A1C6E1B"/>
    <w:rsid w:val="353A11BE"/>
    <w:rsid w:val="37199ABB"/>
    <w:rsid w:val="3ED7A5B8"/>
    <w:rsid w:val="4569E2F3"/>
    <w:rsid w:val="559524A7"/>
    <w:rsid w:val="596F465E"/>
    <w:rsid w:val="5E42B781"/>
    <w:rsid w:val="6A2C6916"/>
    <w:rsid w:val="6BD54E5B"/>
    <w:rsid w:val="7C2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770C"/>
  <w15:chartTrackingRefBased/>
  <w15:docId w15:val="{DFD64E39-7850-412F-BE0B-CEF5C4E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7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3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toncsc.lancs.sch.uk/job-vacancies" TargetMode="External"/><Relationship Id="rId5" Type="http://schemas.openxmlformats.org/officeDocument/2006/relationships/hyperlink" Target="mailto:spatel@ashtonc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Murray</dc:creator>
  <cp:keywords/>
  <dc:description/>
  <cp:lastModifiedBy>Mr S Patel</cp:lastModifiedBy>
  <cp:revision>12</cp:revision>
  <dcterms:created xsi:type="dcterms:W3CDTF">2021-07-28T15:39:00Z</dcterms:created>
  <dcterms:modified xsi:type="dcterms:W3CDTF">2021-10-12T08:48:00Z</dcterms:modified>
</cp:coreProperties>
</file>