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w:t>
      </w:r>
      <w:r w:rsidRPr="00D47B5A">
        <w:rPr>
          <w:rFonts w:ascii="Arial" w:hAnsi="Arial" w:cs="Arial"/>
          <w:lang w:val="en"/>
        </w:rPr>
        <w:t>s an organisation</w:t>
      </w:r>
      <w:bookmarkStart w:id="0" w:name="_GoBack"/>
      <w:bookmarkEnd w:id="0"/>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w:t>
      </w:r>
      <w:r w:rsidRPr="00D47B5A">
        <w:rPr>
          <w:rFonts w:ascii="Arial" w:hAnsi="Arial" w:cs="Arial"/>
          <w:lang w:val="en"/>
        </w:rPr>
        <w:t>Lancashire County Council</w:t>
      </w:r>
      <w:r w:rsidRPr="00D47B5A">
        <w:rPr>
          <w:rFonts w:ascii="Arial" w:hAnsi="Arial" w:cs="Arial"/>
          <w:lang w:val="en"/>
        </w:rPr>
        <w:t xml:space="preserve">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 xml:space="preserve">can only ask an individual to provide details of convictions and cautions that </w:t>
      </w:r>
      <w:r w:rsidRPr="00D47B5A">
        <w:rPr>
          <w:rFonts w:ascii="Arial" w:hAnsi="Arial" w:cs="Arial"/>
          <w:lang w:val="en"/>
        </w:rPr>
        <w:t xml:space="preserve">Lancashire County Council </w:t>
      </w:r>
      <w:r w:rsidRPr="00D47B5A">
        <w:rPr>
          <w:rFonts w:ascii="Arial" w:hAnsi="Arial" w:cs="Arial"/>
          <w:lang w:val="en"/>
        </w:rPr>
        <w:t>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is committed to the fair treatment of its staff, potential staff or users of its services, regardless of race, gender, religion, sexual orientation, responsibilities for dependants,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w:t>
      </w:r>
      <w:r w:rsidRPr="00D47B5A">
        <w:rPr>
          <w:rFonts w:ascii="Arial" w:hAnsi="Arial" w:cs="Arial"/>
          <w:lang w:val="en"/>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 xml:space="preserve">ensures that all those in </w:t>
      </w:r>
      <w:r w:rsidRPr="00D47B5A">
        <w:rPr>
          <w:rFonts w:ascii="Arial" w:hAnsi="Arial" w:cs="Arial"/>
          <w:lang w:val="en"/>
        </w:rPr>
        <w:t xml:space="preserve">Lancashire County Council </w:t>
      </w:r>
      <w:r w:rsidRPr="00D47B5A">
        <w:rPr>
          <w:rFonts w:ascii="Arial" w:hAnsi="Arial" w:cs="Arial"/>
          <w:lang w:val="en"/>
        </w:rPr>
        <w:t>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w:t>
      </w:r>
      <w:r w:rsidRPr="00D47B5A">
        <w:rPr>
          <w:rFonts w:ascii="Arial" w:hAnsi="Arial" w:cs="Arial"/>
          <w:lang w:val="en"/>
        </w:rPr>
        <w:t xml:space="preserve">t interview, or in a separate discussion, </w:t>
      </w:r>
      <w:r w:rsidRPr="00D47B5A">
        <w:rPr>
          <w:rFonts w:ascii="Arial" w:hAnsi="Arial" w:cs="Arial"/>
          <w:lang w:val="en"/>
        </w:rPr>
        <w:t xml:space="preserve">Lancashire County Council </w:t>
      </w:r>
      <w:r w:rsidRPr="00D47B5A">
        <w:rPr>
          <w:rFonts w:ascii="Arial" w:hAnsi="Arial" w:cs="Arial"/>
          <w:lang w:val="en"/>
        </w:rPr>
        <w:t>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w:t>
      </w:r>
      <w:r w:rsidRPr="00D47B5A">
        <w:rPr>
          <w:rFonts w:ascii="Arial" w:hAnsi="Arial" w:cs="Arial"/>
          <w:lang w:val="en"/>
        </w:rPr>
        <w:t xml:space="preserve">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 xml:space="preserve">Lancashire County Council </w:t>
      </w:r>
      <w:r w:rsidRPr="00334175">
        <w:rPr>
          <w:rFonts w:ascii="Arial" w:hAnsi="Arial" w:cs="Arial"/>
          <w:lang w:val="en"/>
        </w:rPr>
        <w:t>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7577-AC40-4571-8095-A13AFBA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Edwards, Sioned</cp:lastModifiedBy>
  <cp:revision>3</cp:revision>
  <dcterms:created xsi:type="dcterms:W3CDTF">2017-12-19T16:48:00Z</dcterms:created>
  <dcterms:modified xsi:type="dcterms:W3CDTF">2017-12-19T16:49:00Z</dcterms:modified>
</cp:coreProperties>
</file>