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4A" w:rsidRPr="0036014A" w:rsidRDefault="00F70837" w:rsidP="0036014A">
      <w:pPr>
        <w:pStyle w:val="Header"/>
        <w:rPr>
          <w:rStyle w:val="Hyperlink"/>
          <w:b/>
          <w:color w:val="1F497D" w:themeColor="text2"/>
          <w:sz w:val="28"/>
          <w:u w:val="none"/>
        </w:rPr>
      </w:pPr>
      <w:r>
        <w:rPr>
          <w:b/>
          <w:i/>
          <w:noProof/>
          <w:color w:val="1F497D" w:themeColor="text2"/>
          <w:sz w:val="24"/>
          <w:szCs w:val="24"/>
          <w:lang w:eastAsia="en-GB"/>
        </w:rPr>
        <w:drawing>
          <wp:anchor distT="0" distB="0" distL="114300" distR="114300" simplePos="0" relativeHeight="251660288" behindDoc="1" locked="0" layoutInCell="1" allowOverlap="1">
            <wp:simplePos x="0" y="0"/>
            <wp:positionH relativeFrom="margin">
              <wp:posOffset>-73025</wp:posOffset>
            </wp:positionH>
            <wp:positionV relativeFrom="paragraph">
              <wp:posOffset>8255</wp:posOffset>
            </wp:positionV>
            <wp:extent cx="1200150" cy="13425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eg.jpg"/>
                    <pic:cNvPicPr/>
                  </pic:nvPicPr>
                  <pic:blipFill rotWithShape="1">
                    <a:blip r:embed="rId7" cstate="print">
                      <a:extLst>
                        <a:ext uri="{28A0092B-C50C-407E-A947-70E740481C1C}">
                          <a14:useLocalDpi xmlns:a14="http://schemas.microsoft.com/office/drawing/2010/main" val="0"/>
                        </a:ext>
                      </a:extLst>
                    </a:blip>
                    <a:srcRect l="39691" t="30483" r="23793" b="7282"/>
                    <a:stretch/>
                  </pic:blipFill>
                  <pic:spPr bwMode="auto">
                    <a:xfrm>
                      <a:off x="0" y="0"/>
                      <a:ext cx="1200150" cy="13425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1402">
        <w:rPr>
          <w:b/>
          <w:noProof/>
          <w:color w:val="1F497D" w:themeColor="text2"/>
          <w:sz w:val="36"/>
          <w:lang w:eastAsia="en-GB"/>
        </w:rPr>
        <mc:AlternateContent>
          <mc:Choice Requires="wps">
            <w:drawing>
              <wp:anchor distT="45720" distB="45720" distL="114300" distR="114300" simplePos="0" relativeHeight="251659264" behindDoc="0" locked="0" layoutInCell="1" allowOverlap="1" wp14:anchorId="251B2B91" wp14:editId="1E6329DA">
                <wp:simplePos x="0" y="0"/>
                <wp:positionH relativeFrom="page">
                  <wp:posOffset>1581150</wp:posOffset>
                </wp:positionH>
                <wp:positionV relativeFrom="paragraph">
                  <wp:posOffset>0</wp:posOffset>
                </wp:positionV>
                <wp:extent cx="437197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9700"/>
                        </a:xfrm>
                        <a:prstGeom prst="rect">
                          <a:avLst/>
                        </a:prstGeom>
                        <a:solidFill>
                          <a:srgbClr val="FFFFFF"/>
                        </a:solidFill>
                        <a:ln w="9525">
                          <a:solidFill>
                            <a:schemeClr val="bg1"/>
                          </a:solidFill>
                          <a:miter lim="800000"/>
                          <a:headEnd/>
                          <a:tailEnd/>
                        </a:ln>
                      </wps:spPr>
                      <wps:txbx>
                        <w:txbxContent>
                          <w:p w:rsidR="00F70837" w:rsidRPr="0036014A" w:rsidRDefault="00F70837" w:rsidP="00F70837">
                            <w:pPr>
                              <w:pStyle w:val="Header"/>
                              <w:jc w:val="center"/>
                              <w:rPr>
                                <w:b/>
                                <w:color w:val="548DD4" w:themeColor="text2" w:themeTint="99"/>
                                <w:sz w:val="36"/>
                                <w:u w:val="single"/>
                              </w:rPr>
                            </w:pPr>
                            <w:r>
                              <w:rPr>
                                <w:b/>
                                <w:color w:val="548DD4" w:themeColor="text2" w:themeTint="99"/>
                                <w:sz w:val="36"/>
                                <w:u w:val="single"/>
                              </w:rPr>
                              <w:t xml:space="preserve">St </w:t>
                            </w:r>
                            <w:r w:rsidRPr="0036014A">
                              <w:rPr>
                                <w:b/>
                                <w:color w:val="548DD4" w:themeColor="text2" w:themeTint="99"/>
                                <w:sz w:val="36"/>
                                <w:u w:val="single"/>
                              </w:rPr>
                              <w:t>Mary’s Roman Catholic Primary School</w:t>
                            </w:r>
                          </w:p>
                          <w:p w:rsidR="00F70837" w:rsidRPr="0036014A" w:rsidRDefault="00F70837" w:rsidP="00F70837">
                            <w:pPr>
                              <w:pStyle w:val="Header"/>
                              <w:jc w:val="center"/>
                              <w:rPr>
                                <w:b/>
                                <w:color w:val="548DD4" w:themeColor="text2" w:themeTint="99"/>
                                <w:sz w:val="18"/>
                                <w:szCs w:val="18"/>
                              </w:rPr>
                            </w:pPr>
                          </w:p>
                          <w:p w:rsidR="00F70837" w:rsidRPr="00841861" w:rsidRDefault="00F70837" w:rsidP="00F70837">
                            <w:pPr>
                              <w:pStyle w:val="Header"/>
                              <w:jc w:val="center"/>
                              <w:rPr>
                                <w:rFonts w:asciiTheme="majorHAnsi" w:hAnsiTheme="majorHAnsi"/>
                                <w:color w:val="548DD4" w:themeColor="text2" w:themeTint="99"/>
                                <w:sz w:val="24"/>
                                <w:szCs w:val="24"/>
                              </w:rPr>
                            </w:pPr>
                            <w:r w:rsidRPr="00841861">
                              <w:rPr>
                                <w:rFonts w:asciiTheme="majorHAnsi" w:hAnsiTheme="majorHAnsi"/>
                                <w:color w:val="548DD4" w:themeColor="text2" w:themeTint="99"/>
                                <w:sz w:val="24"/>
                                <w:szCs w:val="24"/>
                              </w:rPr>
                              <w:t>Whalley Road, Langho, Blackburn. BB6 8EQ</w:t>
                            </w:r>
                          </w:p>
                          <w:p w:rsidR="00F70837" w:rsidRPr="00841861" w:rsidRDefault="00F70837" w:rsidP="00F70837">
                            <w:pPr>
                              <w:pStyle w:val="Header"/>
                              <w:jc w:val="center"/>
                              <w:rPr>
                                <w:rFonts w:asciiTheme="majorHAnsi" w:hAnsiTheme="majorHAnsi"/>
                                <w:color w:val="548DD4" w:themeColor="text2" w:themeTint="99"/>
                                <w:sz w:val="2"/>
                                <w:szCs w:val="2"/>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T: 01254 247157  </w:t>
                            </w:r>
                            <w:r w:rsidRPr="00841861">
                              <w:rPr>
                                <w:rFonts w:asciiTheme="majorHAnsi" w:hAnsiTheme="majorHAnsi"/>
                                <w:b/>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Theme="majorHAnsi" w:hAnsiTheme="majorHAnsi"/>
                                <w:color w:val="548DD4" w:themeColor="text2" w:themeTint="99"/>
                                <w:sz w:val="24"/>
                                <w:szCs w:val="24"/>
                              </w:rPr>
                              <w:t xml:space="preserve">E: </w:t>
                            </w:r>
                            <w:hyperlink r:id="rId8" w:history="1">
                              <w:r w:rsidRPr="00841861">
                                <w:rPr>
                                  <w:rStyle w:val="Hyperlink"/>
                                  <w:rFonts w:asciiTheme="majorHAnsi" w:hAnsiTheme="majorHAnsi"/>
                                  <w:color w:val="6666FF" w:themeColor="hyperlink"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officeteam@st-marys-langho.lancs.sch.uk</w:t>
                              </w:r>
                            </w:hyperlink>
                          </w:p>
                          <w:p w:rsidR="00F70837" w:rsidRPr="00841861" w:rsidRDefault="00F70837" w:rsidP="00F70837">
                            <w:pPr>
                              <w:pStyle w:val="Header"/>
                              <w:jc w:val="center"/>
                              <w:rPr>
                                <w:rStyle w:val="Hyperlink"/>
                                <w:rFonts w:asciiTheme="majorHAnsi" w:hAnsiTheme="majorHAnsi"/>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sz w:val="24"/>
                                <w:szCs w:val="24"/>
                              </w:rPr>
                              <w:t xml:space="preserve">W: </w:t>
                            </w:r>
                            <w:hyperlink r:id="rId9" w:history="1">
                              <w:r w:rsidRPr="00841861">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p>
                          <w:p w:rsidR="00F70837" w:rsidRPr="00EB5037" w:rsidRDefault="00F70837" w:rsidP="00F70837">
                            <w:pPr>
                              <w:pStyle w:val="Header"/>
                              <w:jc w:val="center"/>
                              <w:rPr>
                                <w:rStyle w:val="Hyperlink"/>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36014A" w:rsidRDefault="00F70837" w:rsidP="00F70837">
                            <w:pPr>
                              <w:pStyle w:val="Header"/>
                              <w:jc w:val="center"/>
                              <w:rPr>
                                <w:rFonts w:cs="Arial"/>
                                <w:b/>
                                <w:i/>
                                <w:color w:val="548DD4" w:themeColor="text2" w:themeTint="99"/>
                                <w:sz w:val="26"/>
                                <w:szCs w:val="26"/>
                              </w:rPr>
                            </w:pP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r w:rsidRPr="0036014A">
                              <w:rPr>
                                <w:rFonts w:cs="Arial"/>
                                <w:b/>
                                <w:i/>
                                <w:color w:val="548DD4" w:themeColor="text2" w:themeTint="99"/>
                                <w:sz w:val="26"/>
                                <w:szCs w:val="26"/>
                              </w:rPr>
                              <w:t>Faith as small as a mustard seed can move mountains</w:t>
                            </w: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p>
                          <w:p w:rsidR="0036014A"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4C1402"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B2B91" id="_x0000_t202" coordsize="21600,21600" o:spt="202" path="m,l,21600r21600,l21600,xe">
                <v:stroke joinstyle="miter"/>
                <v:path gradientshapeok="t" o:connecttype="rect"/>
              </v:shapetype>
              <v:shape id="Text Box 2" o:spid="_x0000_s1026" type="#_x0000_t202" style="position:absolute;margin-left:124.5pt;margin-top:0;width:344.25pt;height:11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1wKwIAAEYEAAAOAAAAZHJzL2Uyb0RvYy54bWysU9uO2yAQfa/Uf0C8N740aTZWnNU221SV&#10;thdptx+AMbZRgXGBxE6/fgecTdP0rSoPiGGGw8w5M+vbUStyENZJMCXNZiklwnCopWlL+v1p9+aG&#10;EueZqZkCI0p6FI7ebl6/Wg99IXLoQNXCEgQxrhj6knbe90WSON4JzdwMemHQ2YDVzKNp26S2bEB0&#10;rZI8Td8lA9i6t8CFc3h7PznpJuI3jeD+a9M44YkqKebm427jXoU92axZ0VrWd5Kf0mD/kIVm0uCn&#10;Z6h75hnZW/kXlJbcgoPGzzjoBJpGchFrwGqy9Kqax471ItaC5Lj+TJP7f7D8y+GbJbIuaZ4tKTFM&#10;o0hPYvTkPYwkD/wMvSsw7LHHQD/iNeoca3X9A/AfjhjYdsy04s5aGDrBaswvCy+Ti6cTjgsg1fAZ&#10;avyG7T1EoLGxOpCHdBBER52OZ21CKhwv52+X2Wq5oISjL5unq2Ua1UtY8fK8t85/FKBJOJTUovgR&#10;nh0enA/psOIlJPzmQMl6J5WKhm2rrbLkwLBRdnHFCq7ClCFDSVeLfDEx8AdE6FlxBqnaiYMrBC09&#10;NrySuqQ3aVhTCwbaPpg6tqNnUk1nzFiZE4+BuolEP1bjSZcK6iMyamFqbBxEPHRgf1EyYFOX1P3c&#10;MysoUZ8MqrLK5vMwBdGYL5Y5GvbSU116mOEIVVJPyXTc+jg5gS8Dd6heIyOvQeYpk1Ou2KyR7tNg&#10;hWm4tGPU7/HfPAMAAP//AwBQSwMEFAAGAAgAAAAhADg1mC7fAAAACAEAAA8AAABkcnMvZG93bnJl&#10;di54bWxMj0FPwzAMhe9I/IfISNxYQhmDdk0nBGI3hFbQ4Jg2XlvROFWTbYVfjzmxiyX7PT1/L19N&#10;rhcHHEPnScP1TIFAqr3tqNHw/vZ8dQ8iREPW9J5QwzcGWBXnZ7nJrD/SBg9lbASHUMiMhjbGIZMy&#10;1C06E2Z+QGJt50dnIq9jI+1ojhzuepkotZDOdMQfWjPgY4v1V7l3GkKtFtvXebn9qOQaf1Jrnz7X&#10;L1pfXkwPSxARp/hvhj98RoeCmSq/JxtEryGZp9wlauDJcnpzdwui4nuSKJBFLk8LFL8AAAD//wMA&#10;UEsBAi0AFAAGAAgAAAAhALaDOJL+AAAA4QEAABMAAAAAAAAAAAAAAAAAAAAAAFtDb250ZW50X1R5&#10;cGVzXS54bWxQSwECLQAUAAYACAAAACEAOP0h/9YAAACUAQAACwAAAAAAAAAAAAAAAAAvAQAAX3Jl&#10;bHMvLnJlbHNQSwECLQAUAAYACAAAACEA098dcCsCAABGBAAADgAAAAAAAAAAAAAAAAAuAgAAZHJz&#10;L2Uyb0RvYy54bWxQSwECLQAUAAYACAAAACEAODWYLt8AAAAIAQAADwAAAAAAAAAAAAAAAACFBAAA&#10;ZHJzL2Rvd25yZXYueG1sUEsFBgAAAAAEAAQA8wAAAJEFAAAAAA==&#10;" strokecolor="white [3212]">
                <v:textbox>
                  <w:txbxContent>
                    <w:p w:rsidR="00F70837" w:rsidRPr="0036014A" w:rsidRDefault="00F70837" w:rsidP="00F70837">
                      <w:pPr>
                        <w:pStyle w:val="Header"/>
                        <w:jc w:val="center"/>
                        <w:rPr>
                          <w:b/>
                          <w:color w:val="548DD4" w:themeColor="text2" w:themeTint="99"/>
                          <w:sz w:val="36"/>
                          <w:u w:val="single"/>
                        </w:rPr>
                      </w:pPr>
                      <w:r>
                        <w:rPr>
                          <w:b/>
                          <w:color w:val="548DD4" w:themeColor="text2" w:themeTint="99"/>
                          <w:sz w:val="36"/>
                          <w:u w:val="single"/>
                        </w:rPr>
                        <w:t xml:space="preserve">St </w:t>
                      </w:r>
                      <w:r w:rsidRPr="0036014A">
                        <w:rPr>
                          <w:b/>
                          <w:color w:val="548DD4" w:themeColor="text2" w:themeTint="99"/>
                          <w:sz w:val="36"/>
                          <w:u w:val="single"/>
                        </w:rPr>
                        <w:t>Mary’s Roman Catholic Primary School</w:t>
                      </w:r>
                    </w:p>
                    <w:p w:rsidR="00F70837" w:rsidRPr="0036014A" w:rsidRDefault="00F70837" w:rsidP="00F70837">
                      <w:pPr>
                        <w:pStyle w:val="Header"/>
                        <w:jc w:val="center"/>
                        <w:rPr>
                          <w:b/>
                          <w:color w:val="548DD4" w:themeColor="text2" w:themeTint="99"/>
                          <w:sz w:val="18"/>
                          <w:szCs w:val="18"/>
                        </w:rPr>
                      </w:pPr>
                    </w:p>
                    <w:p w:rsidR="00F70837" w:rsidRPr="00841861" w:rsidRDefault="00F70837" w:rsidP="00F70837">
                      <w:pPr>
                        <w:pStyle w:val="Header"/>
                        <w:jc w:val="center"/>
                        <w:rPr>
                          <w:rFonts w:asciiTheme="majorHAnsi" w:hAnsiTheme="majorHAnsi"/>
                          <w:color w:val="548DD4" w:themeColor="text2" w:themeTint="99"/>
                          <w:sz w:val="24"/>
                          <w:szCs w:val="24"/>
                        </w:rPr>
                      </w:pPr>
                      <w:r w:rsidRPr="00841861">
                        <w:rPr>
                          <w:rFonts w:asciiTheme="majorHAnsi" w:hAnsiTheme="majorHAnsi"/>
                          <w:color w:val="548DD4" w:themeColor="text2" w:themeTint="99"/>
                          <w:sz w:val="24"/>
                          <w:szCs w:val="24"/>
                        </w:rPr>
                        <w:t>Whalley Road, Langho, Blackburn. BB6 8EQ</w:t>
                      </w:r>
                    </w:p>
                    <w:p w:rsidR="00F70837" w:rsidRPr="00841861" w:rsidRDefault="00F70837" w:rsidP="00F70837">
                      <w:pPr>
                        <w:pStyle w:val="Header"/>
                        <w:jc w:val="center"/>
                        <w:rPr>
                          <w:rFonts w:asciiTheme="majorHAnsi" w:hAnsiTheme="majorHAnsi"/>
                          <w:color w:val="548DD4" w:themeColor="text2" w:themeTint="99"/>
                          <w:sz w:val="2"/>
                          <w:szCs w:val="2"/>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T: 01254 247157  </w:t>
                      </w:r>
                      <w:r w:rsidRPr="00841861">
                        <w:rPr>
                          <w:rFonts w:asciiTheme="majorHAnsi" w:hAnsiTheme="majorHAnsi"/>
                          <w:b/>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Theme="majorHAnsi" w:hAnsiTheme="majorHAnsi"/>
                          <w:color w:val="548DD4" w:themeColor="text2" w:themeTint="99"/>
                          <w:sz w:val="24"/>
                          <w:szCs w:val="24"/>
                        </w:rPr>
                        <w:t xml:space="preserve">E: </w:t>
                      </w:r>
                      <w:hyperlink r:id="rId10" w:history="1">
                        <w:r w:rsidRPr="00841861">
                          <w:rPr>
                            <w:rStyle w:val="Hyperlink"/>
                            <w:rFonts w:asciiTheme="majorHAnsi" w:hAnsiTheme="majorHAnsi"/>
                            <w:color w:val="6666FF" w:themeColor="hyperlink"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officeteam@st-marys-langho.lancs.sch.uk</w:t>
                        </w:r>
                      </w:hyperlink>
                    </w:p>
                    <w:p w:rsidR="00F70837" w:rsidRPr="00841861" w:rsidRDefault="00F70837" w:rsidP="00F70837">
                      <w:pPr>
                        <w:pStyle w:val="Header"/>
                        <w:jc w:val="center"/>
                        <w:rPr>
                          <w:rStyle w:val="Hyperlink"/>
                          <w:rFonts w:asciiTheme="majorHAnsi" w:hAnsiTheme="majorHAnsi"/>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sz w:val="24"/>
                          <w:szCs w:val="24"/>
                        </w:rPr>
                        <w:t xml:space="preserve">W: </w:t>
                      </w:r>
                      <w:hyperlink r:id="rId11" w:history="1">
                        <w:r w:rsidRPr="00841861">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p>
                    <w:p w:rsidR="00F70837" w:rsidRPr="00EB5037" w:rsidRDefault="00F70837" w:rsidP="00F70837">
                      <w:pPr>
                        <w:pStyle w:val="Header"/>
                        <w:jc w:val="center"/>
                        <w:rPr>
                          <w:rStyle w:val="Hyperlink"/>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36014A" w:rsidRDefault="00F70837" w:rsidP="00F70837">
                      <w:pPr>
                        <w:pStyle w:val="Header"/>
                        <w:jc w:val="center"/>
                        <w:rPr>
                          <w:rFonts w:cs="Arial"/>
                          <w:b/>
                          <w:i/>
                          <w:color w:val="548DD4" w:themeColor="text2" w:themeTint="99"/>
                          <w:sz w:val="26"/>
                          <w:szCs w:val="26"/>
                        </w:rPr>
                      </w:pP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r w:rsidRPr="0036014A">
                        <w:rPr>
                          <w:rFonts w:cs="Arial"/>
                          <w:b/>
                          <w:i/>
                          <w:color w:val="548DD4" w:themeColor="text2" w:themeTint="99"/>
                          <w:sz w:val="26"/>
                          <w:szCs w:val="26"/>
                        </w:rPr>
                        <w:t>Faith as small as a mustard seed can move mountains</w:t>
                      </w: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p>
                    <w:p w:rsidR="0036014A"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4C1402"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txbxContent>
                </v:textbox>
                <w10:wrap type="square" anchorx="page"/>
              </v:shape>
            </w:pict>
          </mc:Fallback>
        </mc:AlternateContent>
      </w:r>
    </w:p>
    <w:p w:rsidR="0036014A" w:rsidRDefault="00F70837" w:rsidP="0036014A">
      <w:pPr>
        <w:pStyle w:val="Header"/>
        <w:jc w:val="center"/>
        <w:rPr>
          <w:rStyle w:val="Hyperlink"/>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cs="Arial"/>
          <w:noProof/>
          <w:sz w:val="24"/>
          <w:szCs w:val="24"/>
          <w:lang w:eastAsia="en-GB"/>
        </w:rPr>
        <w:drawing>
          <wp:anchor distT="0" distB="0" distL="114300" distR="114300" simplePos="0" relativeHeight="251661312" behindDoc="1" locked="0" layoutInCell="1" allowOverlap="1">
            <wp:simplePos x="0" y="0"/>
            <wp:positionH relativeFrom="margin">
              <wp:posOffset>5493385</wp:posOffset>
            </wp:positionH>
            <wp:positionV relativeFrom="paragraph">
              <wp:posOffset>10795</wp:posOffset>
            </wp:positionV>
            <wp:extent cx="1030605" cy="1030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_Mary's_embl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pic:spPr>
                </pic:pic>
              </a:graphicData>
            </a:graphic>
            <wp14:sizeRelH relativeFrom="margin">
              <wp14:pctWidth>0</wp14:pctWidth>
            </wp14:sizeRelH>
            <wp14:sizeRelV relativeFrom="margin">
              <wp14:pctHeight>0</wp14:pctHeight>
            </wp14:sizeRelV>
          </wp:anchor>
        </w:drawing>
      </w:r>
    </w:p>
    <w:p w:rsidR="0036014A" w:rsidRPr="004C1402" w:rsidRDefault="0036014A" w:rsidP="0036014A">
      <w:pPr>
        <w:pStyle w:val="Header"/>
        <w:jc w:val="center"/>
        <w:rPr>
          <w:rStyle w:val="Hyperlink"/>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pPr>
        <w:pStyle w:val="Header"/>
        <w:jc w:val="center"/>
        <w:rPr>
          <w:rStyle w:val="Hyperlink"/>
          <w:b/>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pPr>
        <w:pStyle w:val="Header"/>
        <w:jc w:val="center"/>
        <w:rPr>
          <w:rStyle w:val="Hyperlink"/>
          <w:b/>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FA13F0" w:rsidRDefault="0036014A" w:rsidP="0036014A">
      <w:pPr>
        <w:pStyle w:val="Header"/>
        <w:jc w:val="cente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_________________________________________________________________________________</w:t>
      </w:r>
    </w:p>
    <w:p w:rsidR="0036014A" w:rsidRPr="004C1402" w:rsidRDefault="0036014A" w:rsidP="0036014A">
      <w:pPr>
        <w:pStyle w:val="Header"/>
      </w:pPr>
      <w:r>
        <w:t xml:space="preserve"> </w:t>
      </w:r>
    </w:p>
    <w:p w:rsidR="00454051" w:rsidRPr="008126AC" w:rsidRDefault="00567A8D" w:rsidP="00454051">
      <w:pPr>
        <w:spacing w:before="60"/>
        <w:rPr>
          <w:rFonts w:ascii="Calibri" w:hAnsi="Calibri" w:cs="Arial"/>
          <w:b/>
          <w:szCs w:val="24"/>
        </w:rPr>
      </w:pPr>
      <w:r w:rsidRPr="00FE1208">
        <w:rPr>
          <w:rFonts w:asciiTheme="minorHAnsi" w:hAnsiTheme="minorHAnsi" w:cs="Arial"/>
          <w:sz w:val="24"/>
          <w:szCs w:val="24"/>
        </w:rPr>
        <w:t xml:space="preserve"> </w:t>
      </w:r>
      <w:r w:rsidR="00454051" w:rsidRPr="008126AC">
        <w:rPr>
          <w:rFonts w:ascii="Calibri" w:hAnsi="Calibri" w:cs="Arial"/>
          <w:b/>
          <w:szCs w:val="24"/>
        </w:rPr>
        <w:t>LA Title:</w:t>
      </w:r>
      <w:r w:rsidR="00454051" w:rsidRPr="008126AC">
        <w:rPr>
          <w:rFonts w:ascii="Calibri" w:hAnsi="Calibri" w:cs="Arial"/>
          <w:b/>
          <w:szCs w:val="24"/>
        </w:rPr>
        <w:tab/>
      </w:r>
      <w:r w:rsidR="00454051" w:rsidRPr="008126AC">
        <w:rPr>
          <w:rFonts w:ascii="Calibri" w:hAnsi="Calibri" w:cs="Arial"/>
          <w:b/>
          <w:szCs w:val="24"/>
        </w:rPr>
        <w:tab/>
        <w:t>Lancashire County Council</w:t>
      </w:r>
    </w:p>
    <w:p w:rsidR="00454051" w:rsidRPr="008126AC" w:rsidRDefault="00454051" w:rsidP="00454051">
      <w:pPr>
        <w:spacing w:before="60"/>
        <w:rPr>
          <w:rFonts w:ascii="Calibri" w:hAnsi="Calibri" w:cs="Arial"/>
          <w:b/>
          <w:szCs w:val="24"/>
        </w:rPr>
      </w:pPr>
      <w:r w:rsidRPr="008126AC">
        <w:rPr>
          <w:rFonts w:ascii="Calibri" w:hAnsi="Calibri" w:cs="Arial"/>
          <w:b/>
          <w:szCs w:val="24"/>
        </w:rPr>
        <w:t>School Title:</w:t>
      </w:r>
      <w:r w:rsidRPr="008126AC">
        <w:rPr>
          <w:rFonts w:ascii="Calibri" w:hAnsi="Calibri" w:cs="Arial"/>
          <w:b/>
          <w:szCs w:val="24"/>
        </w:rPr>
        <w:tab/>
      </w:r>
      <w:r w:rsidRPr="008126AC">
        <w:rPr>
          <w:rFonts w:ascii="Calibri" w:hAnsi="Calibri" w:cs="Arial"/>
          <w:b/>
          <w:szCs w:val="24"/>
        </w:rPr>
        <w:tab/>
      </w:r>
      <w:r>
        <w:rPr>
          <w:rFonts w:ascii="Calibri" w:hAnsi="Calibri" w:cs="Arial"/>
          <w:b/>
          <w:szCs w:val="24"/>
        </w:rPr>
        <w:t>St Mary’s RC Primary School</w:t>
      </w:r>
    </w:p>
    <w:p w:rsidR="00454051" w:rsidRPr="008126AC" w:rsidRDefault="00454051" w:rsidP="00454051">
      <w:pPr>
        <w:spacing w:before="60"/>
        <w:rPr>
          <w:rFonts w:ascii="Calibri" w:hAnsi="Calibri" w:cs="Arial"/>
          <w:b/>
          <w:szCs w:val="24"/>
        </w:rPr>
      </w:pPr>
      <w:r w:rsidRPr="008126AC">
        <w:rPr>
          <w:rFonts w:ascii="Calibri" w:hAnsi="Calibri" w:cs="Arial"/>
          <w:b/>
          <w:szCs w:val="24"/>
        </w:rPr>
        <w:t>Job Description:</w:t>
      </w:r>
      <w:r w:rsidRPr="008126AC">
        <w:rPr>
          <w:rFonts w:ascii="Calibri" w:hAnsi="Calibri" w:cs="Arial"/>
          <w:b/>
          <w:szCs w:val="24"/>
        </w:rPr>
        <w:tab/>
      </w:r>
      <w:r>
        <w:rPr>
          <w:rFonts w:ascii="Calibri" w:hAnsi="Calibri" w:cs="Arial"/>
          <w:b/>
          <w:szCs w:val="24"/>
        </w:rPr>
        <w:t>Teacher</w:t>
      </w:r>
    </w:p>
    <w:p w:rsidR="00454051" w:rsidRPr="008126AC" w:rsidRDefault="00454051" w:rsidP="00454051">
      <w:pPr>
        <w:spacing w:before="60"/>
        <w:rPr>
          <w:rFonts w:ascii="Calibri" w:hAnsi="Calibri" w:cs="Arial"/>
          <w:b/>
          <w:szCs w:val="24"/>
        </w:rPr>
      </w:pPr>
      <w:bookmarkStart w:id="0" w:name="_GoBack"/>
      <w:bookmarkEnd w:id="0"/>
      <w:r w:rsidRPr="008126AC">
        <w:rPr>
          <w:rFonts w:ascii="Calibri" w:hAnsi="Calibri" w:cs="Arial"/>
          <w:b/>
          <w:szCs w:val="24"/>
        </w:rPr>
        <w:t xml:space="preserve">Salary:                     </w:t>
      </w:r>
      <w:r>
        <w:rPr>
          <w:rFonts w:ascii="Calibri" w:hAnsi="Calibri" w:cs="Arial"/>
          <w:b/>
          <w:szCs w:val="24"/>
        </w:rPr>
        <w:tab/>
        <w:t>Main</w:t>
      </w:r>
      <w:r w:rsidRPr="006B62CA">
        <w:rPr>
          <w:rFonts w:ascii="Calibri" w:hAnsi="Calibri" w:cs="Arial"/>
          <w:b/>
          <w:szCs w:val="24"/>
        </w:rPr>
        <w:t xml:space="preserve"> Pay Scale</w:t>
      </w:r>
      <w:r w:rsidRPr="008126AC">
        <w:rPr>
          <w:rFonts w:ascii="Calibri" w:hAnsi="Calibri" w:cs="Arial"/>
          <w:b/>
          <w:szCs w:val="24"/>
        </w:rPr>
        <w:tab/>
      </w:r>
    </w:p>
    <w:p w:rsidR="00454051" w:rsidRDefault="00454051" w:rsidP="00454051">
      <w:pPr>
        <w:ind w:right="340"/>
        <w:jc w:val="both"/>
        <w:rPr>
          <w:rFonts w:ascii="Calibri" w:hAnsi="Calibri" w:cs="Arial"/>
        </w:rPr>
      </w:pPr>
    </w:p>
    <w:p w:rsidR="00454051" w:rsidRPr="00D5200B" w:rsidRDefault="00454051" w:rsidP="00454051">
      <w:pPr>
        <w:ind w:right="340"/>
        <w:jc w:val="both"/>
        <w:rPr>
          <w:rFonts w:ascii="Calibri" w:hAnsi="Calibri" w:cs="Arial"/>
          <w:i/>
        </w:rPr>
      </w:pPr>
      <w:r w:rsidRPr="00891E77">
        <w:rPr>
          <w:rFonts w:ascii="Calibri" w:hAnsi="Calibri" w:cs="Arial"/>
        </w:rPr>
        <w:t xml:space="preserve">You are required to carry out the duties of a school teacher as set out in the Schoolteachers’ Pay and Conditions Document and </w:t>
      </w:r>
      <w:r>
        <w:rPr>
          <w:rFonts w:ascii="Calibri" w:hAnsi="Calibri" w:cs="Arial"/>
        </w:rPr>
        <w:t xml:space="preserve">with regard to the current </w:t>
      </w:r>
      <w:r>
        <w:rPr>
          <w:rFonts w:ascii="Calibri" w:hAnsi="Calibri" w:cs="Arial"/>
          <w:i/>
        </w:rPr>
        <w:t>School Teachers’ Pay and Conditions Document (2015).</w:t>
      </w:r>
    </w:p>
    <w:p w:rsidR="00454051" w:rsidRPr="00891E77" w:rsidRDefault="00454051" w:rsidP="00454051">
      <w:pPr>
        <w:ind w:right="340"/>
        <w:jc w:val="both"/>
        <w:rPr>
          <w:rFonts w:ascii="Calibri" w:hAnsi="Calibri" w:cs="Arial"/>
        </w:rPr>
      </w:pPr>
      <w:r w:rsidRPr="00891E77">
        <w:rPr>
          <w:rFonts w:ascii="Calibri" w:hAnsi="Calibri" w:cs="Arial"/>
        </w:rPr>
        <w:t xml:space="preserve">The post requires you to teach pupils in the age range 4 – 11 years and, having due regard to the requirements of the National Curriculum, the SEN Code of Conduct, the School’s </w:t>
      </w:r>
      <w:r>
        <w:rPr>
          <w:rFonts w:ascii="Calibri" w:hAnsi="Calibri" w:cs="Arial"/>
        </w:rPr>
        <w:t xml:space="preserve">Mission Statement, Aims, </w:t>
      </w:r>
      <w:r w:rsidRPr="00891E77">
        <w:rPr>
          <w:rFonts w:ascii="Calibri" w:hAnsi="Calibri" w:cs="Arial"/>
        </w:rPr>
        <w:t>Objectives and Schemes of Work and any policies of the Governing Body.</w:t>
      </w:r>
    </w:p>
    <w:p w:rsidR="00454051" w:rsidRDefault="00454051" w:rsidP="00454051">
      <w:pPr>
        <w:ind w:right="340"/>
        <w:jc w:val="both"/>
        <w:rPr>
          <w:rFonts w:ascii="Calibri" w:hAnsi="Calibri" w:cs="Arial"/>
        </w:rPr>
      </w:pPr>
      <w:r w:rsidRPr="00891E77">
        <w:rPr>
          <w:rFonts w:ascii="Calibri" w:hAnsi="Calibri" w:cs="Arial"/>
        </w:rPr>
        <w:t xml:space="preserve">You are required to carry out such duties which form part of the Schoolteachers’ Pay and Conditions Document as the </w:t>
      </w:r>
      <w:proofErr w:type="spellStart"/>
      <w:r w:rsidRPr="00891E77">
        <w:rPr>
          <w:rFonts w:ascii="Calibri" w:hAnsi="Calibri" w:cs="Arial"/>
        </w:rPr>
        <w:t>Headteacher</w:t>
      </w:r>
      <w:proofErr w:type="spellEnd"/>
      <w:r w:rsidRPr="00891E77">
        <w:rPr>
          <w:rFonts w:ascii="Calibri" w:hAnsi="Calibri" w:cs="Arial"/>
        </w:rPr>
        <w:t xml:space="preserve"> may reasonably direct from time to time.</w:t>
      </w:r>
      <w:r>
        <w:rPr>
          <w:rFonts w:ascii="Calibri" w:hAnsi="Calibri" w:cs="Arial"/>
        </w:rPr>
        <w:t xml:space="preserve"> </w:t>
      </w:r>
    </w:p>
    <w:p w:rsidR="00454051" w:rsidRPr="00891E77" w:rsidRDefault="00454051" w:rsidP="00454051">
      <w:pPr>
        <w:ind w:right="340"/>
        <w:jc w:val="both"/>
        <w:rPr>
          <w:rFonts w:ascii="Calibri" w:hAnsi="Calibri" w:cs="Arial"/>
        </w:rPr>
      </w:pPr>
      <w:r>
        <w:rPr>
          <w:rFonts w:ascii="Calibri" w:hAnsi="Calibri" w:cs="Arial"/>
        </w:rPr>
        <w:t>All staff and volunteers at St Mary’s RC Primary School have a responsibility for, and must be committed to, safeguarding and promoting the welfare of children and young people and for ensuing they are protected from harm.</w:t>
      </w:r>
    </w:p>
    <w:p w:rsidR="00454051" w:rsidRPr="00891E77" w:rsidRDefault="00454051" w:rsidP="00454051">
      <w:pPr>
        <w:jc w:val="both"/>
        <w:rPr>
          <w:rFonts w:ascii="Calibri" w:hAnsi="Calibri" w:cs="Arial"/>
          <w:b/>
        </w:rPr>
      </w:pPr>
    </w:p>
    <w:p w:rsidR="00454051" w:rsidRPr="00891E77" w:rsidRDefault="00454051" w:rsidP="00454051">
      <w:pPr>
        <w:jc w:val="both"/>
        <w:rPr>
          <w:rFonts w:ascii="Calibri" w:hAnsi="Calibri" w:cs="Arial"/>
          <w:b/>
        </w:rPr>
      </w:pPr>
      <w:r w:rsidRPr="00891E77">
        <w:rPr>
          <w:rFonts w:ascii="Calibri" w:hAnsi="Calibri" w:cs="Arial"/>
          <w:b/>
        </w:rPr>
        <w:t xml:space="preserve">PART A - CLASS TEACHER </w:t>
      </w:r>
    </w:p>
    <w:p w:rsidR="00454051" w:rsidRDefault="00454051" w:rsidP="00454051">
      <w:pPr>
        <w:jc w:val="both"/>
        <w:rPr>
          <w:rFonts w:ascii="Calibri" w:hAnsi="Calibri" w:cs="Arial"/>
        </w:rPr>
      </w:pPr>
      <w:r>
        <w:rPr>
          <w:rFonts w:ascii="Calibri" w:hAnsi="Calibri" w:cs="Arial"/>
        </w:rPr>
        <w:t>T</w:t>
      </w:r>
      <w:r w:rsidRPr="00891E77">
        <w:rPr>
          <w:rFonts w:ascii="Calibri" w:hAnsi="Calibri" w:cs="Arial"/>
        </w:rPr>
        <w:t xml:space="preserve">he class teacher will: </w:t>
      </w:r>
    </w:p>
    <w:p w:rsidR="00454051" w:rsidRPr="00891E77" w:rsidRDefault="00454051" w:rsidP="00454051">
      <w:pPr>
        <w:jc w:val="both"/>
        <w:rPr>
          <w:rFonts w:ascii="Calibri" w:hAnsi="Calibri" w:cs="Arial"/>
        </w:rPr>
      </w:pPr>
    </w:p>
    <w:p w:rsidR="00454051"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Set high expectations which inspire, motivate and challenge pupils</w:t>
      </w:r>
    </w:p>
    <w:p w:rsidR="00454051" w:rsidRPr="005A147B" w:rsidRDefault="00454051" w:rsidP="00454051">
      <w:pPr>
        <w:numPr>
          <w:ilvl w:val="0"/>
          <w:numId w:val="11"/>
        </w:numPr>
        <w:autoSpaceDE w:val="0"/>
        <w:autoSpaceDN w:val="0"/>
        <w:adjustRightInd w:val="0"/>
        <w:jc w:val="both"/>
        <w:rPr>
          <w:rFonts w:ascii="Calibri" w:hAnsi="Calibri" w:cs="Arial"/>
          <w:bCs/>
        </w:rPr>
      </w:pPr>
      <w:r>
        <w:rPr>
          <w:rFonts w:ascii="Calibri" w:hAnsi="Calibri" w:cs="Arial"/>
          <w:bCs/>
        </w:rPr>
        <w:t xml:space="preserve">to have </w:t>
      </w:r>
      <w:r w:rsidRPr="005A147B">
        <w:rPr>
          <w:rFonts w:ascii="Calibri" w:hAnsi="Calibri" w:cs="Arial"/>
          <w:bCs/>
        </w:rPr>
        <w:t xml:space="preserve">consistently high expectations of all children </w:t>
      </w:r>
    </w:p>
    <w:p w:rsidR="00454051" w:rsidRDefault="00454051" w:rsidP="00454051">
      <w:pPr>
        <w:numPr>
          <w:ilvl w:val="0"/>
          <w:numId w:val="11"/>
        </w:numPr>
        <w:autoSpaceDE w:val="0"/>
        <w:autoSpaceDN w:val="0"/>
        <w:adjustRightInd w:val="0"/>
        <w:jc w:val="both"/>
        <w:rPr>
          <w:rFonts w:ascii="Calibri" w:hAnsi="Calibri" w:cs="Arial"/>
          <w:bCs/>
        </w:rPr>
      </w:pPr>
      <w:r>
        <w:rPr>
          <w:rFonts w:ascii="Calibri" w:hAnsi="Calibri" w:cs="Arial"/>
          <w:bCs/>
        </w:rPr>
        <w:t>to provide</w:t>
      </w:r>
      <w:r w:rsidRPr="005A147B">
        <w:rPr>
          <w:rFonts w:ascii="Calibri" w:hAnsi="Calibri" w:cs="Arial"/>
          <w:bCs/>
        </w:rPr>
        <w:t xml:space="preserve"> rich, varied and imaginative experiences which deliver a high leve</w:t>
      </w:r>
      <w:r>
        <w:rPr>
          <w:rFonts w:ascii="Calibri" w:hAnsi="Calibri" w:cs="Arial"/>
          <w:bCs/>
        </w:rPr>
        <w:t>l of challenge for all children</w:t>
      </w:r>
    </w:p>
    <w:p w:rsidR="00454051" w:rsidRDefault="00454051" w:rsidP="00454051">
      <w:pPr>
        <w:numPr>
          <w:ilvl w:val="0"/>
          <w:numId w:val="11"/>
        </w:numPr>
        <w:autoSpaceDE w:val="0"/>
        <w:autoSpaceDN w:val="0"/>
        <w:adjustRightInd w:val="0"/>
        <w:jc w:val="both"/>
        <w:rPr>
          <w:rFonts w:ascii="Calibri" w:hAnsi="Calibri" w:cs="Arial"/>
          <w:bCs/>
        </w:rPr>
      </w:pPr>
      <w:r>
        <w:rPr>
          <w:rFonts w:ascii="Calibri" w:hAnsi="Calibri" w:cs="Arial"/>
          <w:bCs/>
        </w:rPr>
        <w:t>t</w:t>
      </w:r>
      <w:r w:rsidRPr="005A147B">
        <w:rPr>
          <w:rFonts w:ascii="Calibri" w:hAnsi="Calibri" w:cs="Arial"/>
          <w:bCs/>
        </w:rPr>
        <w:t xml:space="preserve">o develop an </w:t>
      </w:r>
      <w:r>
        <w:rPr>
          <w:rFonts w:ascii="Calibri" w:hAnsi="Calibri" w:cs="Arial"/>
          <w:bCs/>
        </w:rPr>
        <w:t>e</w:t>
      </w:r>
      <w:r w:rsidRPr="005A147B">
        <w:rPr>
          <w:rFonts w:ascii="Calibri" w:hAnsi="Calibri" w:cs="Arial"/>
          <w:bCs/>
        </w:rPr>
        <w:t>xpert knowledge and understanding of the areas of learning, and a clear understanding of</w:t>
      </w:r>
    </w:p>
    <w:p w:rsidR="00454051" w:rsidRPr="005A147B" w:rsidRDefault="00454051" w:rsidP="00454051">
      <w:pPr>
        <w:autoSpaceDE w:val="0"/>
        <w:autoSpaceDN w:val="0"/>
        <w:adjustRightInd w:val="0"/>
        <w:ind w:left="360"/>
        <w:jc w:val="both"/>
        <w:rPr>
          <w:rFonts w:ascii="Calibri" w:hAnsi="Calibri" w:cs="Arial"/>
          <w:bCs/>
        </w:rPr>
      </w:pPr>
      <w:r w:rsidRPr="005A147B">
        <w:rPr>
          <w:rFonts w:ascii="Calibri" w:hAnsi="Calibri" w:cs="Arial"/>
          <w:bCs/>
        </w:rPr>
        <w:t xml:space="preserve"> </w:t>
      </w:r>
      <w:proofErr w:type="gramStart"/>
      <w:r w:rsidRPr="005A147B">
        <w:rPr>
          <w:rFonts w:ascii="Calibri" w:hAnsi="Calibri" w:cs="Arial"/>
          <w:bCs/>
        </w:rPr>
        <w:t>how</w:t>
      </w:r>
      <w:proofErr w:type="gramEnd"/>
      <w:r w:rsidRPr="005A147B">
        <w:rPr>
          <w:rFonts w:ascii="Calibri" w:hAnsi="Calibri" w:cs="Arial"/>
          <w:bCs/>
        </w:rPr>
        <w:t xml:space="preserve"> children learn</w:t>
      </w:r>
      <w:r>
        <w:rPr>
          <w:rFonts w:ascii="Calibri" w:hAnsi="Calibri" w:cs="Arial"/>
          <w:bCs/>
        </w:rPr>
        <w:t xml:space="preserve"> to </w:t>
      </w:r>
      <w:r w:rsidRPr="005A147B">
        <w:rPr>
          <w:rFonts w:ascii="Calibri" w:hAnsi="Calibri" w:cs="Arial"/>
          <w:bCs/>
        </w:rPr>
        <w:t xml:space="preserve"> inform astute planning and </w:t>
      </w:r>
      <w:r>
        <w:rPr>
          <w:rFonts w:ascii="Calibri" w:hAnsi="Calibri" w:cs="Arial"/>
          <w:bCs/>
        </w:rPr>
        <w:t>challenging tasks</w:t>
      </w:r>
    </w:p>
    <w:p w:rsidR="00454051" w:rsidRDefault="00454051" w:rsidP="00454051">
      <w:pPr>
        <w:numPr>
          <w:ilvl w:val="0"/>
          <w:numId w:val="11"/>
        </w:numPr>
        <w:autoSpaceDE w:val="0"/>
        <w:autoSpaceDN w:val="0"/>
        <w:adjustRightInd w:val="0"/>
        <w:jc w:val="both"/>
        <w:rPr>
          <w:rFonts w:ascii="Calibri" w:hAnsi="Calibri" w:cs="Arial"/>
          <w:bCs/>
        </w:rPr>
      </w:pPr>
      <w:r>
        <w:rPr>
          <w:rFonts w:ascii="Calibri" w:hAnsi="Calibri" w:cs="Arial"/>
          <w:bCs/>
        </w:rPr>
        <w:t>t</w:t>
      </w:r>
      <w:r w:rsidRPr="005A147B">
        <w:rPr>
          <w:rFonts w:ascii="Calibri" w:hAnsi="Calibri" w:cs="Arial"/>
          <w:bCs/>
        </w:rPr>
        <w:t>o provide sharply focused/ timely support and intervention (based on comprehensive knowledge of the</w:t>
      </w:r>
    </w:p>
    <w:p w:rsidR="00454051" w:rsidRPr="005A147B" w:rsidRDefault="00454051" w:rsidP="00454051">
      <w:pPr>
        <w:autoSpaceDE w:val="0"/>
        <w:autoSpaceDN w:val="0"/>
        <w:adjustRightInd w:val="0"/>
        <w:ind w:left="360"/>
        <w:jc w:val="both"/>
        <w:rPr>
          <w:rFonts w:ascii="Calibri" w:hAnsi="Calibri" w:cs="Arial"/>
          <w:bCs/>
        </w:rPr>
      </w:pPr>
      <w:r w:rsidRPr="005A147B">
        <w:rPr>
          <w:rFonts w:ascii="Calibri" w:hAnsi="Calibri" w:cs="Arial"/>
          <w:bCs/>
        </w:rPr>
        <w:t xml:space="preserve"> </w:t>
      </w:r>
      <w:proofErr w:type="gramStart"/>
      <w:r w:rsidRPr="005A147B">
        <w:rPr>
          <w:rFonts w:ascii="Calibri" w:hAnsi="Calibri" w:cs="Arial"/>
          <w:bCs/>
        </w:rPr>
        <w:t>unique</w:t>
      </w:r>
      <w:proofErr w:type="gramEnd"/>
      <w:r w:rsidRPr="005A147B">
        <w:rPr>
          <w:rFonts w:ascii="Calibri" w:hAnsi="Calibri" w:cs="Arial"/>
          <w:bCs/>
        </w:rPr>
        <w:t xml:space="preserve"> child) ensur</w:t>
      </w:r>
      <w:r>
        <w:rPr>
          <w:rFonts w:ascii="Calibri" w:hAnsi="Calibri" w:cs="Arial"/>
          <w:bCs/>
        </w:rPr>
        <w:t>ing that</w:t>
      </w:r>
      <w:r w:rsidRPr="005A147B">
        <w:rPr>
          <w:rFonts w:ascii="Calibri" w:hAnsi="Calibri" w:cs="Arial"/>
          <w:bCs/>
        </w:rPr>
        <w:t xml:space="preserve"> individual needs are accu</w:t>
      </w:r>
      <w:r>
        <w:rPr>
          <w:rFonts w:ascii="Calibri" w:hAnsi="Calibri" w:cs="Arial"/>
          <w:bCs/>
        </w:rPr>
        <w:t>rately met</w:t>
      </w:r>
    </w:p>
    <w:p w:rsidR="00454051" w:rsidRPr="005A147B" w:rsidRDefault="00454051" w:rsidP="00454051">
      <w:pPr>
        <w:numPr>
          <w:ilvl w:val="0"/>
          <w:numId w:val="11"/>
        </w:numPr>
        <w:autoSpaceDE w:val="0"/>
        <w:autoSpaceDN w:val="0"/>
        <w:adjustRightInd w:val="0"/>
        <w:jc w:val="both"/>
        <w:rPr>
          <w:rFonts w:ascii="Calibri" w:hAnsi="Calibri" w:cs="Arial"/>
          <w:bCs/>
        </w:rPr>
      </w:pPr>
      <w:r>
        <w:rPr>
          <w:rFonts w:ascii="Calibri" w:hAnsi="Calibri" w:cs="Arial"/>
          <w:bCs/>
        </w:rPr>
        <w:t xml:space="preserve">to provide </w:t>
      </w:r>
      <w:r w:rsidRPr="005A147B">
        <w:rPr>
          <w:rFonts w:ascii="Calibri" w:hAnsi="Calibri" w:cs="Arial"/>
          <w:bCs/>
        </w:rPr>
        <w:t xml:space="preserve"> successful strategies</w:t>
      </w:r>
      <w:r>
        <w:rPr>
          <w:rFonts w:ascii="Calibri" w:hAnsi="Calibri" w:cs="Arial"/>
          <w:bCs/>
        </w:rPr>
        <w:t xml:space="preserve"> to</w:t>
      </w:r>
      <w:r w:rsidRPr="005A147B">
        <w:rPr>
          <w:rFonts w:ascii="Calibri" w:hAnsi="Calibri" w:cs="Arial"/>
          <w:bCs/>
        </w:rPr>
        <w:t xml:space="preserve"> engage all parents in their children's</w:t>
      </w:r>
      <w:r>
        <w:rPr>
          <w:rFonts w:ascii="Calibri" w:hAnsi="Calibri" w:cs="Arial"/>
          <w:bCs/>
        </w:rPr>
        <w:t xml:space="preserve"> learning in school and at home</w:t>
      </w:r>
    </w:p>
    <w:p w:rsidR="00454051" w:rsidRPr="00891E77" w:rsidRDefault="00454051" w:rsidP="00454051">
      <w:pPr>
        <w:autoSpaceDE w:val="0"/>
        <w:autoSpaceDN w:val="0"/>
        <w:adjustRightInd w:val="0"/>
        <w:jc w:val="both"/>
        <w:rPr>
          <w:rFonts w:ascii="Calibri" w:hAnsi="Calibri" w:cs="Arial"/>
          <w:b/>
          <w:bCs/>
        </w:rPr>
      </w:pPr>
    </w:p>
    <w:p w:rsidR="00454051" w:rsidRPr="00891E77"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Promote good progress and outcomes by pupils</w:t>
      </w:r>
    </w:p>
    <w:p w:rsidR="00454051" w:rsidRPr="00891E77"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be accountable for pupils’ attainment, progress and outcomes</w:t>
      </w:r>
    </w:p>
    <w:p w:rsidR="00454051" w:rsidRPr="00891E77"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plan teaching to build on pupils' capabilities and prior knowledge</w:t>
      </w:r>
    </w:p>
    <w:p w:rsidR="00454051" w:rsidRPr="00891E77"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guide pupils to reflect on the progress they have made and their emerging needs</w:t>
      </w:r>
    </w:p>
    <w:p w:rsidR="00454051" w:rsidRPr="00891E77"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demonstrate knowledge and understanding of how pupils learn and consider how this impacts on teaching</w:t>
      </w:r>
    </w:p>
    <w:p w:rsidR="00454051"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encourage pupils to take a responsible and conscientious attitude to their own work</w:t>
      </w:r>
    </w:p>
    <w:p w:rsidR="00454051" w:rsidRPr="00891E77" w:rsidRDefault="00454051" w:rsidP="00454051">
      <w:pPr>
        <w:numPr>
          <w:ilvl w:val="0"/>
          <w:numId w:val="5"/>
        </w:numPr>
        <w:autoSpaceDE w:val="0"/>
        <w:autoSpaceDN w:val="0"/>
        <w:adjustRightInd w:val="0"/>
        <w:ind w:left="360" w:right="340"/>
        <w:jc w:val="both"/>
        <w:rPr>
          <w:rFonts w:ascii="Calibri" w:hAnsi="Calibri" w:cs="Arial"/>
          <w:color w:val="000000"/>
          <w:lang w:eastAsia="en-GB"/>
        </w:rPr>
      </w:pPr>
      <w:r>
        <w:rPr>
          <w:rFonts w:ascii="Calibri" w:hAnsi="Calibri" w:cs="Arial"/>
          <w:color w:val="000000"/>
          <w:lang w:eastAsia="en-GB"/>
        </w:rPr>
        <w:t>support children with SEN or disabilities, working with guidance from the school SENCO</w:t>
      </w:r>
    </w:p>
    <w:p w:rsidR="00454051" w:rsidRPr="00891E77" w:rsidRDefault="00454051" w:rsidP="00454051">
      <w:pPr>
        <w:numPr>
          <w:ilvl w:val="0"/>
          <w:numId w:val="6"/>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demonstrate an understanding of and take responsibility for promoting high standards of literacy, articulacy and the correct use of standard English, whatever the teacher’s specialist subject</w:t>
      </w:r>
    </w:p>
    <w:p w:rsidR="00454051" w:rsidRDefault="00454051" w:rsidP="00454051">
      <w:pPr>
        <w:numPr>
          <w:ilvl w:val="0"/>
          <w:numId w:val="6"/>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demonstrate a clear understanding of appropriate teaching strategies</w:t>
      </w:r>
    </w:p>
    <w:p w:rsidR="00454051" w:rsidRPr="00891E77" w:rsidRDefault="00454051" w:rsidP="00454051">
      <w:pPr>
        <w:autoSpaceDE w:val="0"/>
        <w:autoSpaceDN w:val="0"/>
        <w:adjustRightInd w:val="0"/>
        <w:ind w:right="340"/>
        <w:jc w:val="both"/>
        <w:rPr>
          <w:rFonts w:ascii="Calibri" w:hAnsi="Calibri" w:cs="Arial"/>
          <w:color w:val="000000"/>
          <w:lang w:eastAsia="en-GB"/>
        </w:rPr>
      </w:pPr>
    </w:p>
    <w:p w:rsidR="00454051" w:rsidRPr="00891E77"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Plan and teach well-structured lessons</w:t>
      </w:r>
    </w:p>
    <w:p w:rsidR="00454051" w:rsidRPr="00B916B5" w:rsidRDefault="00454051" w:rsidP="00454051">
      <w:pPr>
        <w:numPr>
          <w:ilvl w:val="0"/>
          <w:numId w:val="7"/>
        </w:numPr>
        <w:autoSpaceDE w:val="0"/>
        <w:autoSpaceDN w:val="0"/>
        <w:adjustRightInd w:val="0"/>
        <w:ind w:right="340"/>
        <w:jc w:val="both"/>
        <w:rPr>
          <w:rFonts w:ascii="Calibri" w:hAnsi="Calibri" w:cs="Arial"/>
          <w:color w:val="000000"/>
          <w:lang w:eastAsia="en-GB"/>
        </w:rPr>
      </w:pPr>
      <w:r>
        <w:rPr>
          <w:rFonts w:ascii="Calibri" w:hAnsi="Calibri" w:cs="Arial"/>
          <w:color w:val="000000"/>
          <w:lang w:eastAsia="en-GB"/>
        </w:rPr>
        <w:t>to</w:t>
      </w:r>
      <w:r w:rsidRPr="00B916B5">
        <w:rPr>
          <w:rFonts w:ascii="Calibri" w:hAnsi="Calibri" w:cs="Arial"/>
          <w:color w:val="000000"/>
          <w:lang w:eastAsia="en-GB"/>
        </w:rPr>
        <w:t xml:space="preserve"> use well-judged and, often inspirational teaching strategies which engage </w:t>
      </w:r>
      <w:r>
        <w:rPr>
          <w:rFonts w:ascii="Calibri" w:hAnsi="Calibri" w:cs="Arial"/>
          <w:color w:val="000000"/>
          <w:lang w:eastAsia="en-GB"/>
        </w:rPr>
        <w:t>and enthuse children to achieve</w:t>
      </w:r>
    </w:p>
    <w:p w:rsidR="00454051" w:rsidRPr="00B916B5" w:rsidRDefault="00454051" w:rsidP="00454051">
      <w:pPr>
        <w:numPr>
          <w:ilvl w:val="0"/>
          <w:numId w:val="7"/>
        </w:numPr>
        <w:autoSpaceDE w:val="0"/>
        <w:autoSpaceDN w:val="0"/>
        <w:adjustRightInd w:val="0"/>
        <w:ind w:right="340"/>
        <w:jc w:val="both"/>
        <w:rPr>
          <w:rFonts w:ascii="Calibri" w:hAnsi="Calibri" w:cs="Arial"/>
          <w:color w:val="000000"/>
          <w:lang w:eastAsia="en-GB"/>
        </w:rPr>
      </w:pPr>
      <w:proofErr w:type="gramStart"/>
      <w:r>
        <w:rPr>
          <w:rFonts w:ascii="Calibri" w:hAnsi="Calibri" w:cs="Arial"/>
          <w:color w:val="000000"/>
          <w:lang w:eastAsia="en-GB"/>
        </w:rPr>
        <w:lastRenderedPageBreak/>
        <w:t>to</w:t>
      </w:r>
      <w:proofErr w:type="gramEnd"/>
      <w:r>
        <w:rPr>
          <w:rFonts w:ascii="Calibri" w:hAnsi="Calibri" w:cs="Arial"/>
          <w:color w:val="000000"/>
          <w:lang w:eastAsia="en-GB"/>
        </w:rPr>
        <w:t xml:space="preserve"> teach</w:t>
      </w:r>
      <w:r w:rsidRPr="00B916B5">
        <w:rPr>
          <w:rFonts w:ascii="Calibri" w:hAnsi="Calibri" w:cs="Arial"/>
          <w:color w:val="000000"/>
          <w:lang w:eastAsia="en-GB"/>
        </w:rPr>
        <w:t xml:space="preserve"> (early ) reading, writing, </w:t>
      </w:r>
      <w:r>
        <w:rPr>
          <w:rFonts w:ascii="Calibri" w:hAnsi="Calibri" w:cs="Arial"/>
          <w:color w:val="000000"/>
          <w:lang w:eastAsia="en-GB"/>
        </w:rPr>
        <w:t>communication and mathematics</w:t>
      </w:r>
      <w:r w:rsidRPr="00B916B5">
        <w:rPr>
          <w:rFonts w:ascii="Calibri" w:hAnsi="Calibri" w:cs="Arial"/>
          <w:color w:val="000000"/>
          <w:lang w:eastAsia="en-GB"/>
        </w:rPr>
        <w:t xml:space="preserve"> highly effective</w:t>
      </w:r>
      <w:r>
        <w:rPr>
          <w:rFonts w:ascii="Calibri" w:hAnsi="Calibri" w:cs="Arial"/>
          <w:color w:val="000000"/>
          <w:lang w:eastAsia="en-GB"/>
        </w:rPr>
        <w:t xml:space="preserve">ly.  To help children to apply these skills well </w:t>
      </w:r>
      <w:r w:rsidRPr="00B916B5">
        <w:rPr>
          <w:rFonts w:ascii="Calibri" w:hAnsi="Calibri" w:cs="Arial"/>
          <w:color w:val="000000"/>
          <w:lang w:eastAsia="en-GB"/>
        </w:rPr>
        <w:t>and facilitate their developme</w:t>
      </w:r>
      <w:r>
        <w:rPr>
          <w:rFonts w:ascii="Calibri" w:hAnsi="Calibri" w:cs="Arial"/>
          <w:color w:val="000000"/>
          <w:lang w:eastAsia="en-GB"/>
        </w:rPr>
        <w:t>nt across all areas of learning</w:t>
      </w:r>
    </w:p>
    <w:p w:rsidR="00454051" w:rsidRPr="00B916B5" w:rsidRDefault="00454051" w:rsidP="00454051">
      <w:pPr>
        <w:numPr>
          <w:ilvl w:val="0"/>
          <w:numId w:val="7"/>
        </w:numPr>
        <w:autoSpaceDE w:val="0"/>
        <w:autoSpaceDN w:val="0"/>
        <w:adjustRightInd w:val="0"/>
        <w:ind w:right="340"/>
        <w:jc w:val="both"/>
        <w:rPr>
          <w:rFonts w:ascii="Calibri" w:hAnsi="Calibri" w:cs="Arial"/>
          <w:color w:val="000000"/>
          <w:lang w:eastAsia="en-GB"/>
        </w:rPr>
      </w:pPr>
      <w:proofErr w:type="gramStart"/>
      <w:r>
        <w:rPr>
          <w:rFonts w:ascii="Calibri" w:hAnsi="Calibri" w:cs="Arial"/>
          <w:color w:val="000000"/>
          <w:lang w:eastAsia="en-GB"/>
        </w:rPr>
        <w:t>to</w:t>
      </w:r>
      <w:proofErr w:type="gramEnd"/>
      <w:r>
        <w:rPr>
          <w:rFonts w:ascii="Calibri" w:hAnsi="Calibri" w:cs="Arial"/>
          <w:color w:val="000000"/>
          <w:lang w:eastAsia="en-GB"/>
        </w:rPr>
        <w:t xml:space="preserve"> </w:t>
      </w:r>
      <w:r w:rsidRPr="00B916B5">
        <w:rPr>
          <w:rFonts w:ascii="Calibri" w:hAnsi="Calibri" w:cs="Arial"/>
          <w:color w:val="000000"/>
          <w:lang w:eastAsia="en-GB"/>
        </w:rPr>
        <w:t>effective</w:t>
      </w:r>
      <w:r>
        <w:rPr>
          <w:rFonts w:ascii="Calibri" w:hAnsi="Calibri" w:cs="Arial"/>
          <w:color w:val="000000"/>
          <w:lang w:eastAsia="en-GB"/>
        </w:rPr>
        <w:t>ly</w:t>
      </w:r>
      <w:r w:rsidRPr="00B916B5">
        <w:rPr>
          <w:rFonts w:ascii="Calibri" w:hAnsi="Calibri" w:cs="Arial"/>
          <w:color w:val="000000"/>
          <w:lang w:eastAsia="en-GB"/>
        </w:rPr>
        <w:t xml:space="preserve"> model/ scaffold</w:t>
      </w:r>
      <w:r>
        <w:rPr>
          <w:rFonts w:ascii="Calibri" w:hAnsi="Calibri" w:cs="Arial"/>
          <w:color w:val="000000"/>
          <w:lang w:eastAsia="en-GB"/>
        </w:rPr>
        <w:t xml:space="preserve"> to</w:t>
      </w:r>
      <w:r w:rsidRPr="00B916B5">
        <w:rPr>
          <w:rFonts w:ascii="Calibri" w:hAnsi="Calibri" w:cs="Arial"/>
          <w:color w:val="000000"/>
          <w:lang w:eastAsia="en-GB"/>
        </w:rPr>
        <w:t xml:space="preserve"> support children's progress. </w:t>
      </w:r>
      <w:r>
        <w:rPr>
          <w:rFonts w:ascii="Calibri" w:hAnsi="Calibri" w:cs="Arial"/>
          <w:color w:val="000000"/>
          <w:lang w:eastAsia="en-GB"/>
        </w:rPr>
        <w:t>To</w:t>
      </w:r>
      <w:r w:rsidRPr="00B916B5">
        <w:rPr>
          <w:rFonts w:ascii="Calibri" w:hAnsi="Calibri" w:cs="Arial"/>
          <w:color w:val="000000"/>
          <w:lang w:eastAsia="en-GB"/>
        </w:rPr>
        <w:t xml:space="preserve"> model language extremely well, extending children's speaking and listening skills</w:t>
      </w:r>
    </w:p>
    <w:p w:rsidR="00454051" w:rsidRPr="00B916B5" w:rsidRDefault="00454051" w:rsidP="00454051">
      <w:pPr>
        <w:numPr>
          <w:ilvl w:val="0"/>
          <w:numId w:val="7"/>
        </w:numPr>
        <w:autoSpaceDE w:val="0"/>
        <w:autoSpaceDN w:val="0"/>
        <w:adjustRightInd w:val="0"/>
        <w:ind w:right="340"/>
        <w:jc w:val="both"/>
        <w:rPr>
          <w:rFonts w:ascii="Calibri" w:hAnsi="Calibri" w:cs="Arial"/>
          <w:color w:val="000000"/>
          <w:lang w:eastAsia="en-GB"/>
        </w:rPr>
      </w:pPr>
      <w:r>
        <w:rPr>
          <w:rFonts w:ascii="Calibri" w:hAnsi="Calibri" w:cs="Arial"/>
          <w:color w:val="000000"/>
          <w:lang w:eastAsia="en-GB"/>
        </w:rPr>
        <w:t>to be</w:t>
      </w:r>
      <w:r w:rsidRPr="00B916B5">
        <w:rPr>
          <w:rFonts w:ascii="Calibri" w:hAnsi="Calibri" w:cs="Arial"/>
          <w:color w:val="000000"/>
          <w:lang w:eastAsia="en-GB"/>
        </w:rPr>
        <w:t xml:space="preserve"> sensitive in helping children form secure emotional attachments, and provide a strong base for their developin</w:t>
      </w:r>
      <w:r>
        <w:rPr>
          <w:rFonts w:ascii="Calibri" w:hAnsi="Calibri" w:cs="Arial"/>
          <w:color w:val="000000"/>
          <w:lang w:eastAsia="en-GB"/>
        </w:rPr>
        <w:t>g independence and exploration</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Pr>
          <w:rFonts w:ascii="Calibri" w:hAnsi="Calibri" w:cs="Arial"/>
          <w:color w:val="000000"/>
          <w:lang w:eastAsia="en-GB"/>
        </w:rPr>
        <w:t>to promote a</w:t>
      </w:r>
      <w:r w:rsidRPr="00891E77">
        <w:rPr>
          <w:rFonts w:ascii="Calibri" w:hAnsi="Calibri" w:cs="Arial"/>
          <w:color w:val="000000"/>
          <w:lang w:eastAsia="en-GB"/>
        </w:rPr>
        <w:t xml:space="preserve">ctive and independent learning that enables pupils to think for themselves and to plan and manage their own learning </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Pr>
          <w:rFonts w:ascii="Calibri" w:hAnsi="Calibri" w:cs="Arial"/>
          <w:color w:val="000000"/>
          <w:lang w:eastAsia="en-GB"/>
        </w:rPr>
        <w:t>s</w:t>
      </w:r>
      <w:r w:rsidRPr="00891E77">
        <w:rPr>
          <w:rFonts w:ascii="Calibri" w:hAnsi="Calibri" w:cs="Arial"/>
          <w:color w:val="000000"/>
          <w:lang w:eastAsia="en-GB"/>
        </w:rPr>
        <w:t xml:space="preserve">et challenging teaching and learning objectives which are relevant to and based on knowledge of pupils and take account of: </w:t>
      </w:r>
    </w:p>
    <w:p w:rsidR="00454051" w:rsidRPr="00891E77" w:rsidRDefault="00454051" w:rsidP="00454051">
      <w:pPr>
        <w:numPr>
          <w:ilvl w:val="1"/>
          <w:numId w:val="7"/>
        </w:numPr>
        <w:autoSpaceDE w:val="0"/>
        <w:autoSpaceDN w:val="0"/>
        <w:adjustRightInd w:val="0"/>
        <w:ind w:left="927" w:right="340"/>
        <w:jc w:val="both"/>
        <w:rPr>
          <w:rFonts w:ascii="Calibri" w:hAnsi="Calibri" w:cs="Arial"/>
          <w:color w:val="000000"/>
          <w:lang w:eastAsia="en-GB"/>
        </w:rPr>
      </w:pPr>
      <w:r w:rsidRPr="00891E77">
        <w:rPr>
          <w:rFonts w:ascii="Calibri" w:hAnsi="Calibri" w:cs="Arial"/>
          <w:color w:val="000000"/>
          <w:lang w:eastAsia="en-GB"/>
        </w:rPr>
        <w:t xml:space="preserve">their learning needs and abilities </w:t>
      </w:r>
    </w:p>
    <w:p w:rsidR="00454051" w:rsidRPr="00891E77" w:rsidRDefault="00454051" w:rsidP="00454051">
      <w:pPr>
        <w:numPr>
          <w:ilvl w:val="1"/>
          <w:numId w:val="7"/>
        </w:numPr>
        <w:autoSpaceDE w:val="0"/>
        <w:autoSpaceDN w:val="0"/>
        <w:adjustRightInd w:val="0"/>
        <w:ind w:left="927" w:right="340"/>
        <w:jc w:val="both"/>
        <w:rPr>
          <w:rFonts w:ascii="Calibri" w:hAnsi="Calibri" w:cs="Arial"/>
          <w:color w:val="000000"/>
          <w:lang w:eastAsia="en-GB"/>
        </w:rPr>
      </w:pPr>
      <w:r w:rsidRPr="00891E77">
        <w:rPr>
          <w:rFonts w:ascii="Calibri" w:hAnsi="Calibri" w:cs="Arial"/>
          <w:color w:val="000000"/>
          <w:lang w:eastAsia="en-GB"/>
        </w:rPr>
        <w:t>evidence of their past and current achievement</w:t>
      </w:r>
    </w:p>
    <w:p w:rsidR="00454051" w:rsidRPr="00891E77" w:rsidRDefault="00454051" w:rsidP="00454051">
      <w:pPr>
        <w:numPr>
          <w:ilvl w:val="1"/>
          <w:numId w:val="7"/>
        </w:numPr>
        <w:autoSpaceDE w:val="0"/>
        <w:autoSpaceDN w:val="0"/>
        <w:adjustRightInd w:val="0"/>
        <w:ind w:left="927" w:right="340"/>
        <w:jc w:val="both"/>
        <w:rPr>
          <w:rFonts w:ascii="Calibri" w:hAnsi="Calibri" w:cs="Arial"/>
          <w:color w:val="000000"/>
          <w:lang w:eastAsia="en-GB"/>
        </w:rPr>
      </w:pPr>
      <w:r w:rsidRPr="00891E77">
        <w:rPr>
          <w:rFonts w:ascii="Calibri" w:hAnsi="Calibri" w:cs="Arial"/>
          <w:color w:val="000000"/>
          <w:lang w:eastAsia="en-GB"/>
        </w:rPr>
        <w:t xml:space="preserve">the expected standards for pupils of the relevant age range </w:t>
      </w:r>
    </w:p>
    <w:p w:rsidR="00454051" w:rsidRPr="00891E77" w:rsidRDefault="00454051" w:rsidP="00454051">
      <w:pPr>
        <w:numPr>
          <w:ilvl w:val="1"/>
          <w:numId w:val="7"/>
        </w:numPr>
        <w:autoSpaceDE w:val="0"/>
        <w:autoSpaceDN w:val="0"/>
        <w:adjustRightInd w:val="0"/>
        <w:ind w:left="927" w:right="340"/>
        <w:jc w:val="both"/>
        <w:rPr>
          <w:rFonts w:ascii="Calibri" w:hAnsi="Calibri" w:cs="Arial"/>
          <w:color w:val="000000"/>
          <w:lang w:eastAsia="en-GB"/>
        </w:rPr>
      </w:pPr>
      <w:r w:rsidRPr="00891E77">
        <w:rPr>
          <w:rFonts w:ascii="Calibri" w:hAnsi="Calibri" w:cs="Arial"/>
          <w:color w:val="000000"/>
          <w:lang w:eastAsia="en-GB"/>
        </w:rPr>
        <w:t xml:space="preserve">the range and content of work relevant to that phase </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sidRPr="00891E77">
        <w:rPr>
          <w:rFonts w:ascii="Calibri" w:hAnsi="Calibri" w:cs="Arial"/>
          <w:color w:val="000000"/>
          <w:lang w:eastAsia="en-GB"/>
        </w:rPr>
        <w:t>impart knowledge and develop understanding through effective use of lesson time</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sidRPr="00891E77">
        <w:rPr>
          <w:rFonts w:ascii="Calibri" w:hAnsi="Calibri" w:cs="Arial"/>
          <w:color w:val="000000"/>
          <w:lang w:eastAsia="en-GB"/>
        </w:rPr>
        <w:t>promote a love of learning and children’s intellectual curiosity</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sidRPr="00891E77">
        <w:rPr>
          <w:rFonts w:ascii="Calibri" w:hAnsi="Calibri" w:cs="Arial"/>
          <w:color w:val="000000"/>
          <w:lang w:eastAsia="en-GB"/>
        </w:rPr>
        <w:t>set homework and plan other out-of-class activities to consolidate the knowledge and understanding pupils have acquired</w:t>
      </w:r>
    </w:p>
    <w:p w:rsidR="00454051" w:rsidRPr="00891E77" w:rsidRDefault="00454051" w:rsidP="00454051">
      <w:pPr>
        <w:numPr>
          <w:ilvl w:val="0"/>
          <w:numId w:val="7"/>
        </w:numPr>
        <w:autoSpaceDE w:val="0"/>
        <w:autoSpaceDN w:val="0"/>
        <w:adjustRightInd w:val="0"/>
        <w:ind w:right="340"/>
        <w:jc w:val="both"/>
        <w:rPr>
          <w:rFonts w:ascii="Calibri" w:hAnsi="Calibri" w:cs="Arial"/>
          <w:color w:val="000000"/>
          <w:lang w:eastAsia="en-GB"/>
        </w:rPr>
      </w:pPr>
      <w:r w:rsidRPr="00891E77">
        <w:rPr>
          <w:rFonts w:ascii="Calibri" w:hAnsi="Calibri" w:cs="Arial"/>
          <w:color w:val="000000"/>
          <w:lang w:eastAsia="en-GB"/>
        </w:rPr>
        <w:t>reflect systematically on the effectiveness of lessons and approaches to teaching</w:t>
      </w:r>
    </w:p>
    <w:p w:rsidR="00454051" w:rsidRDefault="00454051" w:rsidP="00454051">
      <w:pPr>
        <w:numPr>
          <w:ilvl w:val="0"/>
          <w:numId w:val="7"/>
        </w:numPr>
        <w:autoSpaceDE w:val="0"/>
        <w:autoSpaceDN w:val="0"/>
        <w:adjustRightInd w:val="0"/>
        <w:ind w:right="340"/>
        <w:jc w:val="both"/>
        <w:rPr>
          <w:rFonts w:ascii="Calibri" w:hAnsi="Calibri" w:cs="Arial"/>
          <w:color w:val="000000"/>
          <w:lang w:eastAsia="en-GB"/>
        </w:rPr>
      </w:pPr>
      <w:r w:rsidRPr="00891E77">
        <w:rPr>
          <w:rFonts w:ascii="Calibri" w:hAnsi="Calibri" w:cs="Arial"/>
          <w:color w:val="000000"/>
          <w:lang w:eastAsia="en-GB"/>
        </w:rPr>
        <w:t>contribute to the design and provision of an engaging curriculum</w:t>
      </w:r>
    </w:p>
    <w:p w:rsidR="00454051" w:rsidRPr="00891E77" w:rsidRDefault="00454051" w:rsidP="00454051">
      <w:pPr>
        <w:autoSpaceDE w:val="0"/>
        <w:autoSpaceDN w:val="0"/>
        <w:adjustRightInd w:val="0"/>
        <w:ind w:left="360" w:right="340"/>
        <w:jc w:val="both"/>
        <w:rPr>
          <w:rFonts w:ascii="Calibri" w:hAnsi="Calibri" w:cs="Arial"/>
          <w:color w:val="000000"/>
          <w:lang w:eastAsia="en-GB"/>
        </w:rPr>
      </w:pPr>
    </w:p>
    <w:p w:rsidR="00454051" w:rsidRPr="00891E77"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Adapt teaching to respond to the strengths and needs of all pupils</w:t>
      </w:r>
    </w:p>
    <w:p w:rsidR="00454051" w:rsidRPr="00891E77" w:rsidRDefault="00454051" w:rsidP="00454051">
      <w:pPr>
        <w:numPr>
          <w:ilvl w:val="0"/>
          <w:numId w:val="8"/>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know when and how to differentiate appropriately, using approaches which enable pupils to be taught effectively have a secure understanding of how a range of factors can inhibit pupils’ ability to learn, and how best to overcome these</w:t>
      </w:r>
    </w:p>
    <w:p w:rsidR="00454051" w:rsidRPr="00891E77" w:rsidRDefault="00454051" w:rsidP="00454051">
      <w:pPr>
        <w:numPr>
          <w:ilvl w:val="0"/>
          <w:numId w:val="8"/>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demonstrate an awareness of the physical, social and intellectual development of children, and know how to adapt teaching to support pupils’ education at different stages of development</w:t>
      </w:r>
    </w:p>
    <w:p w:rsidR="00454051" w:rsidRDefault="00454051" w:rsidP="00454051">
      <w:pPr>
        <w:numPr>
          <w:ilvl w:val="0"/>
          <w:numId w:val="8"/>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have a clear understanding of the needs of all pupils, including those with special educational needs; those of high ability; those with English as an additional language; those with disabilities; and be able to use and evaluate distinctive teaching approa</w:t>
      </w:r>
      <w:r>
        <w:rPr>
          <w:rFonts w:ascii="Calibri" w:hAnsi="Calibri" w:cs="Arial"/>
          <w:color w:val="000000"/>
          <w:lang w:eastAsia="en-GB"/>
        </w:rPr>
        <w:t>ches to engage and support them</w:t>
      </w:r>
    </w:p>
    <w:p w:rsidR="00454051" w:rsidRPr="00891E77" w:rsidRDefault="00454051" w:rsidP="00454051">
      <w:pPr>
        <w:autoSpaceDE w:val="0"/>
        <w:autoSpaceDN w:val="0"/>
        <w:adjustRightInd w:val="0"/>
        <w:ind w:left="360" w:right="340"/>
        <w:jc w:val="both"/>
        <w:rPr>
          <w:rFonts w:ascii="Calibri" w:hAnsi="Calibri" w:cs="Arial"/>
          <w:color w:val="000000"/>
          <w:lang w:eastAsia="en-GB"/>
        </w:rPr>
      </w:pPr>
    </w:p>
    <w:p w:rsidR="00454051"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Make accurate and productive use of assessment</w:t>
      </w:r>
    </w:p>
    <w:p w:rsidR="00454051" w:rsidRDefault="00454051" w:rsidP="00454051">
      <w:pPr>
        <w:numPr>
          <w:ilvl w:val="0"/>
          <w:numId w:val="12"/>
        </w:numPr>
        <w:autoSpaceDE w:val="0"/>
        <w:autoSpaceDN w:val="0"/>
        <w:adjustRightInd w:val="0"/>
        <w:jc w:val="both"/>
        <w:rPr>
          <w:rFonts w:ascii="Calibri" w:hAnsi="Calibri" w:cs="Arial"/>
          <w:bCs/>
        </w:rPr>
      </w:pPr>
      <w:proofErr w:type="gramStart"/>
      <w:r>
        <w:rPr>
          <w:rFonts w:ascii="Calibri" w:hAnsi="Calibri" w:cs="Arial"/>
          <w:bCs/>
        </w:rPr>
        <w:t>a</w:t>
      </w:r>
      <w:r w:rsidRPr="005A147B">
        <w:rPr>
          <w:rFonts w:ascii="Calibri" w:hAnsi="Calibri" w:cs="Arial"/>
          <w:bCs/>
        </w:rPr>
        <w:t>ssessment</w:t>
      </w:r>
      <w:proofErr w:type="gramEnd"/>
      <w:r w:rsidRPr="005A147B">
        <w:rPr>
          <w:rFonts w:ascii="Calibri" w:hAnsi="Calibri" w:cs="Arial"/>
          <w:bCs/>
        </w:rPr>
        <w:t xml:space="preserve"> </w:t>
      </w:r>
      <w:r>
        <w:rPr>
          <w:rFonts w:ascii="Calibri" w:hAnsi="Calibri" w:cs="Arial"/>
          <w:bCs/>
        </w:rPr>
        <w:t>will be</w:t>
      </w:r>
      <w:r w:rsidRPr="005A147B">
        <w:rPr>
          <w:rFonts w:ascii="Calibri" w:hAnsi="Calibri" w:cs="Arial"/>
          <w:bCs/>
        </w:rPr>
        <w:t xml:space="preserve"> preci</w:t>
      </w:r>
      <w:r>
        <w:rPr>
          <w:rFonts w:ascii="Calibri" w:hAnsi="Calibri" w:cs="Arial"/>
          <w:bCs/>
        </w:rPr>
        <w:t>se, sharply focused and include</w:t>
      </w:r>
      <w:r w:rsidRPr="005A147B">
        <w:rPr>
          <w:rFonts w:ascii="Calibri" w:hAnsi="Calibri" w:cs="Arial"/>
          <w:bCs/>
        </w:rPr>
        <w:t xml:space="preserve"> all those involved in the child’s learning. It </w:t>
      </w:r>
      <w:r>
        <w:rPr>
          <w:rFonts w:ascii="Calibri" w:hAnsi="Calibri" w:cs="Arial"/>
          <w:bCs/>
        </w:rPr>
        <w:t>will be</w:t>
      </w:r>
    </w:p>
    <w:p w:rsidR="00454051" w:rsidRPr="005A147B" w:rsidRDefault="00454051" w:rsidP="00454051">
      <w:pPr>
        <w:autoSpaceDE w:val="0"/>
        <w:autoSpaceDN w:val="0"/>
        <w:adjustRightInd w:val="0"/>
        <w:ind w:left="360"/>
        <w:jc w:val="both"/>
        <w:rPr>
          <w:rFonts w:ascii="Calibri" w:hAnsi="Calibri" w:cs="Arial"/>
          <w:bCs/>
        </w:rPr>
      </w:pPr>
      <w:r>
        <w:rPr>
          <w:rFonts w:ascii="Calibri" w:hAnsi="Calibri" w:cs="Arial"/>
          <w:bCs/>
        </w:rPr>
        <w:t>Used to</w:t>
      </w:r>
      <w:r w:rsidRPr="005A147B">
        <w:rPr>
          <w:rFonts w:ascii="Calibri" w:hAnsi="Calibri" w:cs="Arial"/>
          <w:bCs/>
        </w:rPr>
        <w:t xml:space="preserve"> secure timely interventions and support, based on a compr</w:t>
      </w:r>
      <w:r>
        <w:rPr>
          <w:rFonts w:ascii="Calibri" w:hAnsi="Calibri" w:cs="Arial"/>
          <w:bCs/>
        </w:rPr>
        <w:t>ehensive knowledge of the child</w:t>
      </w:r>
    </w:p>
    <w:p w:rsidR="00454051" w:rsidRDefault="00454051" w:rsidP="00454051">
      <w:pPr>
        <w:numPr>
          <w:ilvl w:val="0"/>
          <w:numId w:val="12"/>
        </w:numPr>
        <w:autoSpaceDE w:val="0"/>
        <w:autoSpaceDN w:val="0"/>
        <w:adjustRightInd w:val="0"/>
        <w:jc w:val="both"/>
        <w:rPr>
          <w:rFonts w:ascii="Calibri" w:hAnsi="Calibri" w:cs="Arial"/>
          <w:bCs/>
        </w:rPr>
      </w:pPr>
      <w:r>
        <w:rPr>
          <w:rFonts w:ascii="Calibri" w:hAnsi="Calibri" w:cs="Arial"/>
          <w:bCs/>
        </w:rPr>
        <w:t xml:space="preserve">to </w:t>
      </w:r>
      <w:r w:rsidRPr="005A147B">
        <w:rPr>
          <w:rFonts w:ascii="Calibri" w:hAnsi="Calibri" w:cs="Arial"/>
          <w:bCs/>
        </w:rPr>
        <w:t>give</w:t>
      </w:r>
      <w:r>
        <w:rPr>
          <w:rFonts w:ascii="Calibri" w:hAnsi="Calibri" w:cs="Arial"/>
          <w:bCs/>
        </w:rPr>
        <w:t xml:space="preserve"> children</w:t>
      </w:r>
      <w:r w:rsidRPr="005A147B">
        <w:rPr>
          <w:rFonts w:ascii="Calibri" w:hAnsi="Calibri" w:cs="Arial"/>
          <w:bCs/>
        </w:rPr>
        <w:t xml:space="preserve"> constructive feedback, which is frequent and of a consistently high quality, promoting </w:t>
      </w:r>
    </w:p>
    <w:p w:rsidR="00454051" w:rsidRPr="005A147B" w:rsidRDefault="00454051" w:rsidP="00454051">
      <w:pPr>
        <w:autoSpaceDE w:val="0"/>
        <w:autoSpaceDN w:val="0"/>
        <w:adjustRightInd w:val="0"/>
        <w:ind w:left="360"/>
        <w:jc w:val="both"/>
        <w:rPr>
          <w:rFonts w:ascii="Calibri" w:hAnsi="Calibri" w:cs="Arial"/>
          <w:bCs/>
        </w:rPr>
      </w:pPr>
      <w:proofErr w:type="gramStart"/>
      <w:r w:rsidRPr="005A147B">
        <w:rPr>
          <w:rFonts w:ascii="Calibri" w:hAnsi="Calibri" w:cs="Arial"/>
          <w:bCs/>
        </w:rPr>
        <w:t>highly</w:t>
      </w:r>
      <w:proofErr w:type="gramEnd"/>
      <w:r w:rsidRPr="005A147B">
        <w:rPr>
          <w:rFonts w:ascii="Calibri" w:hAnsi="Calibri" w:cs="Arial"/>
          <w:bCs/>
        </w:rPr>
        <w:t xml:space="preserve"> effective developmen</w:t>
      </w:r>
      <w:r>
        <w:rPr>
          <w:rFonts w:ascii="Calibri" w:hAnsi="Calibri" w:cs="Arial"/>
          <w:bCs/>
        </w:rPr>
        <w:t>t and learning characteristics</w:t>
      </w:r>
    </w:p>
    <w:p w:rsidR="00454051" w:rsidRDefault="00454051" w:rsidP="00454051">
      <w:pPr>
        <w:numPr>
          <w:ilvl w:val="0"/>
          <w:numId w:val="12"/>
        </w:numPr>
        <w:autoSpaceDE w:val="0"/>
        <w:autoSpaceDN w:val="0"/>
        <w:adjustRightInd w:val="0"/>
        <w:jc w:val="both"/>
        <w:rPr>
          <w:rFonts w:ascii="Calibri" w:hAnsi="Calibri" w:cs="Arial"/>
          <w:bCs/>
        </w:rPr>
      </w:pPr>
      <w:r>
        <w:rPr>
          <w:rFonts w:ascii="Calibri" w:hAnsi="Calibri" w:cs="Arial"/>
          <w:bCs/>
        </w:rPr>
        <w:t>to</w:t>
      </w:r>
      <w:r w:rsidRPr="005A147B">
        <w:rPr>
          <w:rFonts w:ascii="Calibri" w:hAnsi="Calibri" w:cs="Arial"/>
          <w:bCs/>
        </w:rPr>
        <w:t xml:space="preserve"> skilfully and sensitively talk with children about what they're doing, how they plan to do it, what worked</w:t>
      </w:r>
    </w:p>
    <w:p w:rsidR="00454051" w:rsidRDefault="00454051" w:rsidP="00454051">
      <w:pPr>
        <w:autoSpaceDE w:val="0"/>
        <w:autoSpaceDN w:val="0"/>
        <w:adjustRightInd w:val="0"/>
        <w:ind w:left="360"/>
        <w:jc w:val="both"/>
        <w:rPr>
          <w:rFonts w:ascii="Calibri" w:hAnsi="Calibri" w:cs="Arial"/>
          <w:bCs/>
        </w:rPr>
      </w:pPr>
      <w:r w:rsidRPr="005A147B">
        <w:rPr>
          <w:rFonts w:ascii="Calibri" w:hAnsi="Calibri" w:cs="Arial"/>
          <w:bCs/>
        </w:rPr>
        <w:t xml:space="preserve"> </w:t>
      </w:r>
      <w:proofErr w:type="gramStart"/>
      <w:r w:rsidRPr="005A147B">
        <w:rPr>
          <w:rFonts w:ascii="Calibri" w:hAnsi="Calibri" w:cs="Arial"/>
          <w:bCs/>
        </w:rPr>
        <w:t>well</w:t>
      </w:r>
      <w:proofErr w:type="gramEnd"/>
      <w:r w:rsidRPr="005A147B">
        <w:rPr>
          <w:rFonts w:ascii="Calibri" w:hAnsi="Calibri" w:cs="Arial"/>
          <w:bCs/>
        </w:rPr>
        <w:t xml:space="preserve"> and w</w:t>
      </w:r>
      <w:r>
        <w:rPr>
          <w:rFonts w:ascii="Calibri" w:hAnsi="Calibri" w:cs="Arial"/>
          <w:bCs/>
        </w:rPr>
        <w:t>hat they would change next time</w:t>
      </w:r>
    </w:p>
    <w:p w:rsidR="00454051" w:rsidRPr="005A147B" w:rsidRDefault="00454051" w:rsidP="00454051">
      <w:pPr>
        <w:autoSpaceDE w:val="0"/>
        <w:autoSpaceDN w:val="0"/>
        <w:adjustRightInd w:val="0"/>
        <w:jc w:val="both"/>
        <w:rPr>
          <w:rFonts w:ascii="Calibri" w:hAnsi="Calibri" w:cs="Arial"/>
          <w:bCs/>
        </w:rPr>
      </w:pPr>
    </w:p>
    <w:p w:rsidR="00454051" w:rsidRPr="00891E77"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t>Manage behaviour effectively to ensure a good and safe learning environment</w:t>
      </w:r>
    </w:p>
    <w:p w:rsidR="00454051"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Pr>
          <w:rFonts w:ascii="Calibri" w:hAnsi="Calibri" w:cs="Arial"/>
          <w:color w:val="000000"/>
          <w:lang w:eastAsia="en-GB"/>
        </w:rPr>
        <w:t xml:space="preserve">take all necessary steps to keep children safe and well in accordance with school policy </w:t>
      </w:r>
    </w:p>
    <w:p w:rsidR="00454051" w:rsidRPr="00FB02C8"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sidRPr="00FB02C8">
        <w:rPr>
          <w:rFonts w:ascii="Calibri" w:hAnsi="Calibri" w:cs="Arial"/>
          <w:color w:val="000000"/>
          <w:lang w:eastAsia="en-GB"/>
        </w:rPr>
        <w:t>be alert to any issues for concern in children’s life at home or elsewhere, following the school’s Safeguarding policies and procedures</w:t>
      </w:r>
    </w:p>
    <w:p w:rsidR="00454051" w:rsidRPr="00FB02C8"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sidRPr="00FB02C8">
        <w:rPr>
          <w:rFonts w:ascii="Calibri" w:hAnsi="Calibri" w:cs="Arial"/>
          <w:color w:val="000000"/>
          <w:lang w:eastAsia="en-GB"/>
        </w:rPr>
        <w:t>have clear rules and routines for behaviour in classrooms, and take responsibility for promoting good and courteous behaviour both in classrooms and around the school, in accordance with the school’s behaviour policy</w:t>
      </w:r>
      <w:r>
        <w:rPr>
          <w:rFonts w:ascii="Calibri" w:hAnsi="Calibri" w:cs="Arial"/>
          <w:color w:val="000000"/>
          <w:lang w:eastAsia="en-GB"/>
        </w:rPr>
        <w:t xml:space="preserve"> and the strong Catholic identity of the school</w:t>
      </w:r>
    </w:p>
    <w:p w:rsidR="00454051" w:rsidRPr="00891E77"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have high expectations of behaviour, and establish a framework for discipline with a range of strategies, using praise, sanctions and rewards consistently and fairly</w:t>
      </w:r>
    </w:p>
    <w:p w:rsidR="00454051" w:rsidRPr="00891E77"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 xml:space="preserve">manage classes effectively, using approaches which are appropriate to pupils’ needs in order to involve and motivate them and to develop self-control and independence </w:t>
      </w:r>
    </w:p>
    <w:p w:rsidR="00454051" w:rsidRPr="00891E77" w:rsidRDefault="00454051" w:rsidP="00454051">
      <w:pPr>
        <w:numPr>
          <w:ilvl w:val="0"/>
          <w:numId w:val="9"/>
        </w:numPr>
        <w:autoSpaceDE w:val="0"/>
        <w:autoSpaceDN w:val="0"/>
        <w:adjustRightInd w:val="0"/>
        <w:ind w:left="360" w:right="340"/>
        <w:jc w:val="both"/>
        <w:rPr>
          <w:rFonts w:ascii="Calibri" w:hAnsi="Calibri" w:cs="Arial"/>
          <w:color w:val="000000"/>
          <w:lang w:eastAsia="en-GB"/>
        </w:rPr>
      </w:pPr>
      <w:proofErr w:type="gramStart"/>
      <w:r w:rsidRPr="00891E77">
        <w:rPr>
          <w:rFonts w:ascii="Calibri" w:hAnsi="Calibri" w:cs="Arial"/>
          <w:color w:val="000000"/>
          <w:lang w:eastAsia="en-GB"/>
        </w:rPr>
        <w:t>maintain</w:t>
      </w:r>
      <w:proofErr w:type="gramEnd"/>
      <w:r w:rsidRPr="00891E77">
        <w:rPr>
          <w:rFonts w:ascii="Calibri" w:hAnsi="Calibri" w:cs="Arial"/>
          <w:color w:val="000000"/>
          <w:lang w:eastAsia="en-GB"/>
        </w:rPr>
        <w:t xml:space="preserve"> good relationships with pupils, exercise appropriate authority, and act decisively when necessary.</w:t>
      </w:r>
    </w:p>
    <w:p w:rsidR="00454051"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to assist in, and be supportive of, the maintenance of fair discipline and good order throughout the school at all times</w:t>
      </w:r>
    </w:p>
    <w:p w:rsidR="00454051" w:rsidRDefault="00454051" w:rsidP="00454051">
      <w:pPr>
        <w:numPr>
          <w:ilvl w:val="0"/>
          <w:numId w:val="9"/>
        </w:numPr>
        <w:autoSpaceDE w:val="0"/>
        <w:autoSpaceDN w:val="0"/>
        <w:adjustRightInd w:val="0"/>
        <w:ind w:left="360" w:right="340"/>
        <w:jc w:val="both"/>
        <w:rPr>
          <w:rFonts w:ascii="Calibri" w:hAnsi="Calibri" w:cs="Arial"/>
          <w:color w:val="000000"/>
          <w:lang w:eastAsia="en-GB"/>
        </w:rPr>
      </w:pPr>
      <w:r>
        <w:rPr>
          <w:rFonts w:ascii="Calibri" w:hAnsi="Calibri" w:cs="Arial"/>
          <w:color w:val="000000"/>
          <w:lang w:eastAsia="en-GB"/>
        </w:rPr>
        <w:t>promote the good health of children in school, following procedures and policies in place</w:t>
      </w:r>
    </w:p>
    <w:p w:rsidR="00454051" w:rsidRPr="00891E77" w:rsidRDefault="00454051" w:rsidP="00454051">
      <w:pPr>
        <w:autoSpaceDE w:val="0"/>
        <w:autoSpaceDN w:val="0"/>
        <w:adjustRightInd w:val="0"/>
        <w:ind w:right="340"/>
        <w:jc w:val="both"/>
        <w:rPr>
          <w:rFonts w:ascii="Calibri" w:hAnsi="Calibri" w:cs="Arial"/>
          <w:color w:val="000000"/>
          <w:lang w:eastAsia="en-GB"/>
        </w:rPr>
      </w:pPr>
    </w:p>
    <w:p w:rsidR="00454051" w:rsidRPr="00891E77" w:rsidRDefault="00454051" w:rsidP="00454051">
      <w:pPr>
        <w:numPr>
          <w:ilvl w:val="0"/>
          <w:numId w:val="4"/>
        </w:numPr>
        <w:autoSpaceDE w:val="0"/>
        <w:autoSpaceDN w:val="0"/>
        <w:adjustRightInd w:val="0"/>
        <w:ind w:left="0"/>
        <w:jc w:val="both"/>
        <w:rPr>
          <w:rFonts w:ascii="Calibri" w:hAnsi="Calibri" w:cs="Arial"/>
          <w:b/>
          <w:bCs/>
        </w:rPr>
      </w:pPr>
      <w:r w:rsidRPr="00891E77">
        <w:rPr>
          <w:rFonts w:ascii="Calibri" w:hAnsi="Calibri" w:cs="Arial"/>
          <w:b/>
          <w:bCs/>
        </w:rPr>
        <w:lastRenderedPageBreak/>
        <w:t>Fulfil wider professional responsibilities</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make a positive contribution to the wider life and</w:t>
      </w:r>
      <w:r>
        <w:rPr>
          <w:rFonts w:ascii="Calibri" w:hAnsi="Calibri" w:cs="Arial"/>
          <w:color w:val="000000"/>
          <w:lang w:eastAsia="en-GB"/>
        </w:rPr>
        <w:t xml:space="preserve"> Catholic</w:t>
      </w:r>
      <w:r w:rsidRPr="00891E77">
        <w:rPr>
          <w:rFonts w:ascii="Calibri" w:hAnsi="Calibri" w:cs="Arial"/>
          <w:color w:val="000000"/>
          <w:lang w:eastAsia="en-GB"/>
        </w:rPr>
        <w:t xml:space="preserve"> ethos of the school</w:t>
      </w:r>
    </w:p>
    <w:p w:rsidR="00454051"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develop effective professional relationships with colleagues, knowing how and when to draw on advice and specialist support</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Pr>
          <w:rFonts w:ascii="Calibri" w:hAnsi="Calibri" w:cs="Arial"/>
          <w:color w:val="000000"/>
          <w:lang w:eastAsia="en-GB"/>
        </w:rPr>
        <w:t>to work co-operatively as a member of the department</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deploy support staff effectively</w:t>
      </w:r>
    </w:p>
    <w:p w:rsidR="00454051" w:rsidRPr="00B916B5"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B916B5">
        <w:rPr>
          <w:rFonts w:ascii="Calibri" w:hAnsi="Calibri" w:cs="Arial"/>
          <w:color w:val="000000"/>
          <w:lang w:eastAsia="en-GB"/>
        </w:rPr>
        <w:t>take responsibility for improving teaching through appropriate professional development, responding to advice and feedback from colleagues</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proofErr w:type="gramStart"/>
      <w:r w:rsidRPr="00891E77">
        <w:rPr>
          <w:rFonts w:ascii="Calibri" w:hAnsi="Calibri" w:cs="Arial"/>
          <w:color w:val="000000"/>
          <w:lang w:eastAsia="en-GB"/>
        </w:rPr>
        <w:t>communicate</w:t>
      </w:r>
      <w:proofErr w:type="gramEnd"/>
      <w:r w:rsidRPr="00891E77">
        <w:rPr>
          <w:rFonts w:ascii="Calibri" w:hAnsi="Calibri" w:cs="Arial"/>
          <w:color w:val="000000"/>
          <w:lang w:eastAsia="en-GB"/>
        </w:rPr>
        <w:t xml:space="preserve"> effectively with parents with regard to pupils’ achievements and well-being.</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contribute to the development of parental</w:t>
      </w:r>
      <w:r>
        <w:rPr>
          <w:rFonts w:ascii="Calibri" w:hAnsi="Calibri" w:cs="Arial"/>
          <w:color w:val="000000"/>
          <w:lang w:eastAsia="en-GB"/>
        </w:rPr>
        <w:t>, parish</w:t>
      </w:r>
      <w:r w:rsidRPr="00891E77">
        <w:rPr>
          <w:rFonts w:ascii="Calibri" w:hAnsi="Calibri" w:cs="Arial"/>
          <w:color w:val="000000"/>
          <w:lang w:eastAsia="en-GB"/>
        </w:rPr>
        <w:t xml:space="preserve"> and community involvement in the life and work of the school</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 xml:space="preserve">provide enjoyable opportunities that enrich pupils experiences </w:t>
      </w:r>
    </w:p>
    <w:p w:rsidR="00454051" w:rsidRPr="00891E77" w:rsidRDefault="00454051" w:rsidP="00454051">
      <w:pPr>
        <w:numPr>
          <w:ilvl w:val="0"/>
          <w:numId w:val="3"/>
        </w:numPr>
        <w:autoSpaceDE w:val="0"/>
        <w:autoSpaceDN w:val="0"/>
        <w:adjustRightInd w:val="0"/>
        <w:ind w:left="283" w:right="340" w:hanging="283"/>
        <w:jc w:val="both"/>
        <w:rPr>
          <w:rFonts w:ascii="Calibri" w:hAnsi="Calibri" w:cs="Arial"/>
          <w:color w:val="000000"/>
          <w:lang w:eastAsia="en-GB"/>
        </w:rPr>
      </w:pPr>
      <w:r w:rsidRPr="00891E77">
        <w:rPr>
          <w:rFonts w:ascii="Calibri" w:hAnsi="Calibri" w:cs="Arial"/>
          <w:color w:val="000000"/>
          <w:lang w:eastAsia="en-GB"/>
        </w:rPr>
        <w:t xml:space="preserve">be committed to safeguarding and promoting the welfare of children </w:t>
      </w:r>
    </w:p>
    <w:p w:rsidR="00454051" w:rsidRPr="00891E77" w:rsidRDefault="00454051" w:rsidP="00454051">
      <w:pPr>
        <w:jc w:val="both"/>
        <w:rPr>
          <w:rFonts w:ascii="Calibri" w:hAnsi="Calibri" w:cs="Arial"/>
        </w:rPr>
      </w:pPr>
    </w:p>
    <w:p w:rsidR="00454051" w:rsidRPr="00891E77" w:rsidRDefault="00454051" w:rsidP="00454051">
      <w:pPr>
        <w:jc w:val="both"/>
        <w:rPr>
          <w:rFonts w:ascii="Calibri" w:hAnsi="Calibri" w:cs="Arial"/>
          <w:lang w:eastAsia="en-GB"/>
        </w:rPr>
      </w:pPr>
    </w:p>
    <w:p w:rsidR="00454051" w:rsidRPr="00891E77" w:rsidRDefault="00454051" w:rsidP="00454051">
      <w:pPr>
        <w:pStyle w:val="Heading3"/>
        <w:spacing w:after="0"/>
        <w:jc w:val="both"/>
        <w:rPr>
          <w:rFonts w:ascii="Calibri" w:hAnsi="Calibri" w:cs="Arial"/>
          <w:sz w:val="22"/>
          <w:szCs w:val="22"/>
        </w:rPr>
      </w:pPr>
      <w:r>
        <w:rPr>
          <w:rFonts w:ascii="Calibri" w:hAnsi="Calibri" w:cs="Arial"/>
          <w:sz w:val="22"/>
          <w:szCs w:val="22"/>
        </w:rPr>
        <w:t>PART B</w:t>
      </w:r>
      <w:r w:rsidRPr="00891E77">
        <w:rPr>
          <w:rFonts w:ascii="Calibri" w:hAnsi="Calibri" w:cs="Arial"/>
          <w:sz w:val="22"/>
          <w:szCs w:val="22"/>
        </w:rPr>
        <w:t xml:space="preserve"> – SCHOOL DEVELOPMENT /ACTION PLAN</w:t>
      </w:r>
    </w:p>
    <w:p w:rsidR="00454051" w:rsidRPr="00891E77" w:rsidRDefault="00454051" w:rsidP="00454051"/>
    <w:p w:rsidR="00454051" w:rsidRPr="00891E77" w:rsidRDefault="00454051" w:rsidP="00454051">
      <w:pPr>
        <w:numPr>
          <w:ilvl w:val="0"/>
          <w:numId w:val="10"/>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To be involved in the preparation and delivery of the School Improvement Plan and action plans for your own designated area/s</w:t>
      </w:r>
      <w:r>
        <w:rPr>
          <w:rFonts w:ascii="Calibri" w:hAnsi="Calibri" w:cs="Arial"/>
          <w:color w:val="000000"/>
          <w:lang w:eastAsia="en-GB"/>
        </w:rPr>
        <w:t xml:space="preserve"> (NQTs would not be given a lead area in their first year)</w:t>
      </w:r>
    </w:p>
    <w:p w:rsidR="00454051" w:rsidRPr="00891E77" w:rsidRDefault="00454051" w:rsidP="00454051">
      <w:pPr>
        <w:numPr>
          <w:ilvl w:val="0"/>
          <w:numId w:val="10"/>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To have agreed sp</w:t>
      </w:r>
      <w:r>
        <w:rPr>
          <w:rFonts w:ascii="Calibri" w:hAnsi="Calibri" w:cs="Arial"/>
          <w:color w:val="000000"/>
          <w:lang w:eastAsia="en-GB"/>
        </w:rPr>
        <w:t>ecific monitoring and evaluation</w:t>
      </w:r>
      <w:r w:rsidRPr="00891E77">
        <w:rPr>
          <w:rFonts w:ascii="Calibri" w:hAnsi="Calibri" w:cs="Arial"/>
          <w:color w:val="000000"/>
          <w:lang w:eastAsia="en-GB"/>
        </w:rPr>
        <w:t xml:space="preserve"> targets taken from the School Improvement</w:t>
      </w:r>
      <w:r>
        <w:rPr>
          <w:rFonts w:ascii="Calibri" w:hAnsi="Calibri" w:cs="Arial"/>
          <w:color w:val="000000"/>
          <w:lang w:eastAsia="en-GB"/>
        </w:rPr>
        <w:t xml:space="preserve"> Plan.</w:t>
      </w:r>
    </w:p>
    <w:p w:rsidR="00454051" w:rsidRPr="00891E77" w:rsidRDefault="00454051" w:rsidP="00454051">
      <w:pPr>
        <w:numPr>
          <w:ilvl w:val="0"/>
          <w:numId w:val="10"/>
        </w:numPr>
        <w:autoSpaceDE w:val="0"/>
        <w:autoSpaceDN w:val="0"/>
        <w:adjustRightInd w:val="0"/>
        <w:ind w:left="360" w:right="340"/>
        <w:jc w:val="both"/>
        <w:rPr>
          <w:rFonts w:ascii="Calibri" w:hAnsi="Calibri" w:cs="Arial"/>
          <w:color w:val="000000"/>
          <w:lang w:eastAsia="en-GB"/>
        </w:rPr>
      </w:pPr>
      <w:r w:rsidRPr="00891E77">
        <w:rPr>
          <w:rFonts w:ascii="Calibri" w:hAnsi="Calibri" w:cs="Arial"/>
          <w:color w:val="000000"/>
          <w:lang w:eastAsia="en-GB"/>
        </w:rPr>
        <w:t>To contribute to th</w:t>
      </w:r>
      <w:r>
        <w:rPr>
          <w:rFonts w:ascii="Calibri" w:hAnsi="Calibri" w:cs="Arial"/>
          <w:color w:val="000000"/>
          <w:lang w:eastAsia="en-GB"/>
        </w:rPr>
        <w:t>e School Evaluation as required</w:t>
      </w:r>
    </w:p>
    <w:p w:rsidR="00454051" w:rsidRPr="00891E77" w:rsidRDefault="00454051" w:rsidP="00454051">
      <w:pPr>
        <w:pStyle w:val="BodyTextIndent2"/>
        <w:spacing w:after="0"/>
        <w:ind w:left="0"/>
        <w:rPr>
          <w:rFonts w:ascii="Calibri" w:hAnsi="Calibri" w:cs="Arial"/>
        </w:rPr>
      </w:pPr>
    </w:p>
    <w:p w:rsidR="00454051" w:rsidRPr="00891E77" w:rsidRDefault="00454051" w:rsidP="00454051">
      <w:pPr>
        <w:pStyle w:val="BodyTextIndent2"/>
        <w:spacing w:after="0"/>
        <w:ind w:left="0"/>
        <w:rPr>
          <w:rFonts w:ascii="Calibri" w:hAnsi="Calibri" w:cs="Arial"/>
        </w:rPr>
      </w:pPr>
      <w:r w:rsidRPr="00891E77">
        <w:rPr>
          <w:rFonts w:ascii="Calibri" w:hAnsi="Calibri" w:cs="Arial"/>
        </w:rPr>
        <w:tab/>
      </w:r>
    </w:p>
    <w:p w:rsidR="00454051" w:rsidRPr="00891E77" w:rsidRDefault="00454051" w:rsidP="00454051">
      <w:pPr>
        <w:rPr>
          <w:rFonts w:ascii="Calibri" w:hAnsi="Calibri" w:cs="Arial"/>
        </w:rPr>
      </w:pPr>
    </w:p>
    <w:p w:rsidR="00454051" w:rsidRPr="008126AC" w:rsidRDefault="00454051" w:rsidP="00454051">
      <w:pPr>
        <w:spacing w:before="60"/>
        <w:rPr>
          <w:rFonts w:ascii="Calibri" w:hAnsi="Calibri" w:cs="Arial"/>
          <w:szCs w:val="24"/>
        </w:rPr>
      </w:pPr>
    </w:p>
    <w:p w:rsidR="00D70CA1" w:rsidRPr="00FE1208" w:rsidRDefault="00D70CA1" w:rsidP="00ED3046">
      <w:pPr>
        <w:rPr>
          <w:rFonts w:asciiTheme="minorHAnsi" w:hAnsiTheme="minorHAnsi" w:cs="Arial"/>
          <w:sz w:val="24"/>
          <w:szCs w:val="24"/>
        </w:rPr>
      </w:pPr>
    </w:p>
    <w:sectPr w:rsidR="00D70CA1" w:rsidRPr="00FE1208" w:rsidSect="00471A76">
      <w:headerReference w:type="default" r:id="rId13"/>
      <w:footerReference w:type="default" r:id="rId14"/>
      <w:pgSz w:w="11906" w:h="16838"/>
      <w:pgMar w:top="720" w:right="991" w:bottom="720" w:left="851" w:header="708" w:footer="14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A2" w:rsidRDefault="00240DA2" w:rsidP="00626E9B">
      <w:r>
        <w:separator/>
      </w:r>
    </w:p>
  </w:endnote>
  <w:endnote w:type="continuationSeparator" w:id="0">
    <w:p w:rsidR="00240DA2" w:rsidRDefault="00240DA2" w:rsidP="006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626E9B">
    <w:pPr>
      <w:pStyle w:val="Footer"/>
    </w:pPr>
  </w:p>
  <w:p w:rsidR="00626E9B" w:rsidRDefault="0062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A2" w:rsidRDefault="00240DA2" w:rsidP="00626E9B">
      <w:r>
        <w:separator/>
      </w:r>
    </w:p>
  </w:footnote>
  <w:footnote w:type="continuationSeparator" w:id="0">
    <w:p w:rsidR="00240DA2" w:rsidRDefault="00240DA2" w:rsidP="0062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FA13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CF6"/>
    <w:multiLevelType w:val="hybridMultilevel"/>
    <w:tmpl w:val="C7A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C0826"/>
    <w:multiLevelType w:val="hybridMultilevel"/>
    <w:tmpl w:val="82E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61917"/>
    <w:multiLevelType w:val="hybridMultilevel"/>
    <w:tmpl w:val="7D6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615F7"/>
    <w:multiLevelType w:val="hybridMultilevel"/>
    <w:tmpl w:val="C65A1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EF1FFD"/>
    <w:multiLevelType w:val="hybridMultilevel"/>
    <w:tmpl w:val="4A90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FA3DFF"/>
    <w:multiLevelType w:val="hybridMultilevel"/>
    <w:tmpl w:val="361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3775B"/>
    <w:multiLevelType w:val="hybridMultilevel"/>
    <w:tmpl w:val="AD34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D1922"/>
    <w:multiLevelType w:val="hybridMultilevel"/>
    <w:tmpl w:val="C8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F20382"/>
    <w:multiLevelType w:val="hybridMultilevel"/>
    <w:tmpl w:val="95EAA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7238D"/>
    <w:multiLevelType w:val="hybridMultilevel"/>
    <w:tmpl w:val="FF4A4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B61E0"/>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74C51"/>
    <w:multiLevelType w:val="hybridMultilevel"/>
    <w:tmpl w:val="ACA6D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9"/>
  </w:num>
  <w:num w:numId="4">
    <w:abstractNumId w:val="11"/>
  </w:num>
  <w:num w:numId="5">
    <w:abstractNumId w:val="8"/>
  </w:num>
  <w:num w:numId="6">
    <w:abstractNumId w:val="10"/>
  </w:num>
  <w:num w:numId="7">
    <w:abstractNumId w:val="3"/>
  </w:num>
  <w:num w:numId="8">
    <w:abstractNumId w:val="2"/>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9B"/>
    <w:rsid w:val="00064B15"/>
    <w:rsid w:val="0008036A"/>
    <w:rsid w:val="00117844"/>
    <w:rsid w:val="0012094F"/>
    <w:rsid w:val="00122F7B"/>
    <w:rsid w:val="001568E8"/>
    <w:rsid w:val="00163915"/>
    <w:rsid w:val="00187093"/>
    <w:rsid w:val="001A3A1C"/>
    <w:rsid w:val="00240DA2"/>
    <w:rsid w:val="00295CDF"/>
    <w:rsid w:val="002B5013"/>
    <w:rsid w:val="00311EF0"/>
    <w:rsid w:val="00326C91"/>
    <w:rsid w:val="0036014A"/>
    <w:rsid w:val="003765D4"/>
    <w:rsid w:val="003E2B31"/>
    <w:rsid w:val="003F46CB"/>
    <w:rsid w:val="00401E6F"/>
    <w:rsid w:val="004531CD"/>
    <w:rsid w:val="00454051"/>
    <w:rsid w:val="00467C77"/>
    <w:rsid w:val="00471A76"/>
    <w:rsid w:val="004C1402"/>
    <w:rsid w:val="0050381D"/>
    <w:rsid w:val="005237B6"/>
    <w:rsid w:val="005252C5"/>
    <w:rsid w:val="00546B39"/>
    <w:rsid w:val="005471B1"/>
    <w:rsid w:val="005520B5"/>
    <w:rsid w:val="00567A8D"/>
    <w:rsid w:val="005969F4"/>
    <w:rsid w:val="005B092F"/>
    <w:rsid w:val="005D7B11"/>
    <w:rsid w:val="005E71D8"/>
    <w:rsid w:val="00626E9B"/>
    <w:rsid w:val="00631F84"/>
    <w:rsid w:val="00651174"/>
    <w:rsid w:val="006633D8"/>
    <w:rsid w:val="00697596"/>
    <w:rsid w:val="007D0723"/>
    <w:rsid w:val="007F536F"/>
    <w:rsid w:val="00880D06"/>
    <w:rsid w:val="008B7F29"/>
    <w:rsid w:val="008C0936"/>
    <w:rsid w:val="008D1859"/>
    <w:rsid w:val="008E21E9"/>
    <w:rsid w:val="009303A8"/>
    <w:rsid w:val="0099564F"/>
    <w:rsid w:val="009E2471"/>
    <w:rsid w:val="00A21B6A"/>
    <w:rsid w:val="00A55275"/>
    <w:rsid w:val="00A554F5"/>
    <w:rsid w:val="00A60F26"/>
    <w:rsid w:val="00A80428"/>
    <w:rsid w:val="00A9448C"/>
    <w:rsid w:val="00AE3548"/>
    <w:rsid w:val="00B126AE"/>
    <w:rsid w:val="00B9486A"/>
    <w:rsid w:val="00BA7B3B"/>
    <w:rsid w:val="00BB13F9"/>
    <w:rsid w:val="00BD33DC"/>
    <w:rsid w:val="00BF1816"/>
    <w:rsid w:val="00C108A8"/>
    <w:rsid w:val="00C21725"/>
    <w:rsid w:val="00C41F14"/>
    <w:rsid w:val="00CD533C"/>
    <w:rsid w:val="00D20C12"/>
    <w:rsid w:val="00D242B7"/>
    <w:rsid w:val="00D70CA1"/>
    <w:rsid w:val="00DB2021"/>
    <w:rsid w:val="00DE0B30"/>
    <w:rsid w:val="00DF5B55"/>
    <w:rsid w:val="00E60E38"/>
    <w:rsid w:val="00E85F97"/>
    <w:rsid w:val="00EB394A"/>
    <w:rsid w:val="00ED3046"/>
    <w:rsid w:val="00ED54C1"/>
    <w:rsid w:val="00EF4B1C"/>
    <w:rsid w:val="00F02004"/>
    <w:rsid w:val="00F152AF"/>
    <w:rsid w:val="00F42017"/>
    <w:rsid w:val="00F43DFE"/>
    <w:rsid w:val="00F707F0"/>
    <w:rsid w:val="00F7081E"/>
    <w:rsid w:val="00F70837"/>
    <w:rsid w:val="00F9322A"/>
    <w:rsid w:val="00FA13F0"/>
    <w:rsid w:val="00FC2C4F"/>
    <w:rsid w:val="00FC5416"/>
    <w:rsid w:val="00FC7125"/>
    <w:rsid w:val="00FE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655C0EB-C4C8-4835-9C88-4F6B0B56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1D"/>
    <w:pPr>
      <w:spacing w:after="0" w:line="240" w:lineRule="auto"/>
    </w:pPr>
    <w:rPr>
      <w:rFonts w:ascii="Arial" w:eastAsia="Times New Roman" w:hAnsi="Arial" w:cs="Times New Roman"/>
    </w:rPr>
  </w:style>
  <w:style w:type="paragraph" w:styleId="Heading3">
    <w:name w:val="heading 3"/>
    <w:basedOn w:val="Normal"/>
    <w:next w:val="Normal"/>
    <w:link w:val="Heading3Char"/>
    <w:qFormat/>
    <w:rsid w:val="00454051"/>
    <w:pPr>
      <w:keepNext/>
      <w:spacing w:after="120"/>
      <w:outlineLvl w:val="2"/>
    </w:pPr>
    <w:rPr>
      <w:rFonts w:ascii="Helvetica" w:eastAsia="Times"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5B092F"/>
    <w:rPr>
      <w:b/>
      <w:bCs/>
    </w:rPr>
  </w:style>
  <w:style w:type="paragraph" w:styleId="BodyText">
    <w:name w:val="Body Text"/>
    <w:basedOn w:val="Normal"/>
    <w:link w:val="BodyTextChar"/>
    <w:uiPriority w:val="99"/>
    <w:semiHidden/>
    <w:unhideWhenUsed/>
    <w:rsid w:val="0050381D"/>
    <w:pPr>
      <w:jc w:val="both"/>
    </w:pPr>
    <w:rPr>
      <w:rFonts w:cs="Arial"/>
      <w:szCs w:val="24"/>
    </w:rPr>
  </w:style>
  <w:style w:type="character" w:customStyle="1" w:styleId="BodyTextChar">
    <w:name w:val="Body Text Char"/>
    <w:basedOn w:val="DefaultParagraphFont"/>
    <w:link w:val="BodyText"/>
    <w:uiPriority w:val="99"/>
    <w:semiHidden/>
    <w:rsid w:val="0050381D"/>
    <w:rPr>
      <w:rFonts w:ascii="Arial" w:eastAsia="Times New Roman" w:hAnsi="Arial" w:cs="Arial"/>
      <w:szCs w:val="24"/>
    </w:rPr>
  </w:style>
  <w:style w:type="paragraph" w:styleId="BodyTextIndent2">
    <w:name w:val="Body Text Indent 2"/>
    <w:basedOn w:val="Normal"/>
    <w:link w:val="BodyTextIndent2Char"/>
    <w:uiPriority w:val="99"/>
    <w:semiHidden/>
    <w:unhideWhenUsed/>
    <w:rsid w:val="00454051"/>
    <w:pPr>
      <w:spacing w:after="120" w:line="480" w:lineRule="auto"/>
      <w:ind w:left="283"/>
    </w:pPr>
  </w:style>
  <w:style w:type="character" w:customStyle="1" w:styleId="BodyTextIndent2Char">
    <w:name w:val="Body Text Indent 2 Char"/>
    <w:basedOn w:val="DefaultParagraphFont"/>
    <w:link w:val="BodyTextIndent2"/>
    <w:uiPriority w:val="99"/>
    <w:semiHidden/>
    <w:rsid w:val="00454051"/>
    <w:rPr>
      <w:rFonts w:ascii="Arial" w:eastAsia="Times New Roman" w:hAnsi="Arial" w:cs="Times New Roman"/>
    </w:rPr>
  </w:style>
  <w:style w:type="character" w:customStyle="1" w:styleId="Heading3Char">
    <w:name w:val="Heading 3 Char"/>
    <w:basedOn w:val="DefaultParagraphFont"/>
    <w:link w:val="Heading3"/>
    <w:rsid w:val="00454051"/>
    <w:rPr>
      <w:rFonts w:ascii="Helvetica" w:eastAsia="Times" w:hAnsi="Helvetic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4524">
      <w:bodyDiv w:val="1"/>
      <w:marLeft w:val="0"/>
      <w:marRight w:val="0"/>
      <w:marTop w:val="0"/>
      <w:marBottom w:val="0"/>
      <w:divBdr>
        <w:top w:val="none" w:sz="0" w:space="0" w:color="auto"/>
        <w:left w:val="none" w:sz="0" w:space="0" w:color="auto"/>
        <w:bottom w:val="none" w:sz="0" w:space="0" w:color="auto"/>
        <w:right w:val="none" w:sz="0" w:space="0" w:color="auto"/>
      </w:divBdr>
    </w:div>
    <w:div w:id="2006201697">
      <w:bodyDiv w:val="1"/>
      <w:marLeft w:val="0"/>
      <w:marRight w:val="0"/>
      <w:marTop w:val="0"/>
      <w:marBottom w:val="0"/>
      <w:divBdr>
        <w:top w:val="none" w:sz="0" w:space="0" w:color="auto"/>
        <w:left w:val="none" w:sz="0" w:space="0" w:color="auto"/>
        <w:bottom w:val="none" w:sz="0" w:space="0" w:color="auto"/>
        <w:right w:val="none" w:sz="0" w:space="0" w:color="auto"/>
      </w:divBdr>
    </w:div>
    <w:div w:id="20663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eam@st-marys-langho.lancs.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maryslangho.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team@st-marys-langho.lancs.sch.uk" TargetMode="External"/><Relationship Id="rId4" Type="http://schemas.openxmlformats.org/officeDocument/2006/relationships/webSettings" Target="webSettings.xml"/><Relationship Id="rId9" Type="http://schemas.openxmlformats.org/officeDocument/2006/relationships/hyperlink" Target="http://www.stmaryslangho.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2023-06-23T10:31:00Z</cp:lastPrinted>
  <dcterms:created xsi:type="dcterms:W3CDTF">2024-07-15T10:40:00Z</dcterms:created>
  <dcterms:modified xsi:type="dcterms:W3CDTF">2024-07-15T10:40:00Z</dcterms:modified>
</cp:coreProperties>
</file>