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D470A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B011C84">
        <w:rPr>
          <w:rFonts w:eastAsiaTheme="minorEastAsia"/>
          <w:b/>
          <w:bCs/>
          <w:sz w:val="28"/>
          <w:szCs w:val="28"/>
        </w:rPr>
        <w:t xml:space="preserve">CATON </w:t>
      </w:r>
      <w:proofErr w:type="gramStart"/>
      <w:r w:rsidRPr="0B011C84">
        <w:rPr>
          <w:rFonts w:eastAsiaTheme="minorEastAsia"/>
          <w:b/>
          <w:bCs/>
          <w:sz w:val="28"/>
          <w:szCs w:val="28"/>
        </w:rPr>
        <w:t>ST.PAUL</w:t>
      </w:r>
      <w:proofErr w:type="gramEnd"/>
      <w:r w:rsidRPr="0B011C84">
        <w:rPr>
          <w:rFonts w:eastAsiaTheme="minorEastAsia"/>
          <w:b/>
          <w:bCs/>
          <w:sz w:val="28"/>
          <w:szCs w:val="28"/>
        </w:rPr>
        <w:t>`S PRIMARY SCHOOL</w:t>
      </w:r>
    </w:p>
    <w:p w14:paraId="2F8B297E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B011C84">
        <w:rPr>
          <w:rFonts w:eastAsiaTheme="minorEastAsia"/>
          <w:b/>
          <w:bCs/>
          <w:sz w:val="28"/>
          <w:szCs w:val="28"/>
        </w:rPr>
        <w:t>Job description for Classroom teacher</w:t>
      </w:r>
    </w:p>
    <w:p w14:paraId="08C39EF8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3B63B8D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B011C84">
        <w:rPr>
          <w:rFonts w:eastAsiaTheme="minorEastAsia"/>
          <w:b/>
          <w:bCs/>
          <w:sz w:val="28"/>
          <w:szCs w:val="28"/>
        </w:rPr>
        <w:t>Purpose of the job</w:t>
      </w:r>
    </w:p>
    <w:p w14:paraId="1117778D" w14:textId="77777777" w:rsidR="001F35ED" w:rsidRDefault="001F35ED" w:rsidP="001F35E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carry out the professional duties of a teacher in accordance with the latest School Teachers’ Pay and Conditions Document and the school’s policies under the direction of the Head Teacher. </w:t>
      </w:r>
    </w:p>
    <w:p w14:paraId="4C522235" w14:textId="77777777" w:rsidR="001F35ED" w:rsidRDefault="001F35ED" w:rsidP="001F35E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meet the expected standard of a qualified teacher as outlined in the Professional Standards for teachers</w:t>
      </w:r>
    </w:p>
    <w:p w14:paraId="05F717C2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3573268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All class teachers are accountable for the progress that the pupils they teach</w:t>
      </w:r>
    </w:p>
    <w:p w14:paraId="7335C42D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make during an academic year.</w:t>
      </w:r>
    </w:p>
    <w:p w14:paraId="70B3F10C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42335F8E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B011C84">
        <w:rPr>
          <w:rFonts w:eastAsiaTheme="minorEastAsia"/>
          <w:b/>
          <w:bCs/>
          <w:sz w:val="28"/>
          <w:szCs w:val="28"/>
        </w:rPr>
        <w:t>Responsibilities of the job</w:t>
      </w:r>
    </w:p>
    <w:p w14:paraId="47E5B0B7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14:paraId="51B9260F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B011C84">
        <w:rPr>
          <w:rFonts w:eastAsiaTheme="minorEastAsia"/>
          <w:b/>
          <w:bCs/>
          <w:sz w:val="24"/>
          <w:szCs w:val="24"/>
        </w:rPr>
        <w:t>A) Planning learning</w:t>
      </w:r>
    </w:p>
    <w:p w14:paraId="46F5F586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4D8FAFB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1. Plan rich and stimulating learning activities that achieve good progression in pupils’</w:t>
      </w:r>
    </w:p>
    <w:p w14:paraId="73215F33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understanding by:</w:t>
      </w:r>
    </w:p>
    <w:p w14:paraId="624E1692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• identifying clear learning objectives and learning content, appropriate to the subject matter and the pupils being taught</w:t>
      </w:r>
    </w:p>
    <w:p w14:paraId="68C4C05E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• setting exciting and intriguing tasks for whole class learning, small group learning and self-initiated, exploratory learning.</w:t>
      </w:r>
    </w:p>
    <w:p w14:paraId="5F14D47A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• setting clear targets for pupils’ learning that build on prior attainment</w:t>
      </w:r>
    </w:p>
    <w:p w14:paraId="3D282F9A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•identif</w:t>
      </w:r>
      <w:r>
        <w:rPr>
          <w:rFonts w:eastAsiaTheme="minorEastAsia"/>
          <w:sz w:val="24"/>
          <w:szCs w:val="24"/>
        </w:rPr>
        <w:t>y</w:t>
      </w:r>
      <w:r w:rsidRPr="0B011C84">
        <w:rPr>
          <w:rFonts w:eastAsiaTheme="minorEastAsia"/>
          <w:sz w:val="24"/>
          <w:szCs w:val="24"/>
        </w:rPr>
        <w:t>ing pupils who</w:t>
      </w:r>
      <w:r>
        <w:rPr>
          <w:rFonts w:eastAsiaTheme="minorEastAsia"/>
          <w:sz w:val="24"/>
          <w:szCs w:val="24"/>
        </w:rPr>
        <w:t xml:space="preserve"> have differing needs</w:t>
      </w:r>
    </w:p>
    <w:p w14:paraId="49B6F445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•</w:t>
      </w:r>
      <w:r>
        <w:rPr>
          <w:rFonts w:eastAsiaTheme="minorEastAsia"/>
          <w:sz w:val="24"/>
          <w:szCs w:val="24"/>
        </w:rPr>
        <w:t xml:space="preserve"> ensure learning is appropriately differentiated so all children are challenged at their current level of learning</w:t>
      </w:r>
    </w:p>
    <w:p w14:paraId="0AC5E64B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5207BF3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 xml:space="preserve">2. Create a high quality, rich, stimulating and enabling learning environment </w:t>
      </w:r>
    </w:p>
    <w:p w14:paraId="2A3FF5AA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2C0532C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3. Make effective use of assessment information on pupils’ attainment and progress when</w:t>
      </w:r>
    </w:p>
    <w:p w14:paraId="5743A5B6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Teaching</w:t>
      </w:r>
      <w:r>
        <w:rPr>
          <w:rFonts w:eastAsiaTheme="minorEastAsia"/>
          <w:sz w:val="24"/>
          <w:szCs w:val="24"/>
        </w:rPr>
        <w:t>,</w:t>
      </w:r>
      <w:r w:rsidRPr="0B011C84">
        <w:rPr>
          <w:rFonts w:eastAsiaTheme="minorEastAsia"/>
          <w:sz w:val="24"/>
          <w:szCs w:val="24"/>
        </w:rPr>
        <w:t xml:space="preserve"> and in planning future learning.</w:t>
      </w:r>
    </w:p>
    <w:p w14:paraId="59391227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D7A569A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4. Plan opportunities to develop pupils’ spiritual, moral, social and cultural development.</w:t>
      </w:r>
    </w:p>
    <w:p w14:paraId="59595C7D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43DFBB4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8EE0F7D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B011C84">
        <w:rPr>
          <w:rFonts w:eastAsiaTheme="minorEastAsia"/>
          <w:b/>
          <w:bCs/>
          <w:sz w:val="24"/>
          <w:szCs w:val="24"/>
        </w:rPr>
        <w:t>B) Teaching and classroom management</w:t>
      </w:r>
    </w:p>
    <w:p w14:paraId="0FD52C38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00E12DA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lastRenderedPageBreak/>
        <w:t>5. Ensure effective teaching of the whole class, and of groups and individuals within the whole class setting, so that learning objectives are met and pupils’ learning time is used efficiently.</w:t>
      </w:r>
    </w:p>
    <w:p w14:paraId="36F5D2A5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F9EC62F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6. Establish and maintain a purposeful learning atmosphere.</w:t>
      </w:r>
    </w:p>
    <w:p w14:paraId="5925A9B4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4EC33D0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7. Set high expectations for pupils’ behaviour, establishing and maintain a good standard of discipline through well focused, engaging teaching and through positive and productive</w:t>
      </w:r>
    </w:p>
    <w:p w14:paraId="448C68BC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eastAsiaTheme="minorEastAsia"/>
          <w:sz w:val="24"/>
          <w:szCs w:val="24"/>
        </w:rPr>
        <w:t>r</w:t>
      </w:r>
      <w:r w:rsidRPr="0B011C84">
        <w:rPr>
          <w:rFonts w:eastAsiaTheme="minorEastAsia"/>
          <w:sz w:val="24"/>
          <w:szCs w:val="24"/>
        </w:rPr>
        <w:t>elationships in line with the school`s Christian ethos.</w:t>
      </w:r>
    </w:p>
    <w:p w14:paraId="599ADAA6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C2F0CB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8. Establish a safe, clean and secure learning environment which promotes pupils’ confidence.</w:t>
      </w:r>
    </w:p>
    <w:p w14:paraId="659C5118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8DFEC26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eastAsiaTheme="minorEastAsia"/>
          <w:sz w:val="24"/>
          <w:szCs w:val="24"/>
        </w:rPr>
        <w:t>9</w:t>
      </w:r>
      <w:r w:rsidRPr="0B011C84">
        <w:rPr>
          <w:rFonts w:eastAsiaTheme="minorEastAsia"/>
          <w:sz w:val="24"/>
          <w:szCs w:val="24"/>
        </w:rPr>
        <w:t>. Be familiar with the Code of Practice on the identification and assessment of special</w:t>
      </w:r>
    </w:p>
    <w:p w14:paraId="01732CE6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educational needs and, as part of the responsibilities under the Code, create and review</w:t>
      </w:r>
    </w:p>
    <w:p w14:paraId="3A8E24C9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7F55075F">
        <w:rPr>
          <w:rFonts w:eastAsiaTheme="minorEastAsia"/>
          <w:sz w:val="24"/>
          <w:szCs w:val="24"/>
        </w:rPr>
        <w:t>Individual Education Plans.</w:t>
      </w:r>
    </w:p>
    <w:p w14:paraId="7A25F375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CF9BCE7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>0</w:t>
      </w:r>
      <w:r w:rsidRPr="0B011C84">
        <w:rPr>
          <w:rFonts w:eastAsiaTheme="minorEastAsia"/>
          <w:sz w:val="24"/>
          <w:szCs w:val="24"/>
        </w:rPr>
        <w:t>. Evaluate your own teaching critically and use this to improve your effectiveness.</w:t>
      </w:r>
    </w:p>
    <w:p w14:paraId="33D0A4E3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652706E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3B00F3F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B011C84">
        <w:rPr>
          <w:rFonts w:eastAsiaTheme="minorEastAsia"/>
          <w:b/>
          <w:bCs/>
          <w:sz w:val="24"/>
          <w:szCs w:val="24"/>
        </w:rPr>
        <w:t>C) Monitoring, assessment, recording, reporting and accountability</w:t>
      </w:r>
    </w:p>
    <w:p w14:paraId="14458ADA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AEC920E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>1</w:t>
      </w:r>
      <w:r w:rsidRPr="0B011C84">
        <w:rPr>
          <w:rFonts w:eastAsiaTheme="minorEastAsia"/>
          <w:sz w:val="24"/>
          <w:szCs w:val="24"/>
        </w:rPr>
        <w:t>. Assess how well learning objectives have been achieved and use this information to improve specific aspects of teaching.</w:t>
      </w:r>
    </w:p>
    <w:p w14:paraId="70ABFA26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0A8868F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>2</w:t>
      </w:r>
      <w:r w:rsidRPr="0B011C84">
        <w:rPr>
          <w:rFonts w:eastAsiaTheme="minorEastAsia"/>
          <w:sz w:val="24"/>
          <w:szCs w:val="24"/>
        </w:rPr>
        <w:t>. Maintain good organisation and accurate assessments in pupil profiles so that they offer a clear record of pupils’ progress.</w:t>
      </w:r>
    </w:p>
    <w:p w14:paraId="2C3ECE14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0749C9A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>3</w:t>
      </w:r>
      <w:r w:rsidRPr="0B011C84">
        <w:rPr>
          <w:rFonts w:eastAsiaTheme="minorEastAsia"/>
          <w:sz w:val="24"/>
          <w:szCs w:val="24"/>
        </w:rPr>
        <w:t>. Be familiar with the statutory assessment and reporting requirements and know how to</w:t>
      </w:r>
    </w:p>
    <w:p w14:paraId="14A8706D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prepare and present informative reports to parents.</w:t>
      </w:r>
    </w:p>
    <w:p w14:paraId="1CEDCD15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9E1688B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 xml:space="preserve">15. Understand the expected demands of pupils in relation to the </w:t>
      </w:r>
      <w:r>
        <w:rPr>
          <w:rFonts w:eastAsiaTheme="minorEastAsia"/>
          <w:sz w:val="24"/>
          <w:szCs w:val="24"/>
        </w:rPr>
        <w:t>s</w:t>
      </w:r>
      <w:r w:rsidRPr="0B011C84">
        <w:rPr>
          <w:rFonts w:eastAsiaTheme="minorEastAsia"/>
          <w:sz w:val="24"/>
          <w:szCs w:val="24"/>
        </w:rPr>
        <w:t>tatutory requirements of each year group</w:t>
      </w:r>
    </w:p>
    <w:p w14:paraId="077490C0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DE1D54B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B011C84">
        <w:rPr>
          <w:rFonts w:eastAsiaTheme="minorEastAsia"/>
          <w:b/>
          <w:bCs/>
          <w:sz w:val="24"/>
          <w:szCs w:val="24"/>
        </w:rPr>
        <w:t>D) Management and administration</w:t>
      </w:r>
    </w:p>
    <w:p w14:paraId="7BC052EB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C39F5D0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16. Participate in administrative and organisational tasks related to the responsibilities described above.</w:t>
      </w:r>
    </w:p>
    <w:p w14:paraId="7697EA86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3D0D1F33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eastAsiaTheme="minorEastAsia"/>
          <w:sz w:val="24"/>
          <w:szCs w:val="24"/>
        </w:rPr>
        <w:t>17</w:t>
      </w:r>
      <w:r w:rsidRPr="0B011C84">
        <w:rPr>
          <w:rFonts w:eastAsiaTheme="minorEastAsia"/>
          <w:sz w:val="24"/>
          <w:szCs w:val="24"/>
        </w:rPr>
        <w:t>. Participate, as required, in tasks relating to the curriculum, organisation and pastoral</w:t>
      </w:r>
    </w:p>
    <w:p w14:paraId="3B72BF92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functions of the school.</w:t>
      </w:r>
    </w:p>
    <w:p w14:paraId="3C2C07ED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038D84F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18</w:t>
      </w:r>
      <w:r w:rsidRPr="0B011C84">
        <w:rPr>
          <w:rFonts w:eastAsiaTheme="minorEastAsia"/>
          <w:sz w:val="24"/>
          <w:szCs w:val="24"/>
        </w:rPr>
        <w:t>. Participate in any arrangements made by the school for performance management and</w:t>
      </w:r>
    </w:p>
    <w:p w14:paraId="1FCEED92" w14:textId="77777777" w:rsidR="001F35ED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continuing professional development.</w:t>
      </w:r>
    </w:p>
    <w:p w14:paraId="607CCD95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EE7C9A9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eastAsiaTheme="minorEastAsia"/>
          <w:sz w:val="24"/>
          <w:szCs w:val="24"/>
        </w:rPr>
        <w:t>19</w:t>
      </w:r>
      <w:r w:rsidRPr="0B011C84">
        <w:rPr>
          <w:rFonts w:eastAsiaTheme="minorEastAsia"/>
          <w:sz w:val="24"/>
          <w:szCs w:val="24"/>
        </w:rPr>
        <w:t>. Foster close relationships with parents/carers and the wider community. Assist them to</w:t>
      </w:r>
    </w:p>
    <w:p w14:paraId="0D302DE4" w14:textId="77777777" w:rsidR="001F35ED" w:rsidRPr="00BC2AD2" w:rsidRDefault="001F35ED" w:rsidP="001F35E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support their child’s learning at home. Present a positive image of the school to all other</w:t>
      </w:r>
    </w:p>
    <w:p w14:paraId="0C5D40F9" w14:textId="77777777" w:rsidR="001F35ED" w:rsidRDefault="001F35ED" w:rsidP="001F35ED">
      <w:pPr>
        <w:rPr>
          <w:rFonts w:eastAsiaTheme="minorEastAsia"/>
          <w:sz w:val="24"/>
          <w:szCs w:val="24"/>
        </w:rPr>
      </w:pPr>
      <w:r w:rsidRPr="0B011C84">
        <w:rPr>
          <w:rFonts w:eastAsiaTheme="minorEastAsia"/>
          <w:sz w:val="24"/>
          <w:szCs w:val="24"/>
        </w:rPr>
        <w:t>stakeholders.</w:t>
      </w:r>
    </w:p>
    <w:p w14:paraId="70924C52" w14:textId="77777777" w:rsidR="001F35ED" w:rsidRPr="0074701F" w:rsidRDefault="001F35ED" w:rsidP="001F35ED">
      <w:pPr>
        <w:rPr>
          <w:rFonts w:cstheme="minorHAnsi"/>
          <w:sz w:val="24"/>
          <w:szCs w:val="24"/>
        </w:rPr>
      </w:pPr>
      <w:r w:rsidRPr="0074701F">
        <w:rPr>
          <w:rFonts w:cstheme="minorHAnsi"/>
          <w:sz w:val="24"/>
          <w:szCs w:val="24"/>
        </w:rPr>
        <w:t xml:space="preserve">This job description can be amended at </w:t>
      </w:r>
      <w:proofErr w:type="spellStart"/>
      <w:r w:rsidRPr="0074701F">
        <w:rPr>
          <w:rFonts w:cstheme="minorHAnsi"/>
          <w:sz w:val="24"/>
          <w:szCs w:val="24"/>
        </w:rPr>
        <w:t>anytime</w:t>
      </w:r>
      <w:proofErr w:type="spellEnd"/>
      <w:r w:rsidRPr="0074701F">
        <w:rPr>
          <w:rFonts w:cstheme="minorHAnsi"/>
          <w:sz w:val="24"/>
          <w:szCs w:val="24"/>
        </w:rPr>
        <w:t xml:space="preserve"> following discussion between the Head Teacher and the member of staff.</w:t>
      </w:r>
    </w:p>
    <w:p w14:paraId="3786EB03" w14:textId="77777777" w:rsidR="001F35ED" w:rsidRPr="00BC2AD2" w:rsidRDefault="001F35ED" w:rsidP="001F35ED">
      <w:pPr>
        <w:rPr>
          <w:rFonts w:cstheme="minorHAnsi"/>
          <w:sz w:val="24"/>
          <w:szCs w:val="24"/>
        </w:rPr>
      </w:pPr>
    </w:p>
    <w:p w14:paraId="00454E01" w14:textId="33883409" w:rsidR="05ACE2BC" w:rsidRDefault="05ACE2BC" w:rsidP="05ACE2BC">
      <w:pPr>
        <w:rPr>
          <w:sz w:val="24"/>
          <w:szCs w:val="24"/>
        </w:rPr>
      </w:pPr>
      <w:bookmarkStart w:id="0" w:name="_GoBack"/>
      <w:bookmarkEnd w:id="0"/>
    </w:p>
    <w:p w14:paraId="08309205" w14:textId="72BF279B" w:rsidR="05ACE2BC" w:rsidRDefault="05ACE2BC" w:rsidP="05ACE2BC">
      <w:pPr>
        <w:rPr>
          <w:sz w:val="24"/>
          <w:szCs w:val="24"/>
        </w:rPr>
      </w:pPr>
    </w:p>
    <w:p w14:paraId="1EEAE2FF" w14:textId="68668E29" w:rsidR="05ACE2BC" w:rsidRDefault="05ACE2BC" w:rsidP="05ACE2BC">
      <w:pPr>
        <w:rPr>
          <w:sz w:val="24"/>
          <w:szCs w:val="24"/>
        </w:rPr>
      </w:pPr>
    </w:p>
    <w:p w14:paraId="2D44AB74" w14:textId="4F9AFF00" w:rsidR="00A639DE" w:rsidRPr="003E5FFC" w:rsidRDefault="00A639DE" w:rsidP="05ACE2BC">
      <w:pPr>
        <w:rPr>
          <w:sz w:val="24"/>
          <w:szCs w:val="24"/>
        </w:rPr>
      </w:pPr>
    </w:p>
    <w:sectPr w:rsidR="00A639DE" w:rsidRPr="003E5F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B02950" w14:textId="77777777" w:rsidR="00FD27A6" w:rsidRDefault="00FD27A6" w:rsidP="00FD27A6">
      <w:pPr>
        <w:spacing w:after="0" w:line="240" w:lineRule="auto"/>
      </w:pPr>
      <w:r>
        <w:separator/>
      </w:r>
    </w:p>
  </w:endnote>
  <w:endnote w:type="continuationSeparator" w:id="0">
    <w:p w14:paraId="7082DF1B" w14:textId="77777777" w:rsidR="00FD27A6" w:rsidRDefault="00FD27A6" w:rsidP="00FD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8AEFD" w14:textId="77777777" w:rsidR="006E667F" w:rsidRDefault="006E66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C7D7B" w14:textId="24F67AC1" w:rsidR="00FD27A6" w:rsidRPr="00CA18AF" w:rsidRDefault="00FD27A6" w:rsidP="00CA18AF">
    <w:pPr>
      <w:shd w:val="clear" w:color="auto" w:fill="FFFFFF"/>
      <w:jc w:val="center"/>
      <w:textAlignment w:val="baseline"/>
      <w:rPr>
        <w:rFonts w:ascii="Century Schoolbook" w:hAnsi="Century Schoolbook"/>
        <w:b/>
        <w:color w:val="002060"/>
        <w:sz w:val="20"/>
        <w:szCs w:val="18"/>
      </w:rPr>
    </w:pPr>
    <w:r w:rsidRPr="00CA18AF">
      <w:rPr>
        <w:rFonts w:ascii="Century Schoolbook" w:hAnsi="Century Schoolbook"/>
        <w:b/>
        <w:color w:val="002060"/>
        <w:sz w:val="20"/>
        <w:szCs w:val="18"/>
      </w:rPr>
      <w:t xml:space="preserve">‘One family, belonging, believing and </w:t>
    </w:r>
    <w:r w:rsidR="006E667F">
      <w:rPr>
        <w:rFonts w:ascii="Century Schoolbook" w:hAnsi="Century Schoolbook"/>
        <w:b/>
        <w:color w:val="002060"/>
        <w:sz w:val="20"/>
        <w:szCs w:val="18"/>
      </w:rPr>
      <w:t>l</w:t>
    </w:r>
    <w:r w:rsidRPr="00CA18AF">
      <w:rPr>
        <w:rFonts w:ascii="Century Schoolbook" w:hAnsi="Century Schoolbook"/>
        <w:b/>
        <w:color w:val="002060"/>
        <w:sz w:val="20"/>
        <w:szCs w:val="18"/>
      </w:rPr>
      <w:t>earning together`</w:t>
    </w:r>
  </w:p>
  <w:p w14:paraId="5A86BC89" w14:textId="39F31356" w:rsidR="00FD27A6" w:rsidRPr="00CA18AF" w:rsidRDefault="00FD27A6" w:rsidP="00C073E9">
    <w:pPr>
      <w:shd w:val="clear" w:color="auto" w:fill="FFFFFF"/>
      <w:jc w:val="center"/>
      <w:textAlignment w:val="baseline"/>
      <w:rPr>
        <w:rFonts w:ascii="Century Schoolbook" w:hAnsi="Century Schoolbook"/>
        <w:i/>
        <w:color w:val="002060"/>
        <w:sz w:val="20"/>
        <w:szCs w:val="18"/>
      </w:rPr>
    </w:pPr>
    <w:r w:rsidRPr="00CA18AF">
      <w:rPr>
        <w:rFonts w:ascii="Century Schoolbook" w:hAnsi="Century Schoolbook"/>
        <w:i/>
        <w:color w:val="002060"/>
        <w:sz w:val="20"/>
        <w:szCs w:val="18"/>
      </w:rPr>
      <w:t>‘</w:t>
    </w:r>
    <w:proofErr w:type="gramStart"/>
    <w:r w:rsidRPr="00CA18AF">
      <w:rPr>
        <w:rFonts w:ascii="Century Schoolbook" w:hAnsi="Century Schoolbook"/>
        <w:i/>
        <w:color w:val="002060"/>
        <w:sz w:val="20"/>
        <w:szCs w:val="18"/>
      </w:rPr>
      <w:t>So</w:t>
    </w:r>
    <w:proofErr w:type="gramEnd"/>
    <w:r w:rsidRPr="00CA18AF">
      <w:rPr>
        <w:rFonts w:ascii="Century Schoolbook" w:hAnsi="Century Schoolbook"/>
        <w:i/>
        <w:color w:val="002060"/>
        <w:sz w:val="20"/>
        <w:szCs w:val="18"/>
      </w:rPr>
      <w:t xml:space="preserve"> in Christ we, though many, form one body, and each member belongs to all the others' </w:t>
    </w:r>
    <w:r w:rsidR="00C073E9">
      <w:rPr>
        <w:rFonts w:ascii="Century Schoolbook" w:hAnsi="Century Schoolbook"/>
        <w:i/>
        <w:color w:val="002060"/>
        <w:sz w:val="20"/>
        <w:szCs w:val="18"/>
      </w:rPr>
      <w:br/>
    </w:r>
    <w:r w:rsidRPr="00CA18AF">
      <w:rPr>
        <w:rFonts w:ascii="Century Schoolbook" w:hAnsi="Century Schoolbook"/>
        <w:i/>
        <w:color w:val="002060"/>
        <w:sz w:val="20"/>
        <w:szCs w:val="18"/>
      </w:rPr>
      <w:t>Romans 12:5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789AD" w14:textId="77777777" w:rsidR="006E667F" w:rsidRDefault="006E6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33141" w14:textId="77777777" w:rsidR="00FD27A6" w:rsidRDefault="00FD27A6" w:rsidP="00FD27A6">
      <w:pPr>
        <w:spacing w:after="0" w:line="240" w:lineRule="auto"/>
      </w:pPr>
      <w:r>
        <w:separator/>
      </w:r>
    </w:p>
  </w:footnote>
  <w:footnote w:type="continuationSeparator" w:id="0">
    <w:p w14:paraId="4A1CA1AD" w14:textId="77777777" w:rsidR="00FD27A6" w:rsidRDefault="00FD27A6" w:rsidP="00FD2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00451" w14:textId="77777777" w:rsidR="006E667F" w:rsidRDefault="006E66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FEC20" w14:textId="6E0BB0B8" w:rsidR="00FD27A6" w:rsidRDefault="006F5849" w:rsidP="00FD27A6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705F3A" wp14:editId="6705AEBF">
          <wp:simplePos x="0" y="0"/>
          <wp:positionH relativeFrom="column">
            <wp:posOffset>-381000</wp:posOffset>
          </wp:positionH>
          <wp:positionV relativeFrom="paragraph">
            <wp:posOffset>-278765</wp:posOffset>
          </wp:positionV>
          <wp:extent cx="2390775" cy="1141730"/>
          <wp:effectExtent l="0" t="0" r="0" b="1270"/>
          <wp:wrapThrough wrapText="bothSides">
            <wp:wrapPolygon edited="0">
              <wp:start x="1205" y="4685"/>
              <wp:lineTo x="861" y="6487"/>
              <wp:lineTo x="861" y="20182"/>
              <wp:lineTo x="8778" y="21264"/>
              <wp:lineTo x="9466" y="21264"/>
              <wp:lineTo x="14113" y="20182"/>
              <wp:lineTo x="14285" y="12614"/>
              <wp:lineTo x="12736" y="11172"/>
              <wp:lineTo x="12908" y="9731"/>
              <wp:lineTo x="6196" y="5766"/>
              <wp:lineTo x="2754" y="4685"/>
              <wp:lineTo x="1205" y="4685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912" b="89912" l="5485" r="89958">
                                <a14:foregroundMark x1="5485" y1="36283" x2="5485" y2="36283"/>
                                <a14:foregroundMark x1="15949" y1="36814" x2="15949" y2="36814"/>
                                <a14:foregroundMark x1="18819" y1="32212" x2="18819" y2="32212"/>
                                <a14:foregroundMark x1="23460" y1="33628" x2="23460" y2="33628"/>
                                <a14:foregroundMark x1="29873" y1="33451" x2="29873" y2="33451"/>
                                <a14:foregroundMark x1="7848" y1="51327" x2="7848" y2="51327"/>
                                <a14:foregroundMark x1="15527" y1="57168" x2="15527" y2="57168"/>
                                <a14:foregroundMark x1="26667" y1="58230" x2="26667" y2="58230"/>
                                <a14:foregroundMark x1="38734" y1="63894" x2="38734" y2="63894"/>
                                <a14:foregroundMark x1="43376" y1="64071" x2="43376" y2="64071"/>
                                <a14:foregroundMark x1="52405" y1="57345" x2="52405" y2="57345"/>
                                <a14:foregroundMark x1="56878" y1="50619" x2="56878" y2="50619"/>
                                <a14:foregroundMark x1="62700" y1="59823" x2="62700" y2="59823"/>
                                <a14:foregroundMark x1="5570" y1="84779" x2="5570" y2="84779"/>
                                <a14:foregroundMark x1="10802" y1="87080" x2="10802" y2="87080"/>
                                <a14:foregroundMark x1="14515" y1="84425" x2="14515" y2="84425"/>
                                <a14:foregroundMark x1="15612" y1="81947" x2="15612" y2="81947"/>
                                <a14:foregroundMark x1="18312" y1="84956" x2="18312" y2="84956"/>
                                <a14:foregroundMark x1="23460" y1="84248" x2="23460" y2="84248"/>
                                <a14:foregroundMark x1="27257" y1="87434" x2="27257" y2="87434"/>
                                <a14:foregroundMark x1="29705" y1="86726" x2="29705" y2="86726"/>
                                <a14:foregroundMark x1="29620" y1="82832" x2="29620" y2="82832"/>
                                <a14:foregroundMark x1="31646" y1="86195" x2="31646" y2="86195"/>
                                <a14:foregroundMark x1="34937" y1="85841" x2="34937" y2="85841"/>
                                <a14:foregroundMark x1="38143" y1="86195" x2="38143" y2="86195"/>
                                <a14:foregroundMark x1="40253" y1="87257" x2="40253" y2="87257"/>
                                <a14:foregroundMark x1="42616" y1="86549" x2="42616" y2="86549"/>
                                <a14:foregroundMark x1="47257" y1="83363" x2="47257" y2="83363"/>
                                <a14:foregroundMark x1="50802" y1="87434" x2="50802" y2="87434"/>
                                <a14:foregroundMark x1="53333" y1="83363" x2="53333" y2="83363"/>
                                <a14:foregroundMark x1="56793" y1="87434" x2="56793" y2="87434"/>
                                <a14:foregroundMark x1="60591" y1="86903" x2="60591" y2="86903"/>
                                <a14:foregroundMark x1="63882" y1="82301" x2="63882" y2="82301"/>
                                <a14:backgroundMark x1="80084" y1="60000" x2="80084" y2="60000"/>
                                <a14:backgroundMark x1="79662" y1="68319" x2="80422" y2="5433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14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DC2FCFF" wp14:editId="5778EC92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1006987" cy="1159510"/>
          <wp:effectExtent l="0" t="0" r="0" b="0"/>
          <wp:wrapTight wrapText="bothSides">
            <wp:wrapPolygon edited="0">
              <wp:start x="8177" y="0"/>
              <wp:lineTo x="1635" y="6388"/>
              <wp:lineTo x="1635" y="9227"/>
              <wp:lineTo x="5315" y="12066"/>
              <wp:lineTo x="8994" y="12066"/>
              <wp:lineTo x="7768" y="20228"/>
              <wp:lineTo x="13900" y="20228"/>
              <wp:lineTo x="12265" y="12066"/>
              <wp:lineTo x="15944" y="12066"/>
              <wp:lineTo x="20033" y="8872"/>
              <wp:lineTo x="19624" y="6388"/>
              <wp:lineTo x="13491" y="0"/>
              <wp:lineTo x="817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6549" b="90088" l="9958" r="94684">
                                <a14:foregroundMark x1="67764" y1="35398" x2="67764" y2="35398"/>
                                <a14:foregroundMark x1="68439" y1="35398" x2="68439" y2="35398"/>
                                <a14:foregroundMark x1="67764" y1="39469" x2="67764" y2="39469"/>
                                <a14:foregroundMark x1="80000" y1="20000" x2="80000" y2="20000"/>
                                <a14:foregroundMark x1="88017" y1="38407" x2="88017" y2="38407"/>
                                <a14:foregroundMark x1="91730" y1="36283" x2="91730" y2="36283"/>
                                <a14:foregroundMark x1="77975" y1="11327" x2="77975" y2="11327"/>
                                <a14:foregroundMark x1="82700" y1="11858" x2="82700" y2="11858"/>
                                <a14:foregroundMark x1="94684" y1="29735" x2="94684" y2="29735"/>
                                <a14:foregroundMark x1="78987" y1="12566" x2="78987" y2="12566"/>
                                <a14:foregroundMark x1="81857" y1="7965" x2="81857" y2="7965"/>
                                <a14:foregroundMark x1="77046" y1="7080" x2="77046" y2="7080"/>
                                <a14:foregroundMark x1="83207" y1="89912" x2="83207" y2="89912"/>
                                <a14:foregroundMark x1="75865" y1="90265" x2="75865" y2="90265"/>
                                <a14:foregroundMark x1="82616" y1="6549" x2="82616" y2="654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25"/>
                  <a:stretch/>
                </pic:blipFill>
                <pic:spPr bwMode="auto">
                  <a:xfrm>
                    <a:off x="0" y="0"/>
                    <a:ext cx="1006987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27A6" w:rsidRPr="00E70FF1">
      <w:rPr>
        <w:rFonts w:ascii="Century" w:hAnsi="Century"/>
        <w:noProof/>
        <w:sz w:val="18"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AC56319" wp14:editId="6CD7592D">
              <wp:simplePos x="0" y="0"/>
              <wp:positionH relativeFrom="margin">
                <wp:posOffset>3275965</wp:posOffset>
              </wp:positionH>
              <wp:positionV relativeFrom="paragraph">
                <wp:posOffset>-87630</wp:posOffset>
              </wp:positionV>
              <wp:extent cx="3228975" cy="10382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D6E13" w14:textId="77777777" w:rsidR="00FD27A6" w:rsidRPr="00FD27A6" w:rsidRDefault="00FD27A6" w:rsidP="00FD27A6">
                          <w:pPr>
                            <w:shd w:val="clear" w:color="auto" w:fill="FFFFFF"/>
                            <w:jc w:val="right"/>
                            <w:textAlignment w:val="baseline"/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</w:pPr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t>Head Teacher: Mr I Gittins</w:t>
                          </w:r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br/>
                            <w:t xml:space="preserve">Moorside Road, </w:t>
                          </w:r>
                          <w:proofErr w:type="spellStart"/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t>Brookhouse</w:t>
                          </w:r>
                          <w:proofErr w:type="spellEnd"/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t xml:space="preserve">, </w:t>
                          </w:r>
                          <w:r w:rsidRPr="00CA18AF">
                            <w:rPr>
                              <w:rFonts w:ascii="Century Schoolbook" w:hAnsi="Century Schoolbook"/>
                              <w:color w:val="002060"/>
                              <w:sz w:val="20"/>
                              <w:szCs w:val="18"/>
                            </w:rPr>
                            <w:t>Lancaster</w:t>
                          </w:r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t>, LA2 9PJ</w:t>
                          </w:r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br/>
                            <w:t>Tel: 01524 770241</w:t>
                          </w:r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br/>
                            <w:t xml:space="preserve">Email: </w:t>
                          </w:r>
                          <w:hyperlink r:id="rId4" w:history="1">
                            <w:r w:rsidRPr="00FD27A6">
                              <w:rPr>
                                <w:rFonts w:ascii="Century" w:hAnsi="Century"/>
                                <w:color w:val="002060"/>
                                <w:sz w:val="20"/>
                                <w:szCs w:val="18"/>
                              </w:rPr>
                              <w:t>bursar@stpauls.lancs.sch.uk</w:t>
                            </w:r>
                          </w:hyperlink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br/>
                            <w:t>catonstpauls.com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563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7.95pt;margin-top:-6.9pt;width:254.25pt;height:8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5JXIgIAAB4EAAAOAAAAZHJzL2Uyb0RvYy54bWysU81u2zAMvg/YOwi6L3bcZEm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" stroked="f">
              <v:textbox>
                <w:txbxContent>
                  <w:p w14:paraId="5B7D6E13" w14:textId="77777777" w:rsidR="00FD27A6" w:rsidRPr="00FD27A6" w:rsidRDefault="00FD27A6" w:rsidP="00FD27A6">
                    <w:pPr>
                      <w:shd w:val="clear" w:color="auto" w:fill="FFFFFF"/>
                      <w:jc w:val="right"/>
                      <w:textAlignment w:val="baseline"/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</w:pPr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t>Head Teacher: Mr I Gittins</w:t>
                    </w:r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br/>
                      <w:t xml:space="preserve">Moorside Road, </w:t>
                    </w:r>
                    <w:proofErr w:type="spellStart"/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t>Brookhouse</w:t>
                    </w:r>
                    <w:proofErr w:type="spellEnd"/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t xml:space="preserve">, </w:t>
                    </w:r>
                    <w:r w:rsidRPr="00CA18AF">
                      <w:rPr>
                        <w:rFonts w:ascii="Century Schoolbook" w:hAnsi="Century Schoolbook"/>
                        <w:color w:val="002060"/>
                        <w:sz w:val="20"/>
                        <w:szCs w:val="18"/>
                      </w:rPr>
                      <w:t>Lancaster</w:t>
                    </w:r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t>, LA2 9PJ</w:t>
                    </w:r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br/>
                      <w:t>Tel: 01524 770241</w:t>
                    </w:r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br/>
                      <w:t xml:space="preserve">Email: </w:t>
                    </w:r>
                    <w:hyperlink r:id="rId5" w:history="1">
                      <w:r w:rsidRPr="00FD27A6">
                        <w:rPr>
                          <w:rFonts w:ascii="Century" w:hAnsi="Century"/>
                          <w:color w:val="002060"/>
                          <w:sz w:val="20"/>
                          <w:szCs w:val="18"/>
                        </w:rPr>
                        <w:t>bursar@stpauls.lancs.sch.uk</w:t>
                      </w:r>
                    </w:hyperlink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br/>
                      <w:t>catonstpauls.com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1F26165" w14:textId="77777777" w:rsidR="00FD27A6" w:rsidRDefault="00FD27A6">
    <w:pPr>
      <w:pStyle w:val="Header"/>
    </w:pPr>
  </w:p>
  <w:p w14:paraId="4A8F0408" w14:textId="77777777" w:rsidR="00FD27A6" w:rsidRDefault="00FD27A6">
    <w:pPr>
      <w:pStyle w:val="Header"/>
    </w:pPr>
  </w:p>
  <w:p w14:paraId="6B9A846B" w14:textId="77777777" w:rsidR="00FD27A6" w:rsidRDefault="00FD27A6">
    <w:pPr>
      <w:pStyle w:val="Header"/>
    </w:pPr>
  </w:p>
  <w:p w14:paraId="21D6E1BA" w14:textId="77777777" w:rsidR="00FD27A6" w:rsidRDefault="00FD27A6">
    <w:pPr>
      <w:pStyle w:val="Header"/>
    </w:pPr>
  </w:p>
  <w:p w14:paraId="4B9E62ED" w14:textId="77777777" w:rsidR="00FD27A6" w:rsidRDefault="00FD27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7828A" w14:textId="77777777" w:rsidR="006E667F" w:rsidRDefault="006E66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A1E15"/>
    <w:multiLevelType w:val="hybridMultilevel"/>
    <w:tmpl w:val="AB2A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E63A7"/>
    <w:multiLevelType w:val="hybridMultilevel"/>
    <w:tmpl w:val="844A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5518D"/>
    <w:multiLevelType w:val="hybridMultilevel"/>
    <w:tmpl w:val="E12CF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A6"/>
    <w:rsid w:val="0011001F"/>
    <w:rsid w:val="001F35ED"/>
    <w:rsid w:val="002338DD"/>
    <w:rsid w:val="0031180B"/>
    <w:rsid w:val="003E5FFC"/>
    <w:rsid w:val="00460324"/>
    <w:rsid w:val="0061137F"/>
    <w:rsid w:val="00681EF1"/>
    <w:rsid w:val="006E667F"/>
    <w:rsid w:val="006F5849"/>
    <w:rsid w:val="008E7786"/>
    <w:rsid w:val="009A40CC"/>
    <w:rsid w:val="009E51E1"/>
    <w:rsid w:val="00A639DE"/>
    <w:rsid w:val="00C073E9"/>
    <w:rsid w:val="00C23506"/>
    <w:rsid w:val="00CA18AF"/>
    <w:rsid w:val="00CE6813"/>
    <w:rsid w:val="00D61D18"/>
    <w:rsid w:val="00FD27A6"/>
    <w:rsid w:val="0520B82D"/>
    <w:rsid w:val="05ACE2BC"/>
    <w:rsid w:val="1051ED0E"/>
    <w:rsid w:val="16C08E31"/>
    <w:rsid w:val="18E73329"/>
    <w:rsid w:val="1D18AB59"/>
    <w:rsid w:val="310E369B"/>
    <w:rsid w:val="33D62C63"/>
    <w:rsid w:val="35D1AD49"/>
    <w:rsid w:val="479BA8B7"/>
    <w:rsid w:val="5464F69A"/>
    <w:rsid w:val="64506DCA"/>
    <w:rsid w:val="668157AC"/>
    <w:rsid w:val="77A81126"/>
    <w:rsid w:val="7D1E8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09EB758"/>
  <w15:chartTrackingRefBased/>
  <w15:docId w15:val="{9862B0BA-5972-4226-9328-D702A912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5E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7A6"/>
  </w:style>
  <w:style w:type="paragraph" w:styleId="Footer">
    <w:name w:val="footer"/>
    <w:basedOn w:val="Normal"/>
    <w:link w:val="FooterChar"/>
    <w:uiPriority w:val="99"/>
    <w:unhideWhenUsed/>
    <w:rsid w:val="00FD2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7A6"/>
  </w:style>
  <w:style w:type="character" w:styleId="Hyperlink">
    <w:name w:val="Hyperlink"/>
    <w:basedOn w:val="DefaultParagraphFont"/>
    <w:uiPriority w:val="99"/>
    <w:unhideWhenUsed/>
    <w:rsid w:val="00FD2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7A6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C23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hyperlink" Target="mailto:bursar@stpauls.lancs.sch.uk" TargetMode="External"/><Relationship Id="rId4" Type="http://schemas.openxmlformats.org/officeDocument/2006/relationships/hyperlink" Target="mailto:bursar@stpauls.la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1956FBED486468FD85DE8F8D8CE20" ma:contentTypeVersion="13" ma:contentTypeDescription="Create a new document." ma:contentTypeScope="" ma:versionID="d861434519b05e38c9177fd8bb3e365f">
  <xsd:schema xmlns:xsd="http://www.w3.org/2001/XMLSchema" xmlns:xs="http://www.w3.org/2001/XMLSchema" xmlns:p="http://schemas.microsoft.com/office/2006/metadata/properties" xmlns:ns3="514c5629-ff20-4227-a3ee-e87ec8681920" xmlns:ns4="1fb9ca9b-deea-4845-a1d1-27fc250d397a" targetNamespace="http://schemas.microsoft.com/office/2006/metadata/properties" ma:root="true" ma:fieldsID="960de9c3d919751b40caae9900b9022a" ns3:_="" ns4:_="">
    <xsd:import namespace="514c5629-ff20-4227-a3ee-e87ec8681920"/>
    <xsd:import namespace="1fb9ca9b-deea-4845-a1d1-27fc250d39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5629-ff20-4227-a3ee-e87ec8681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ca9b-deea-4845-a1d1-27fc250d3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DF6092-81AC-463B-BD28-A8E61160954C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1fb9ca9b-deea-4845-a1d1-27fc250d397a"/>
    <ds:schemaRef ds:uri="514c5629-ff20-4227-a3ee-e87ec8681920"/>
    <ds:schemaRef ds:uri="http://schemas.microsoft.com/office/2006/documentManagement/types"/>
    <ds:schemaRef ds:uri="http://purl.org/dc/terms/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150F344-4C3B-4D61-A26C-A0E9DDE4D4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3F136-27B2-4C16-9BB5-8C0C2A25D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c5629-ff20-4227-a3ee-e87ec8681920"/>
    <ds:schemaRef ds:uri="1fb9ca9b-deea-4845-a1d1-27fc250d3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Turner</dc:creator>
  <cp:keywords/>
  <dc:description/>
  <cp:lastModifiedBy>1014, head</cp:lastModifiedBy>
  <cp:revision>2</cp:revision>
  <dcterms:created xsi:type="dcterms:W3CDTF">2021-05-12T13:07:00Z</dcterms:created>
  <dcterms:modified xsi:type="dcterms:W3CDTF">2021-05-12T13:07:00Z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0x0101009721956FBED486468FD85DE8F8D8CE20</vt:lpwstr>
  </property>
</Properties>
</file>