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E58" w:rsidRDefault="008F3481" w:rsidP="008F3481">
      <w:pPr>
        <w:pStyle w:val="NoSpacing"/>
        <w:jc w:val="center"/>
        <w:rPr>
          <w:shd w:val="clear" w:color="auto" w:fill="FFFFFF"/>
        </w:rPr>
      </w:pPr>
      <w:r>
        <w:rPr>
          <w:noProof/>
          <w:shd w:val="clear" w:color="auto" w:fill="FFFFFF"/>
          <w:lang w:eastAsia="en-GB"/>
        </w:rPr>
        <w:drawing>
          <wp:inline distT="0" distB="0" distL="0" distR="0">
            <wp:extent cx="914400" cy="8778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  <w:r w:rsidRPr="00900652">
        <w:rPr>
          <w:rFonts w:ascii="Arial" w:hAnsi="Arial" w:cs="Arial"/>
          <w:b/>
          <w:bCs/>
          <w:sz w:val="22"/>
          <w:szCs w:val="22"/>
          <w:lang w:eastAsia="en-GB"/>
        </w:rPr>
        <w:t>JOB TITLE:</w:t>
      </w:r>
      <w:r w:rsidRPr="00900652">
        <w:rPr>
          <w:rFonts w:ascii="Arial" w:hAnsi="Arial" w:cs="Arial"/>
          <w:bCs/>
          <w:sz w:val="22"/>
          <w:szCs w:val="22"/>
          <w:lang w:eastAsia="en-GB"/>
        </w:rPr>
        <w:t xml:space="preserve"> Class </w:t>
      </w:r>
      <w:r w:rsidRPr="00900652">
        <w:rPr>
          <w:rFonts w:ascii="Arial" w:hAnsi="Arial" w:cs="Arial"/>
          <w:sz w:val="22"/>
          <w:szCs w:val="22"/>
          <w:lang w:eastAsia="en-GB"/>
        </w:rPr>
        <w:t>Teacher (Permanent)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  <w:r w:rsidRPr="00900652">
        <w:rPr>
          <w:rFonts w:ascii="Arial" w:hAnsi="Arial" w:cs="Arial"/>
          <w:b/>
          <w:bCs/>
          <w:sz w:val="22"/>
          <w:szCs w:val="22"/>
          <w:lang w:eastAsia="en-GB"/>
        </w:rPr>
        <w:t xml:space="preserve">ACCOUNTABLE TO: </w:t>
      </w:r>
      <w:r w:rsidRPr="00900652">
        <w:rPr>
          <w:rFonts w:ascii="Arial" w:hAnsi="Arial" w:cs="Arial"/>
          <w:sz w:val="22"/>
          <w:szCs w:val="22"/>
          <w:lang w:eastAsia="en-GB"/>
        </w:rPr>
        <w:t>The Headteacher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GB"/>
        </w:rPr>
      </w:pP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 xml:space="preserve">The appointment is with </w:t>
      </w:r>
      <w:r>
        <w:rPr>
          <w:rFonts w:ascii="Arial" w:hAnsi="Arial" w:cs="Arial"/>
          <w:sz w:val="20"/>
          <w:szCs w:val="20"/>
          <w:lang w:eastAsia="en-GB"/>
        </w:rPr>
        <w:t>the Governing Body of Wheatley Lane Methodist VA Primary School</w:t>
      </w:r>
      <w:r w:rsidRPr="00900652">
        <w:rPr>
          <w:rFonts w:ascii="Arial" w:hAnsi="Arial" w:cs="Arial"/>
          <w:sz w:val="20"/>
          <w:szCs w:val="20"/>
          <w:lang w:eastAsia="en-GB"/>
        </w:rPr>
        <w:t>. It is also subject to current conditions of employment of school teachers, contained in The School Teachers’ Pay and Conditions Document and other current educational and employment legislation.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n-GB"/>
        </w:rPr>
      </w:pPr>
      <w:r w:rsidRPr="00900652">
        <w:rPr>
          <w:rFonts w:ascii="Arial" w:hAnsi="Arial" w:cs="Arial"/>
          <w:b/>
          <w:bCs/>
          <w:sz w:val="20"/>
          <w:szCs w:val="20"/>
          <w:lang w:eastAsia="en-GB"/>
        </w:rPr>
        <w:t>1. Christian Ethos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n-GB"/>
        </w:rPr>
      </w:pPr>
      <w:r w:rsidRPr="00900652">
        <w:rPr>
          <w:rFonts w:ascii="Arial" w:hAnsi="Arial" w:cs="Arial"/>
          <w:b/>
          <w:bCs/>
          <w:sz w:val="20"/>
          <w:szCs w:val="20"/>
          <w:lang w:eastAsia="en-GB"/>
        </w:rPr>
        <w:t>To work with the Headteacher and colleagues in creating, inspiring and embodying the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n-GB"/>
        </w:rPr>
      </w:pPr>
      <w:r w:rsidRPr="00900652">
        <w:rPr>
          <w:rFonts w:ascii="Arial" w:hAnsi="Arial" w:cs="Arial"/>
          <w:b/>
          <w:bCs/>
          <w:sz w:val="20"/>
          <w:szCs w:val="20"/>
          <w:lang w:eastAsia="en-GB"/>
        </w:rPr>
        <w:t>Christian ethos and culture of this Church school, securing its Mission Statement with all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n-GB"/>
        </w:rPr>
      </w:pPr>
      <w:r w:rsidRPr="00900652">
        <w:rPr>
          <w:rFonts w:ascii="Arial" w:hAnsi="Arial" w:cs="Arial"/>
          <w:b/>
          <w:bCs/>
          <w:sz w:val="20"/>
          <w:szCs w:val="20"/>
          <w:lang w:eastAsia="en-GB"/>
        </w:rPr>
        <w:t>members of the school community and ensuring an environment for teaching and learning that empowers both staff and students to achieve their highest potential.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eastAsia="en-GB"/>
        </w:rPr>
      </w:pP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1.1. To attend, take part in and lead acts of collective worship in accordance with the Governing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Body’s policy.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1.2. To implement the policy of the Governing Body on Religious Education in accordance with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the trust deed.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1.3. To ensure that pupils have a safe and caring environment both in school and on out of school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activities.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1.4. To foster good relationships with all members of the school and local community including</w:t>
      </w:r>
    </w:p>
    <w:p w:rsidR="00FB62E5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parents.</w:t>
      </w:r>
    </w:p>
    <w:p w:rsidR="00900652" w:rsidRPr="00900652" w:rsidRDefault="00FB62E5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 xml:space="preserve"> </w:t>
      </w:r>
      <w:r w:rsidR="00900652" w:rsidRPr="00900652">
        <w:rPr>
          <w:rFonts w:ascii="Arial" w:hAnsi="Arial" w:cs="Arial"/>
          <w:sz w:val="20"/>
          <w:szCs w:val="20"/>
          <w:lang w:eastAsia="en-GB"/>
        </w:rPr>
        <w:t>1.5. To promote the school and all it stands for on all occasions, in particular, work with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stakeholders.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1.6. To celebrate the successes of the school at every opportunity</w:t>
      </w:r>
      <w:r w:rsidR="00FB62E5">
        <w:rPr>
          <w:rFonts w:ascii="Arial" w:hAnsi="Arial" w:cs="Arial"/>
          <w:sz w:val="20"/>
          <w:szCs w:val="20"/>
          <w:lang w:eastAsia="en-GB"/>
        </w:rPr>
        <w:t>.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1.7. To act as a model of professional conduct and presentation, demonstrating high personal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standards of expertise and commitment</w:t>
      </w:r>
      <w:r w:rsidR="00FB62E5">
        <w:rPr>
          <w:rFonts w:ascii="Arial" w:hAnsi="Arial" w:cs="Arial"/>
          <w:sz w:val="20"/>
          <w:szCs w:val="20"/>
          <w:lang w:eastAsia="en-GB"/>
        </w:rPr>
        <w:t>.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1.8. To perform, in accordance with any directions which may reasonably be given by the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Headteacher, such particular duties as may be assigned.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n-GB"/>
        </w:rPr>
      </w:pPr>
      <w:r w:rsidRPr="00900652">
        <w:rPr>
          <w:rFonts w:ascii="Arial" w:hAnsi="Arial" w:cs="Arial"/>
          <w:b/>
          <w:bCs/>
          <w:sz w:val="20"/>
          <w:szCs w:val="20"/>
          <w:lang w:eastAsia="en-GB"/>
        </w:rPr>
        <w:t>2 Teaching and Learning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n-GB"/>
        </w:rPr>
      </w:pPr>
      <w:r w:rsidRPr="00900652">
        <w:rPr>
          <w:rFonts w:ascii="Arial" w:hAnsi="Arial" w:cs="Arial"/>
          <w:b/>
          <w:bCs/>
          <w:sz w:val="20"/>
          <w:szCs w:val="20"/>
          <w:lang w:eastAsia="en-GB"/>
        </w:rPr>
        <w:t xml:space="preserve">Within the context of a </w:t>
      </w:r>
      <w:smartTag w:uri="urn:schemas-microsoft-com:office:smarttags" w:element="place">
        <w:smartTag w:uri="urn:schemas-microsoft-com:office:smarttags" w:element="PlaceType">
          <w:r w:rsidRPr="00900652">
            <w:rPr>
              <w:rFonts w:ascii="Arial" w:hAnsi="Arial" w:cs="Arial"/>
              <w:b/>
              <w:bCs/>
              <w:sz w:val="20"/>
              <w:szCs w:val="20"/>
              <w:lang w:eastAsia="en-GB"/>
            </w:rPr>
            <w:t>Church</w:t>
          </w:r>
        </w:smartTag>
        <w:r w:rsidRPr="00900652">
          <w:rPr>
            <w:rFonts w:ascii="Arial" w:hAnsi="Arial" w:cs="Arial"/>
            <w:b/>
            <w:bCs/>
            <w:sz w:val="20"/>
            <w:szCs w:val="20"/>
            <w:lang w:eastAsia="en-GB"/>
          </w:rPr>
          <w:t xml:space="preserve"> </w:t>
        </w:r>
        <w:smartTag w:uri="urn:schemas-microsoft-com:office:smarttags" w:element="PlaceType">
          <w:r w:rsidRPr="00900652">
            <w:rPr>
              <w:rFonts w:ascii="Arial" w:hAnsi="Arial" w:cs="Arial"/>
              <w:b/>
              <w:bCs/>
              <w:sz w:val="20"/>
              <w:szCs w:val="20"/>
              <w:lang w:eastAsia="en-GB"/>
            </w:rPr>
            <w:t>School</w:t>
          </w:r>
        </w:smartTag>
      </w:smartTag>
      <w:r w:rsidRPr="00900652">
        <w:rPr>
          <w:rFonts w:ascii="Arial" w:hAnsi="Arial" w:cs="Arial"/>
          <w:b/>
          <w:bCs/>
          <w:sz w:val="20"/>
          <w:szCs w:val="20"/>
          <w:lang w:eastAsia="en-GB"/>
        </w:rPr>
        <w:t>, the search for excellence pursued through teaching and learning takes place in the context of the individual needs and aspirations of the pupils as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n-GB"/>
        </w:rPr>
      </w:pPr>
      <w:r w:rsidRPr="00900652">
        <w:rPr>
          <w:rFonts w:ascii="Arial" w:hAnsi="Arial" w:cs="Arial"/>
          <w:b/>
          <w:bCs/>
          <w:sz w:val="20"/>
          <w:szCs w:val="20"/>
          <w:lang w:eastAsia="en-GB"/>
        </w:rPr>
        <w:t>God’s children.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n-GB"/>
        </w:rPr>
      </w:pP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2.1 To participate in long term planning and reviewing for the school and to carry out such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medium and short term planning for teaching, and evaluating, as required by the school’s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policies.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2.2 To teach, according to their educational needs, the pupils assigned to them</w:t>
      </w:r>
      <w:r w:rsidR="00FB62E5">
        <w:rPr>
          <w:rFonts w:ascii="Arial" w:hAnsi="Arial" w:cs="Arial"/>
          <w:sz w:val="20"/>
          <w:szCs w:val="20"/>
          <w:lang w:eastAsia="en-GB"/>
        </w:rPr>
        <w:t>;</w:t>
      </w:r>
      <w:r w:rsidRPr="00900652">
        <w:rPr>
          <w:rFonts w:ascii="Arial" w:hAnsi="Arial" w:cs="Arial"/>
          <w:sz w:val="20"/>
          <w:szCs w:val="20"/>
          <w:lang w:eastAsia="en-GB"/>
        </w:rPr>
        <w:t xml:space="preserve"> including the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setting and marking of work to be carried out in school and elsewhere.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2.3 To manage the classroom effectively to develop a purposeful and stimulating learning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environment.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2.4 To manage pupil behaviour in a positive and effective manner.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2.5 To review programmes of work, teaching materials and methods in liaison with co-ordinators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and other colleagues.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2.6 To assess, record and report all the development, progress and attainment of pupils having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regard to the curriculum of the school.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2.7 To set targets for individual pupils as required.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2.8 To make records and reports on the personal and social needs of the pupils, communicate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and consult with parents, co-operate with persons or bodies outside the school and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participate in meetings as necessary.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 xml:space="preserve">2.9 To promote the general progress and </w:t>
      </w:r>
      <w:proofErr w:type="spellStart"/>
      <w:r w:rsidRPr="00900652">
        <w:rPr>
          <w:rFonts w:ascii="Arial" w:hAnsi="Arial" w:cs="Arial"/>
          <w:sz w:val="20"/>
          <w:szCs w:val="20"/>
          <w:lang w:eastAsia="en-GB"/>
        </w:rPr>
        <w:t>well being</w:t>
      </w:r>
      <w:proofErr w:type="spellEnd"/>
      <w:r w:rsidRPr="00900652">
        <w:rPr>
          <w:rFonts w:ascii="Arial" w:hAnsi="Arial" w:cs="Arial"/>
          <w:sz w:val="20"/>
          <w:szCs w:val="20"/>
          <w:lang w:eastAsia="en-GB"/>
        </w:rPr>
        <w:t>, including the provision of guidance on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educational and social matters, of individual pupils and any class or group assigned to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him/her.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n-GB"/>
        </w:rPr>
      </w:pPr>
      <w:r w:rsidRPr="00900652">
        <w:rPr>
          <w:rFonts w:ascii="Arial" w:hAnsi="Arial" w:cs="Arial"/>
          <w:b/>
          <w:bCs/>
          <w:sz w:val="20"/>
          <w:szCs w:val="20"/>
          <w:lang w:eastAsia="en-GB"/>
        </w:rPr>
        <w:t>3. The Teacher as a Professional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n-GB"/>
        </w:rPr>
      </w:pPr>
      <w:r w:rsidRPr="00900652">
        <w:rPr>
          <w:rFonts w:ascii="Arial" w:hAnsi="Arial" w:cs="Arial"/>
          <w:b/>
          <w:bCs/>
          <w:sz w:val="20"/>
          <w:szCs w:val="20"/>
          <w:lang w:eastAsia="en-GB"/>
        </w:rPr>
        <w:t xml:space="preserve">In a </w:t>
      </w:r>
      <w:smartTag w:uri="urn:schemas-microsoft-com:office:smarttags" w:element="place">
        <w:smartTag w:uri="urn:schemas-microsoft-com:office:smarttags" w:element="PlaceType">
          <w:r w:rsidRPr="00900652">
            <w:rPr>
              <w:rFonts w:ascii="Arial" w:hAnsi="Arial" w:cs="Arial"/>
              <w:b/>
              <w:bCs/>
              <w:sz w:val="20"/>
              <w:szCs w:val="20"/>
              <w:lang w:eastAsia="en-GB"/>
            </w:rPr>
            <w:t>Church</w:t>
          </w:r>
        </w:smartTag>
        <w:r w:rsidRPr="00900652">
          <w:rPr>
            <w:rFonts w:ascii="Arial" w:hAnsi="Arial" w:cs="Arial"/>
            <w:b/>
            <w:bCs/>
            <w:sz w:val="20"/>
            <w:szCs w:val="20"/>
            <w:lang w:eastAsia="en-GB"/>
          </w:rPr>
          <w:t xml:space="preserve"> </w:t>
        </w:r>
        <w:smartTag w:uri="urn:schemas-microsoft-com:office:smarttags" w:element="PlaceType">
          <w:r w:rsidRPr="00900652">
            <w:rPr>
              <w:rFonts w:ascii="Arial" w:hAnsi="Arial" w:cs="Arial"/>
              <w:b/>
              <w:bCs/>
              <w:sz w:val="20"/>
              <w:szCs w:val="20"/>
              <w:lang w:eastAsia="en-GB"/>
            </w:rPr>
            <w:t>School</w:t>
          </w:r>
        </w:smartTag>
      </w:smartTag>
      <w:r w:rsidRPr="00900652">
        <w:rPr>
          <w:rFonts w:ascii="Arial" w:hAnsi="Arial" w:cs="Arial"/>
          <w:b/>
          <w:bCs/>
          <w:sz w:val="20"/>
          <w:szCs w:val="20"/>
          <w:lang w:eastAsia="en-GB"/>
        </w:rPr>
        <w:t>, the responsibility of each teacher is to assist the Headteacher in the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n-GB"/>
        </w:rPr>
      </w:pPr>
      <w:r w:rsidRPr="00900652">
        <w:rPr>
          <w:rFonts w:ascii="Arial" w:hAnsi="Arial" w:cs="Arial"/>
          <w:b/>
          <w:bCs/>
          <w:sz w:val="20"/>
          <w:szCs w:val="20"/>
          <w:lang w:eastAsia="en-GB"/>
        </w:rPr>
        <w:t>leadership of a faith community for whom Christ is the model.  In the teaching and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n-GB"/>
        </w:rPr>
      </w:pPr>
      <w:r w:rsidRPr="00900652">
        <w:rPr>
          <w:rFonts w:ascii="Arial" w:hAnsi="Arial" w:cs="Arial"/>
          <w:b/>
          <w:bCs/>
          <w:sz w:val="20"/>
          <w:szCs w:val="20"/>
          <w:lang w:eastAsia="en-GB"/>
        </w:rPr>
        <w:t>management of staff, their unique contribution as individuals, valued and loved by God, should be recognised.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n-GB"/>
        </w:rPr>
      </w:pP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 xml:space="preserve">3.1 To contribute to a climate of mutual support, in which </w:t>
      </w:r>
      <w:proofErr w:type="spellStart"/>
      <w:r w:rsidRPr="00900652">
        <w:rPr>
          <w:rFonts w:ascii="Arial" w:hAnsi="Arial" w:cs="Arial"/>
          <w:sz w:val="20"/>
          <w:szCs w:val="20"/>
          <w:lang w:eastAsia="en-GB"/>
        </w:rPr>
        <w:t>self confidence</w:t>
      </w:r>
      <w:proofErr w:type="spellEnd"/>
      <w:r w:rsidRPr="00900652">
        <w:rPr>
          <w:rFonts w:ascii="Arial" w:hAnsi="Arial" w:cs="Arial"/>
          <w:sz w:val="20"/>
          <w:szCs w:val="20"/>
          <w:lang w:eastAsia="en-GB"/>
        </w:rPr>
        <w:t xml:space="preserve"> and </w:t>
      </w:r>
      <w:proofErr w:type="spellStart"/>
      <w:r w:rsidRPr="00900652">
        <w:rPr>
          <w:rFonts w:ascii="Arial" w:hAnsi="Arial" w:cs="Arial"/>
          <w:sz w:val="20"/>
          <w:szCs w:val="20"/>
          <w:lang w:eastAsia="en-GB"/>
        </w:rPr>
        <w:t>self esteem</w:t>
      </w:r>
      <w:proofErr w:type="spellEnd"/>
      <w:r w:rsidRPr="00900652">
        <w:rPr>
          <w:rFonts w:ascii="Arial" w:hAnsi="Arial" w:cs="Arial"/>
          <w:sz w:val="20"/>
          <w:szCs w:val="20"/>
          <w:lang w:eastAsia="en-GB"/>
        </w:rPr>
        <w:t xml:space="preserve"> can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grow and to work as a member of a team.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3.2 To be committed to personal professional development and to participate in the school’s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system of performance management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3.3 To contribute as appropriate to the professional development of colleagues.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3.4 To participate in meetings with other staff to review curricular, pastoral and organisational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and administrative matters affecting the school.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3.5 To supervise and support the work of teaching and learning assistants including volunteers.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3.6 To take part in the induction and assessment of newly qualified teachers and of students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undertaking school practice.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3.7 To supervise pupils outside the classroom as required by the Headteacher and within the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Conditions of Employment.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3.8 To participate in cover for absent staff as required and within the terms of the Conditions of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Employment.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n-GB"/>
        </w:rPr>
      </w:pPr>
      <w:r w:rsidRPr="00900652">
        <w:rPr>
          <w:rFonts w:ascii="Arial" w:hAnsi="Arial" w:cs="Arial"/>
          <w:b/>
          <w:bCs/>
          <w:sz w:val="20"/>
          <w:szCs w:val="20"/>
          <w:lang w:eastAsia="en-GB"/>
        </w:rPr>
        <w:t>4. Resource Management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n-GB"/>
        </w:rPr>
      </w:pPr>
      <w:r w:rsidRPr="00900652">
        <w:rPr>
          <w:rFonts w:ascii="Arial" w:hAnsi="Arial" w:cs="Arial"/>
          <w:b/>
          <w:bCs/>
          <w:sz w:val="20"/>
          <w:szCs w:val="20"/>
          <w:lang w:eastAsia="en-GB"/>
        </w:rPr>
        <w:t xml:space="preserve">In a </w:t>
      </w:r>
      <w:smartTag w:uri="urn:schemas-microsoft-com:office:smarttags" w:element="place">
        <w:smartTag w:uri="urn:schemas-microsoft-com:office:smarttags" w:element="PlaceType">
          <w:r w:rsidRPr="00900652">
            <w:rPr>
              <w:rFonts w:ascii="Arial" w:hAnsi="Arial" w:cs="Arial"/>
              <w:b/>
              <w:bCs/>
              <w:sz w:val="20"/>
              <w:szCs w:val="20"/>
              <w:lang w:eastAsia="en-GB"/>
            </w:rPr>
            <w:t>Church</w:t>
          </w:r>
        </w:smartTag>
        <w:r w:rsidRPr="00900652">
          <w:rPr>
            <w:rFonts w:ascii="Arial" w:hAnsi="Arial" w:cs="Arial"/>
            <w:b/>
            <w:bCs/>
            <w:sz w:val="20"/>
            <w:szCs w:val="20"/>
            <w:lang w:eastAsia="en-GB"/>
          </w:rPr>
          <w:t xml:space="preserve"> </w:t>
        </w:r>
        <w:smartTag w:uri="urn:schemas-microsoft-com:office:smarttags" w:element="PlaceType">
          <w:r w:rsidRPr="00900652">
            <w:rPr>
              <w:rFonts w:ascii="Arial" w:hAnsi="Arial" w:cs="Arial"/>
              <w:b/>
              <w:bCs/>
              <w:sz w:val="20"/>
              <w:szCs w:val="20"/>
              <w:lang w:eastAsia="en-GB"/>
            </w:rPr>
            <w:t>School</w:t>
          </w:r>
        </w:smartTag>
      </w:smartTag>
      <w:r w:rsidRPr="00900652">
        <w:rPr>
          <w:rFonts w:ascii="Arial" w:hAnsi="Arial" w:cs="Arial"/>
          <w:b/>
          <w:bCs/>
          <w:sz w:val="20"/>
          <w:szCs w:val="20"/>
          <w:lang w:eastAsia="en-GB"/>
        </w:rPr>
        <w:t>, the relationship between the mission statement and the deployment of all staff, finance, resources, time and energy should reflect the Christian aims of the school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n-GB"/>
        </w:rPr>
      </w:pPr>
      <w:r w:rsidRPr="00900652">
        <w:rPr>
          <w:rFonts w:ascii="Arial" w:hAnsi="Arial" w:cs="Arial"/>
          <w:b/>
          <w:bCs/>
          <w:sz w:val="20"/>
          <w:szCs w:val="20"/>
          <w:lang w:eastAsia="en-GB"/>
        </w:rPr>
        <w:t>community and the needs of all pupils.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n-GB"/>
        </w:rPr>
      </w:pP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4.1 To manage materials and equipment for lessons to ensure minimal damage wastage and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loss.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4.2 To provide a purposeful, safe and tidy working environment that celebrates achievement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and success.</w:t>
      </w: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GB"/>
        </w:rPr>
      </w:pPr>
    </w:p>
    <w:p w:rsidR="00900652" w:rsidRPr="00900652" w:rsidRDefault="00900652" w:rsidP="009006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n-GB"/>
        </w:rPr>
      </w:pPr>
      <w:r w:rsidRPr="00900652">
        <w:rPr>
          <w:rFonts w:ascii="Arial" w:hAnsi="Arial" w:cs="Arial"/>
          <w:b/>
          <w:bCs/>
          <w:sz w:val="20"/>
          <w:szCs w:val="20"/>
          <w:lang w:eastAsia="en-GB"/>
        </w:rPr>
        <w:t>5. Specific Responsibilities</w:t>
      </w:r>
    </w:p>
    <w:p w:rsidR="00900652" w:rsidRDefault="00900652" w:rsidP="00900652">
      <w:pPr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 xml:space="preserve">Title of </w:t>
      </w:r>
      <w:proofErr w:type="gramStart"/>
      <w:r w:rsidRPr="00900652">
        <w:rPr>
          <w:rFonts w:ascii="Arial" w:hAnsi="Arial" w:cs="Arial"/>
          <w:sz w:val="20"/>
          <w:szCs w:val="20"/>
          <w:lang w:eastAsia="en-GB"/>
        </w:rPr>
        <w:t>Post :</w:t>
      </w:r>
      <w:proofErr w:type="gramEnd"/>
      <w:r w:rsidRPr="00900652">
        <w:rPr>
          <w:rFonts w:ascii="Arial" w:hAnsi="Arial" w:cs="Arial"/>
          <w:sz w:val="20"/>
          <w:szCs w:val="20"/>
          <w:lang w:eastAsia="en-GB"/>
        </w:rPr>
        <w:t xml:space="preserve"> Class teacher</w:t>
      </w:r>
      <w:r w:rsidR="00D05DC8">
        <w:rPr>
          <w:rFonts w:ascii="Arial" w:hAnsi="Arial" w:cs="Arial"/>
          <w:sz w:val="20"/>
          <w:szCs w:val="20"/>
          <w:lang w:eastAsia="en-GB"/>
        </w:rPr>
        <w:t>, initially for a Year 1 class</w:t>
      </w:r>
    </w:p>
    <w:p w:rsidR="00900652" w:rsidRPr="00900652" w:rsidRDefault="00900652" w:rsidP="00900652">
      <w:pPr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To commence 1</w:t>
      </w:r>
      <w:r w:rsidRPr="00900652">
        <w:rPr>
          <w:rFonts w:ascii="Arial" w:hAnsi="Arial" w:cs="Arial"/>
          <w:sz w:val="20"/>
          <w:szCs w:val="20"/>
          <w:vertAlign w:val="superscript"/>
          <w:lang w:eastAsia="en-GB"/>
        </w:rPr>
        <w:t>st</w:t>
      </w:r>
      <w:r w:rsidRPr="00900652">
        <w:rPr>
          <w:rFonts w:ascii="Arial" w:hAnsi="Arial" w:cs="Arial"/>
          <w:sz w:val="20"/>
          <w:szCs w:val="20"/>
          <w:lang w:eastAsia="en-GB"/>
        </w:rPr>
        <w:t xml:space="preserve"> September 20</w:t>
      </w:r>
      <w:r w:rsidR="00D05DC8">
        <w:rPr>
          <w:rFonts w:ascii="Arial" w:hAnsi="Arial" w:cs="Arial"/>
          <w:sz w:val="20"/>
          <w:szCs w:val="20"/>
          <w:lang w:eastAsia="en-GB"/>
        </w:rPr>
        <w:t>20</w:t>
      </w:r>
    </w:p>
    <w:p w:rsidR="00900652" w:rsidRPr="00900652" w:rsidRDefault="00900652" w:rsidP="00900652">
      <w:pPr>
        <w:jc w:val="both"/>
        <w:rPr>
          <w:rFonts w:ascii="Arial" w:hAnsi="Arial" w:cs="Arial"/>
          <w:sz w:val="20"/>
          <w:szCs w:val="20"/>
          <w:lang w:eastAsia="en-GB"/>
        </w:rPr>
      </w:pPr>
    </w:p>
    <w:p w:rsidR="00900652" w:rsidRPr="00900652" w:rsidRDefault="00900652" w:rsidP="00900652">
      <w:pPr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900652">
        <w:rPr>
          <w:rFonts w:ascii="Arial" w:hAnsi="Arial" w:cs="Arial"/>
          <w:b/>
          <w:sz w:val="20"/>
          <w:szCs w:val="20"/>
          <w:lang w:eastAsia="en-GB"/>
        </w:rPr>
        <w:t>Professional Duties</w:t>
      </w:r>
    </w:p>
    <w:p w:rsidR="00900652" w:rsidRPr="00900652" w:rsidRDefault="00900652" w:rsidP="00900652">
      <w:pPr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You will be required to carry out the duties of a school teacher as set out in the School Teachers Pay and Conditions Document (20</w:t>
      </w:r>
      <w:r w:rsidR="00D05DC8">
        <w:rPr>
          <w:rFonts w:ascii="Arial" w:hAnsi="Arial" w:cs="Arial"/>
          <w:sz w:val="20"/>
          <w:szCs w:val="20"/>
          <w:lang w:eastAsia="en-GB"/>
        </w:rPr>
        <w:t>20</w:t>
      </w:r>
      <w:r w:rsidRPr="00900652">
        <w:rPr>
          <w:rFonts w:ascii="Arial" w:hAnsi="Arial" w:cs="Arial"/>
          <w:sz w:val="20"/>
          <w:szCs w:val="20"/>
          <w:lang w:eastAsia="en-GB"/>
        </w:rPr>
        <w:t>). This post requires you teach pupils in the age range 4-11.</w:t>
      </w:r>
    </w:p>
    <w:p w:rsidR="00900652" w:rsidRPr="00900652" w:rsidRDefault="00900652" w:rsidP="00900652">
      <w:pPr>
        <w:jc w:val="both"/>
        <w:rPr>
          <w:rFonts w:ascii="Arial" w:hAnsi="Arial" w:cs="Arial"/>
          <w:sz w:val="20"/>
          <w:szCs w:val="20"/>
          <w:lang w:eastAsia="en-GB"/>
        </w:rPr>
      </w:pPr>
    </w:p>
    <w:p w:rsidR="00900652" w:rsidRPr="00900652" w:rsidRDefault="00900652" w:rsidP="00900652">
      <w:pPr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900652">
        <w:rPr>
          <w:rFonts w:ascii="Arial" w:hAnsi="Arial" w:cs="Arial"/>
          <w:b/>
          <w:sz w:val="20"/>
          <w:szCs w:val="20"/>
          <w:lang w:eastAsia="en-GB"/>
        </w:rPr>
        <w:t>Statement of Responsibilities</w:t>
      </w:r>
    </w:p>
    <w:p w:rsidR="00900652" w:rsidRPr="00900652" w:rsidRDefault="00900652" w:rsidP="00900652">
      <w:pPr>
        <w:jc w:val="both"/>
        <w:rPr>
          <w:rFonts w:ascii="Arial" w:hAnsi="Arial" w:cs="Arial"/>
          <w:sz w:val="20"/>
          <w:szCs w:val="20"/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To be responsible to the Governors, Headteacher and the LEA, in supporting the aims of the school’s Mission Statement.</w:t>
      </w:r>
    </w:p>
    <w:p w:rsidR="00900652" w:rsidRPr="00900652" w:rsidRDefault="00900652" w:rsidP="00900652">
      <w:pPr>
        <w:jc w:val="both"/>
        <w:rPr>
          <w:rFonts w:ascii="Arial" w:hAnsi="Arial" w:cs="Arial"/>
          <w:sz w:val="20"/>
          <w:szCs w:val="20"/>
          <w:lang w:eastAsia="en-GB"/>
        </w:rPr>
      </w:pPr>
    </w:p>
    <w:p w:rsidR="00900652" w:rsidRPr="00900652" w:rsidRDefault="00900652" w:rsidP="00900652">
      <w:pPr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900652">
        <w:rPr>
          <w:rFonts w:ascii="Arial" w:hAnsi="Arial" w:cs="Arial"/>
          <w:b/>
          <w:sz w:val="20"/>
          <w:szCs w:val="20"/>
          <w:lang w:eastAsia="en-GB"/>
        </w:rPr>
        <w:t>Main Duties and Tasks</w:t>
      </w:r>
    </w:p>
    <w:p w:rsidR="00900652" w:rsidRPr="00900652" w:rsidRDefault="00900652" w:rsidP="00900652">
      <w:pPr>
        <w:numPr>
          <w:ilvl w:val="0"/>
          <w:numId w:val="9"/>
        </w:numPr>
        <w:jc w:val="both"/>
        <w:rPr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 xml:space="preserve">To be a Class Teacher </w:t>
      </w:r>
      <w:r>
        <w:rPr>
          <w:rFonts w:ascii="Arial" w:hAnsi="Arial" w:cs="Arial"/>
          <w:sz w:val="20"/>
          <w:szCs w:val="20"/>
          <w:lang w:eastAsia="en-GB"/>
        </w:rPr>
        <w:t xml:space="preserve">initially in the </w:t>
      </w:r>
      <w:r w:rsidR="00D05DC8">
        <w:rPr>
          <w:rFonts w:ascii="Arial" w:hAnsi="Arial" w:cs="Arial"/>
          <w:sz w:val="20"/>
          <w:szCs w:val="20"/>
          <w:lang w:eastAsia="en-GB"/>
        </w:rPr>
        <w:t>Year 1</w:t>
      </w:r>
      <w:bookmarkStart w:id="0" w:name="_GoBack"/>
      <w:bookmarkEnd w:id="0"/>
      <w:r>
        <w:rPr>
          <w:rFonts w:ascii="Arial" w:hAnsi="Arial" w:cs="Arial"/>
          <w:sz w:val="20"/>
          <w:szCs w:val="20"/>
          <w:lang w:eastAsia="en-GB"/>
        </w:rPr>
        <w:t xml:space="preserve"> class</w:t>
      </w:r>
      <w:r w:rsidRPr="00900652">
        <w:rPr>
          <w:rFonts w:ascii="Arial" w:hAnsi="Arial" w:cs="Arial"/>
          <w:sz w:val="20"/>
          <w:szCs w:val="20"/>
          <w:lang w:eastAsia="en-GB"/>
        </w:rPr>
        <w:t>.</w:t>
      </w:r>
    </w:p>
    <w:p w:rsidR="00900652" w:rsidRPr="00900652" w:rsidRDefault="00900652" w:rsidP="00900652">
      <w:pPr>
        <w:numPr>
          <w:ilvl w:val="0"/>
          <w:numId w:val="9"/>
        </w:numPr>
        <w:jc w:val="both"/>
        <w:rPr>
          <w:lang w:eastAsia="en-GB"/>
        </w:rPr>
      </w:pPr>
      <w:r w:rsidRPr="00900652">
        <w:rPr>
          <w:rFonts w:ascii="Arial" w:hAnsi="Arial" w:cs="Arial"/>
          <w:sz w:val="20"/>
          <w:szCs w:val="20"/>
          <w:lang w:eastAsia="en-GB"/>
        </w:rPr>
        <w:t>To contribute to the curriculum, pastoral, extra-curricular, spiritual, moral, social and cultural development in the school.</w:t>
      </w:r>
    </w:p>
    <w:p w:rsidR="00900652" w:rsidRPr="00900652" w:rsidRDefault="00FB62E5" w:rsidP="00900652">
      <w:pPr>
        <w:numPr>
          <w:ilvl w:val="0"/>
          <w:numId w:val="9"/>
        </w:numPr>
        <w:jc w:val="both"/>
        <w:rPr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To lead </w:t>
      </w:r>
      <w:r w:rsidR="00900652">
        <w:rPr>
          <w:rFonts w:ascii="Arial" w:hAnsi="Arial" w:cs="Arial"/>
          <w:sz w:val="20"/>
          <w:szCs w:val="20"/>
          <w:lang w:eastAsia="en-GB"/>
        </w:rPr>
        <w:t>subject areas as directed by the head teacher.</w:t>
      </w:r>
    </w:p>
    <w:p w:rsidR="00900652" w:rsidRPr="00900652" w:rsidRDefault="00D05DC8" w:rsidP="00900652">
      <w:pPr>
        <w:jc w:val="both"/>
        <w:rPr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April 2021</w:t>
      </w:r>
    </w:p>
    <w:p w:rsidR="008F3481" w:rsidRDefault="008F3481" w:rsidP="008F3481">
      <w:pPr>
        <w:pStyle w:val="NoSpacing"/>
        <w:jc w:val="center"/>
        <w:rPr>
          <w:shd w:val="clear" w:color="auto" w:fill="FFFFFF"/>
        </w:rPr>
      </w:pPr>
    </w:p>
    <w:sectPr w:rsidR="008F34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6140B"/>
    <w:multiLevelType w:val="hybridMultilevel"/>
    <w:tmpl w:val="390E1E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126F6F"/>
    <w:multiLevelType w:val="hybridMultilevel"/>
    <w:tmpl w:val="7612E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36249"/>
    <w:multiLevelType w:val="hybridMultilevel"/>
    <w:tmpl w:val="90B4F5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284F19"/>
    <w:multiLevelType w:val="hybridMultilevel"/>
    <w:tmpl w:val="7C486E22"/>
    <w:lvl w:ilvl="0" w:tplc="ABEAB7EE">
      <w:start w:val="1"/>
      <w:numFmt w:val="bullet"/>
      <w:lvlText w:val=""/>
      <w:lvlJc w:val="left"/>
      <w:pPr>
        <w:tabs>
          <w:tab w:val="num" w:pos="0"/>
        </w:tabs>
        <w:ind w:left="130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B4133"/>
    <w:multiLevelType w:val="hybridMultilevel"/>
    <w:tmpl w:val="F3E8D3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AE6CAD"/>
    <w:multiLevelType w:val="hybridMultilevel"/>
    <w:tmpl w:val="F4AE6A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1354C"/>
    <w:multiLevelType w:val="hybridMultilevel"/>
    <w:tmpl w:val="C798B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87893"/>
    <w:multiLevelType w:val="hybridMultilevel"/>
    <w:tmpl w:val="D2C6A5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AC6539"/>
    <w:multiLevelType w:val="hybridMultilevel"/>
    <w:tmpl w:val="3640A4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20"/>
    <w:rsid w:val="002E1E58"/>
    <w:rsid w:val="008F3481"/>
    <w:rsid w:val="00900652"/>
    <w:rsid w:val="00D05DC8"/>
    <w:rsid w:val="00F64D20"/>
    <w:rsid w:val="00FB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2F1C686"/>
  <w15:docId w15:val="{1898728F-A0EB-47D1-B27B-1472DD16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64D20"/>
  </w:style>
  <w:style w:type="paragraph" w:styleId="ListParagraph">
    <w:name w:val="List Paragraph"/>
    <w:basedOn w:val="Normal"/>
    <w:uiPriority w:val="34"/>
    <w:qFormat/>
    <w:rsid w:val="00F64D20"/>
    <w:pPr>
      <w:ind w:left="720"/>
      <w:contextualSpacing/>
    </w:pPr>
  </w:style>
  <w:style w:type="paragraph" w:styleId="NoSpacing">
    <w:name w:val="No Spacing"/>
    <w:uiPriority w:val="1"/>
    <w:qFormat/>
    <w:rsid w:val="00F64D2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Head</cp:lastModifiedBy>
  <cp:revision>2</cp:revision>
  <dcterms:created xsi:type="dcterms:W3CDTF">2021-04-26T08:23:00Z</dcterms:created>
  <dcterms:modified xsi:type="dcterms:W3CDTF">2021-04-26T08:23:00Z</dcterms:modified>
</cp:coreProperties>
</file>