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w:t>
      </w:r>
      <w:proofErr w:type="gramStart"/>
      <w:r>
        <w:rPr>
          <w:rFonts w:asciiTheme="minorHAnsi" w:hAnsiTheme="minorHAnsi" w:cs="Arial"/>
          <w:lang w:val="en-GB"/>
        </w:rPr>
        <w:t>are invited</w:t>
      </w:r>
      <w:proofErr w:type="gramEnd"/>
      <w:r>
        <w:rPr>
          <w:rFonts w:asciiTheme="minorHAnsi" w:hAnsiTheme="minorHAnsi" w:cs="Arial"/>
          <w:lang w:val="en-GB"/>
        </w:rPr>
        <w:t xml:space="preserve">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t>
      </w:r>
      <w:proofErr w:type="gramStart"/>
      <w:r>
        <w:rPr>
          <w:rFonts w:asciiTheme="minorHAnsi" w:hAnsiTheme="minorHAnsi" w:cs="Arial"/>
          <w:lang w:val="en-GB"/>
        </w:rPr>
        <w:t>will be asked</w:t>
      </w:r>
      <w:proofErr w:type="gramEnd"/>
      <w:r>
        <w:rPr>
          <w:rFonts w:asciiTheme="minorHAnsi" w:hAnsiTheme="minorHAnsi" w:cs="Arial"/>
          <w:lang w:val="en-GB"/>
        </w:rPr>
        <w:t xml:space="preserve">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w:t>
      </w:r>
      <w:proofErr w:type="gramStart"/>
      <w:r w:rsidRPr="00FF472C">
        <w:rPr>
          <w:rFonts w:asciiTheme="minorHAnsi" w:eastAsia="Times New Roman" w:hAnsiTheme="minorHAnsi" w:cs="Arial"/>
          <w:kern w:val="28"/>
        </w:rPr>
        <w:t>requirements</w:t>
      </w:r>
      <w:proofErr w:type="gramEnd"/>
      <w:r w:rsidRPr="00FF472C">
        <w:rPr>
          <w:rFonts w:asciiTheme="minorHAnsi" w:eastAsia="Times New Roman" w:hAnsiTheme="minorHAnsi" w:cs="Arial"/>
          <w:kern w:val="28"/>
        </w:rPr>
        <w:t xml:space="preserve">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 xml:space="preserve">The information obtained from these checks </w:t>
      </w:r>
      <w:proofErr w:type="gramStart"/>
      <w:r w:rsidRPr="00FF472C">
        <w:rPr>
          <w:rFonts w:asciiTheme="minorHAnsi" w:hAnsiTheme="minorHAnsi" w:cs="Arial"/>
        </w:rPr>
        <w:t>is used</w:t>
      </w:r>
      <w:proofErr w:type="gramEnd"/>
      <w:r w:rsidRPr="00FF472C">
        <w:rPr>
          <w:rFonts w:asciiTheme="minorHAnsi" w:hAnsiTheme="minorHAnsi" w:cs="Arial"/>
        </w:rPr>
        <w:t xml:space="preserve">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w:t>
      </w:r>
      <w:proofErr w:type="gramStart"/>
      <w:r w:rsidRPr="00FF472C">
        <w:rPr>
          <w:rFonts w:asciiTheme="minorHAnsi" w:hAnsiTheme="minorHAnsi" w:cs="Arial"/>
        </w:rPr>
        <w:t>convictions which</w:t>
      </w:r>
      <w:proofErr w:type="gramEnd"/>
      <w:r w:rsidRPr="00FF472C">
        <w:rPr>
          <w:rFonts w:asciiTheme="minorHAnsi" w:hAnsiTheme="minorHAnsi" w:cs="Arial"/>
        </w:rPr>
        <w:t xml:space="preserve">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proofErr w:type="gramStart"/>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and, therefore, not subject to disclosure.</w:t>
      </w:r>
      <w:proofErr w:type="gramEnd"/>
      <w:r w:rsidRPr="00FF472C">
        <w:rPr>
          <w:rFonts w:asciiTheme="minorHAnsi" w:hAnsiTheme="minorHAnsi" w:cs="Arial"/>
        </w:rPr>
        <w:t xml:space="preserv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w:t>
      </w:r>
      <w:proofErr w:type="gramStart"/>
      <w:r w:rsidRPr="00FF472C">
        <w:rPr>
          <w:rFonts w:asciiTheme="minorHAnsi" w:hAnsiTheme="minorHAnsi" w:cs="Arial"/>
          <w:b/>
          <w:bCs/>
        </w:rPr>
        <w:t>those which</w:t>
      </w:r>
      <w:proofErr w:type="gramEnd"/>
      <w:r w:rsidRPr="00FF472C">
        <w:rPr>
          <w:rFonts w:asciiTheme="minorHAnsi" w:hAnsiTheme="minorHAnsi" w:cs="Arial"/>
          <w:b/>
          <w:bCs/>
        </w:rPr>
        <w:t xml:space="preserve">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t>
      </w:r>
      <w:proofErr w:type="gramStart"/>
      <w:r w:rsidR="002A312B">
        <w:rPr>
          <w:rFonts w:asciiTheme="minorHAnsi" w:hAnsiTheme="minorHAnsi" w:cs="Arial"/>
          <w:b/>
          <w:bCs/>
        </w:rPr>
        <w:t>were</w:t>
      </w:r>
      <w:r w:rsidR="00E30707">
        <w:rPr>
          <w:rFonts w:asciiTheme="minorHAnsi" w:hAnsiTheme="minorHAnsi" w:cs="Arial"/>
          <w:b/>
          <w:bCs/>
        </w:rPr>
        <w:t xml:space="preserve"> changed</w:t>
      </w:r>
      <w:proofErr w:type="gramEnd"/>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w:t>
      </w:r>
      <w:proofErr w:type="gramStart"/>
      <w:r w:rsidR="00E30707">
        <w:rPr>
          <w:rFonts w:asciiTheme="minorHAnsi" w:hAnsiTheme="minorHAnsi" w:cs="Arial"/>
          <w:b/>
          <w:bCs/>
        </w:rPr>
        <w:t>disclosure</w:t>
      </w:r>
      <w:proofErr w:type="gramEnd"/>
      <w:r w:rsidR="00E30707">
        <w:rPr>
          <w:rFonts w:asciiTheme="minorHAnsi" w:hAnsiTheme="minorHAnsi" w:cs="Arial"/>
          <w:b/>
          <w:bCs/>
        </w:rPr>
        <w:t xml:space="preserv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w:t>
      </w:r>
      <w:proofErr w:type="gramStart"/>
      <w:r w:rsidRPr="00FF472C">
        <w:rPr>
          <w:rFonts w:asciiTheme="minorHAnsi" w:hAnsiTheme="minorHAnsi" w:cs="Arial"/>
        </w:rPr>
        <w:t xml:space="preserve">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w:t>
      </w:r>
      <w:proofErr w:type="gramEnd"/>
      <w:r w:rsidRPr="00FF472C">
        <w:rPr>
          <w:rFonts w:asciiTheme="minorHAnsi" w:hAnsiTheme="minorHAnsi" w:cs="Arial"/>
        </w:rPr>
        <w:t xml:space="preserve">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xml:space="preserve">, offer to do, accept, or do any work in a regulated position if you </w:t>
      </w:r>
      <w:proofErr w:type="gramStart"/>
      <w:r w:rsidR="002763F6">
        <w:rPr>
          <w:rFonts w:asciiTheme="minorHAnsi" w:hAnsiTheme="minorHAnsi" w:cs="Arial"/>
          <w:b/>
        </w:rPr>
        <w:t>have been disqualified</w:t>
      </w:r>
      <w:proofErr w:type="gramEnd"/>
      <w:r w:rsidR="002763F6">
        <w:rPr>
          <w:rFonts w:asciiTheme="minorHAnsi" w:hAnsiTheme="minorHAnsi" w:cs="Arial"/>
          <w:b/>
        </w:rPr>
        <w:t xml:space="preserve">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Post Applied </w:t>
      </w:r>
      <w:proofErr w:type="gramStart"/>
      <w:r w:rsidRPr="00FF472C">
        <w:rPr>
          <w:rFonts w:asciiTheme="minorHAnsi" w:hAnsiTheme="minorHAnsi" w:cs="Arial"/>
          <w:lang w:val="en-GB"/>
        </w:rPr>
        <w:t>for</w:t>
      </w:r>
      <w:proofErr w:type="gramEnd"/>
      <w:r w:rsidRPr="00FF472C">
        <w:rPr>
          <w:rFonts w:asciiTheme="minorHAnsi" w:hAnsiTheme="minorHAnsi" w:cs="Arial"/>
          <w:lang w:val="en-GB"/>
        </w:rPr>
        <w:t>:</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roofErr w:type="gramStart"/>
      <w:r>
        <w:rPr>
          <w:rFonts w:asciiTheme="minorHAnsi" w:hAnsiTheme="minorHAnsi" w:cs="Arial"/>
          <w:lang w:val="en-GB"/>
        </w:rPr>
        <w:t>Yes:</w:t>
      </w:r>
      <w:proofErr w:type="gramEnd"/>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 xml:space="preserve">Do you have any adult cautions (simple or conditional) or spent convictions that </w:t>
      </w:r>
      <w:proofErr w:type="gramStart"/>
      <w:r w:rsidRPr="008206C4">
        <w:rPr>
          <w:color w:val="000000"/>
        </w:rPr>
        <w:t>are not protected</w:t>
      </w:r>
      <w:proofErr w:type="gramEnd"/>
      <w:r w:rsidRPr="008206C4">
        <w:rPr>
          <w:color w:val="000000"/>
        </w:rPr>
        <w:t xml:space="preserve">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proofErr w:type="gramStart"/>
      <w:r w:rsidR="002763F6">
        <w:rPr>
          <w:rFonts w:asciiTheme="minorHAnsi" w:hAnsiTheme="minorHAnsi" w:cs="Arial"/>
          <w:lang w:val="en-GB"/>
        </w:rPr>
        <w:t>Yes:</w:t>
      </w:r>
      <w:proofErr w:type="gramEnd"/>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0F2DD474" w14:textId="77777777" w:rsidR="00D42BF3"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D42BF3">
        <w:rPr>
          <w:rFonts w:asciiTheme="minorHAnsi" w:hAnsiTheme="minorHAnsi"/>
        </w:rPr>
        <w:t xml:space="preserve"> Saint Bede’s Catholic High School, </w:t>
      </w:r>
      <w:proofErr w:type="spellStart"/>
      <w:r w:rsidR="00D42BF3">
        <w:rPr>
          <w:rFonts w:asciiTheme="minorHAnsi" w:hAnsiTheme="minorHAnsi"/>
        </w:rPr>
        <w:t>Lytham</w:t>
      </w:r>
      <w:proofErr w:type="spellEnd"/>
      <w:r w:rsidR="00D42BF3">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9A66A4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w:t>
      </w:r>
      <w:proofErr w:type="gramStart"/>
      <w:r w:rsidRPr="00B872A1">
        <w:rPr>
          <w:rFonts w:asciiTheme="minorHAnsi" w:hAnsiTheme="minorHAnsi"/>
        </w:rPr>
        <w:t>may be shared</w:t>
      </w:r>
      <w:proofErr w:type="gramEnd"/>
      <w:r w:rsidRPr="00B872A1">
        <w:rPr>
          <w:rFonts w:asciiTheme="minorHAnsi" w:hAnsiTheme="minorHAnsi"/>
        </w:rPr>
        <w:t xml:space="preserve">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D42BF3">
        <w:rPr>
          <w:rFonts w:asciiTheme="minorHAnsi" w:hAnsiTheme="minorHAnsi"/>
        </w:rPr>
        <w:t xml:space="preserve"> Lancashire County Council and the Diocese of Lancaster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CE474B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w:t>
      </w:r>
      <w:r w:rsidR="00D42BF3">
        <w:rPr>
          <w:rFonts w:asciiTheme="minorHAnsi" w:hAnsiTheme="minorHAnsi"/>
        </w:rPr>
        <w:t>s Mrs Caron Walker, Deputy Headteacher a</w:t>
      </w:r>
      <w:r w:rsidRPr="00B5457A">
        <w:rPr>
          <w:rFonts w:asciiTheme="minorHAnsi" w:hAnsiTheme="minorHAnsi"/>
        </w:rPr>
        <w:t xml:space="preserve">nd you can contact them with any questions relating to our handling of your data.  You can contact </w:t>
      </w:r>
      <w:r w:rsidR="00D42BF3">
        <w:rPr>
          <w:rFonts w:asciiTheme="minorHAnsi" w:hAnsiTheme="minorHAnsi"/>
        </w:rPr>
        <w:t xml:space="preserve">her </w:t>
      </w:r>
      <w:r w:rsidRPr="00B5457A">
        <w:rPr>
          <w:rFonts w:asciiTheme="minorHAnsi" w:hAnsiTheme="minorHAnsi"/>
        </w:rPr>
        <w:t>by</w:t>
      </w:r>
      <w:r w:rsidR="00D42BF3">
        <w:rPr>
          <w:rFonts w:asciiTheme="minorHAnsi" w:hAnsiTheme="minorHAnsi"/>
        </w:rPr>
        <w:t xml:space="preserve"> emailing </w:t>
      </w:r>
      <w:hyperlink r:id="rId14" w:history="1">
        <w:r w:rsidR="00D42BF3" w:rsidRPr="006D651D">
          <w:rPr>
            <w:rStyle w:val="Hyperlink"/>
            <w:rFonts w:asciiTheme="minorHAnsi" w:hAnsiTheme="minorHAnsi"/>
          </w:rPr>
          <w:t>contact@stbedeslytham.lancs.sch.uk</w:t>
        </w:r>
      </w:hyperlink>
      <w:r w:rsidR="00D42BF3">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w:t>
      </w:r>
      <w:proofErr w:type="gramStart"/>
      <w:r w:rsidRPr="00B5457A">
        <w:rPr>
          <w:rFonts w:asciiTheme="minorHAnsi" w:hAnsiTheme="minorHAnsi"/>
        </w:rPr>
        <w:t>is needed</w:t>
      </w:r>
      <w:proofErr w:type="gramEnd"/>
      <w:r w:rsidRPr="00B5457A">
        <w:rPr>
          <w:rFonts w:asciiTheme="minorHAnsi" w:hAnsiTheme="minorHAnsi"/>
        </w:rPr>
        <w:t xml:space="preserve">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w:t>
      </w:r>
      <w:proofErr w:type="gramStart"/>
      <w:r w:rsidRPr="00705AF8">
        <w:rPr>
          <w:rFonts w:asciiTheme="minorHAnsi" w:hAnsiTheme="minorHAnsi"/>
        </w:rPr>
        <w:t>information which</w:t>
      </w:r>
      <w:proofErr w:type="gramEnd"/>
      <w:r w:rsidRPr="00705AF8">
        <w:rPr>
          <w:rFonts w:asciiTheme="minorHAnsi" w:hAnsiTheme="minorHAnsi"/>
        </w:rPr>
        <w:t xml:space="preserve">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w:t>
      </w:r>
      <w:proofErr w:type="gramStart"/>
      <w:r w:rsidRPr="00705AF8">
        <w:rPr>
          <w:rFonts w:asciiTheme="minorHAnsi" w:hAnsiTheme="minorHAnsi"/>
        </w:rPr>
        <w:t>shall be destroyed</w:t>
      </w:r>
      <w:proofErr w:type="gramEnd"/>
      <w:r w:rsidRPr="00705AF8">
        <w:rPr>
          <w:rFonts w:asciiTheme="minorHAnsi" w:hAnsiTheme="minorHAnsi"/>
        </w:rPr>
        <w:t xml:space="preserve">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D59AB1B" w:rsidR="00764A36" w:rsidRPr="00D42BF3" w:rsidRDefault="00705AF8" w:rsidP="00D42BF3">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w:t>
      </w:r>
      <w:r w:rsidR="00D42BF3">
        <w:rPr>
          <w:rFonts w:asciiTheme="minorHAnsi" w:hAnsiTheme="minorHAnsi"/>
        </w:rPr>
        <w:t xml:space="preserve">y following the complaints policy on the school website.  </w:t>
      </w:r>
      <w:r w:rsidR="00764A36" w:rsidRPr="00D42BF3">
        <w:rPr>
          <w:rFonts w:asciiTheme="minorHAnsi" w:hAnsiTheme="minorHAnsi"/>
        </w:rPr>
        <w:t xml:space="preserve">If you are unhappy with how your complaint </w:t>
      </w:r>
      <w:proofErr w:type="gramStart"/>
      <w:r w:rsidR="00764A36" w:rsidRPr="00D42BF3">
        <w:rPr>
          <w:rFonts w:asciiTheme="minorHAnsi" w:hAnsiTheme="minorHAnsi"/>
        </w:rPr>
        <w:t>has been handled</w:t>
      </w:r>
      <w:proofErr w:type="gramEnd"/>
      <w:r w:rsidR="00764A36" w:rsidRPr="00D42BF3">
        <w:rPr>
          <w:rFonts w:asciiTheme="minorHAnsi" w:hAnsiTheme="minorHAnsi"/>
        </w:rPr>
        <w:t xml:space="preserve"> you can contact the Information Commissioners Office via their website at</w:t>
      </w:r>
      <w:r w:rsidRPr="00D42BF3">
        <w:rPr>
          <w:rFonts w:asciiTheme="minorHAnsi" w:hAnsiTheme="minorHAnsi"/>
        </w:rPr>
        <w:t xml:space="preserve"> </w:t>
      </w:r>
      <w:hyperlink r:id="rId15" w:history="1">
        <w:r w:rsidRPr="00D42BF3">
          <w:rPr>
            <w:rStyle w:val="Hyperlink"/>
            <w:rFonts w:asciiTheme="minorHAnsi" w:hAnsiTheme="minorHAnsi"/>
          </w:rPr>
          <w:t>www.ico.org.uk</w:t>
        </w:r>
      </w:hyperlink>
      <w:r w:rsidRPr="00D42BF3">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2154A1D"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42BF3" w:rsidRPr="00D42BF3">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2BF3"/>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stbedeslytham.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AFD3AF-D4F5-44F0-86B3-0CF54DFC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6</cp:revision>
  <cp:lastPrinted>2016-01-28T14:41:00Z</cp:lastPrinted>
  <dcterms:created xsi:type="dcterms:W3CDTF">2020-12-04T14:56:00Z</dcterms:created>
  <dcterms:modified xsi:type="dcterms:W3CDTF">2021-04-21T13:04:00Z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