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540"/>
        <w:tblW w:w="0" w:type="auto"/>
        <w:tblLook w:val="04A0" w:firstRow="1" w:lastRow="0" w:firstColumn="1" w:lastColumn="0" w:noHBand="0" w:noVBand="1"/>
      </w:tblPr>
      <w:tblGrid>
        <w:gridCol w:w="6941"/>
        <w:gridCol w:w="1701"/>
        <w:gridCol w:w="1814"/>
      </w:tblGrid>
      <w:tr w:rsidR="00F21214" w:rsidTr="00F21214">
        <w:tc>
          <w:tcPr>
            <w:tcW w:w="6941" w:type="dxa"/>
            <w:shd w:val="clear" w:color="auto" w:fill="auto"/>
            <w:vAlign w:val="center"/>
          </w:tcPr>
          <w:p w:rsidR="00F21214" w:rsidRPr="00DD218E" w:rsidRDefault="00F21214" w:rsidP="00F21214">
            <w:pPr>
              <w:jc w:val="center"/>
              <w:rPr>
                <w:rFonts w:ascii="Arial" w:hAnsi="Arial" w:cs="Arial"/>
                <w:b/>
              </w:rPr>
            </w:pPr>
            <w:r w:rsidRPr="00DD218E">
              <w:rPr>
                <w:rFonts w:ascii="Arial" w:hAnsi="Arial" w:cs="Arial"/>
                <w:b/>
              </w:rPr>
              <w:t xml:space="preserve">Required Attributes </w:t>
            </w:r>
          </w:p>
          <w:p w:rsidR="00F21214" w:rsidRPr="00DD218E" w:rsidRDefault="00F21214" w:rsidP="00F21214">
            <w:pPr>
              <w:jc w:val="center"/>
              <w:rPr>
                <w:rFonts w:ascii="Arial" w:hAnsi="Arial" w:cs="Arial"/>
                <w:b/>
              </w:rPr>
            </w:pPr>
            <w:r w:rsidRPr="00DD218E">
              <w:rPr>
                <w:rFonts w:ascii="Arial" w:hAnsi="Arial" w:cs="Arial"/>
                <w:b/>
              </w:rPr>
              <w:t>Teacher</w:t>
            </w:r>
          </w:p>
        </w:tc>
        <w:tc>
          <w:tcPr>
            <w:tcW w:w="1701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b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 E</w:t>
            </w:r>
          </w:p>
          <w:p w:rsidR="00F21214" w:rsidRDefault="00F21214" w:rsidP="00F21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  <w:p w:rsidR="00F21214" w:rsidRPr="00DD218E" w:rsidRDefault="00F21214" w:rsidP="00F21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 D</w:t>
            </w:r>
          </w:p>
        </w:tc>
        <w:tc>
          <w:tcPr>
            <w:tcW w:w="1814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b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A</w:t>
            </w:r>
          </w:p>
          <w:p w:rsidR="00F21214" w:rsidRDefault="00F21214" w:rsidP="00F21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Interview I</w:t>
            </w:r>
          </w:p>
          <w:p w:rsidR="00F21214" w:rsidRPr="00DD218E" w:rsidRDefault="00F21214" w:rsidP="00F21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R</w:t>
            </w:r>
          </w:p>
        </w:tc>
      </w:tr>
      <w:tr w:rsidR="00F21214" w:rsidTr="00F21214">
        <w:tc>
          <w:tcPr>
            <w:tcW w:w="6941" w:type="dxa"/>
            <w:shd w:val="clear" w:color="auto" w:fill="auto"/>
          </w:tcPr>
          <w:p w:rsidR="00F21214" w:rsidRDefault="00F21214" w:rsidP="00F212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Qualifications and Experience</w:t>
            </w:r>
          </w:p>
          <w:p w:rsidR="00F21214" w:rsidRDefault="00F21214" w:rsidP="00F212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good degree with qualified teacher status</w:t>
            </w:r>
          </w:p>
          <w:p w:rsidR="00F21214" w:rsidRDefault="00F21214" w:rsidP="00F212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good level of English &amp; Maths at GCSE or beyond (or equivalent)</w:t>
            </w:r>
          </w:p>
          <w:p w:rsidR="00F21214" w:rsidRDefault="00F21214" w:rsidP="00F212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Substantial experience of EYFS &amp; KS1 (Reception/Year 1)</w:t>
            </w:r>
          </w:p>
          <w:p w:rsidR="00F21214" w:rsidRDefault="00F21214" w:rsidP="00F212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Practising Catholic</w:t>
            </w:r>
          </w:p>
          <w:p w:rsidR="00F21214" w:rsidRDefault="00F21214" w:rsidP="00F212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successful teaching experience in a primary school</w:t>
            </w:r>
          </w:p>
          <w:p w:rsidR="00F21214" w:rsidRDefault="00F21214" w:rsidP="00F212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commitment to further professional development</w:t>
            </w:r>
          </w:p>
          <w:p w:rsidR="00F21214" w:rsidRDefault="00F21214" w:rsidP="00F212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teach across the primary age range</w:t>
            </w:r>
          </w:p>
          <w:p w:rsidR="00F21214" w:rsidRPr="00FF6B83" w:rsidRDefault="00F21214" w:rsidP="00F212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participation in a range of relevant in-service training</w:t>
            </w:r>
          </w:p>
        </w:tc>
        <w:tc>
          <w:tcPr>
            <w:tcW w:w="1701" w:type="dxa"/>
          </w:tcPr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21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21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21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214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21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21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214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21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14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F21214" w:rsidTr="00F21214">
        <w:tc>
          <w:tcPr>
            <w:tcW w:w="6941" w:type="dxa"/>
            <w:shd w:val="clear" w:color="auto" w:fill="auto"/>
          </w:tcPr>
          <w:p w:rsidR="00F21214" w:rsidRPr="00DD218E" w:rsidRDefault="00F21214" w:rsidP="00F21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18E">
              <w:rPr>
                <w:rFonts w:ascii="Arial" w:hAnsi="Arial" w:cs="Arial"/>
                <w:b/>
                <w:sz w:val="20"/>
                <w:szCs w:val="20"/>
              </w:rPr>
              <w:t>Professional Knowledge and Experience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 xml:space="preserve">High quality teaching skills and standards 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Sound knowledge of the elements of effect</w:t>
            </w:r>
            <w:r>
              <w:rPr>
                <w:rFonts w:ascii="Arial" w:hAnsi="Arial" w:cs="Arial"/>
                <w:sz w:val="20"/>
                <w:szCs w:val="20"/>
              </w:rPr>
              <w:t>ive</w:t>
            </w:r>
            <w:r w:rsidRPr="00DD218E">
              <w:rPr>
                <w:rFonts w:ascii="Arial" w:hAnsi="Arial" w:cs="Arial"/>
                <w:sz w:val="20"/>
                <w:szCs w:val="20"/>
              </w:rPr>
              <w:t xml:space="preserve"> teaching and 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phonics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Ability to provide a quality, happy and secure learning environment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Awareness and understanding of development of reading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 xml:space="preserve">Ability to plan to meet the needs of all pupils (SEN and </w:t>
            </w:r>
            <w:proofErr w:type="gramStart"/>
            <w:r w:rsidRPr="00DD218E">
              <w:rPr>
                <w:rFonts w:ascii="Arial" w:hAnsi="Arial" w:cs="Arial"/>
                <w:sz w:val="20"/>
                <w:szCs w:val="20"/>
              </w:rPr>
              <w:t>more able</w:t>
            </w:r>
            <w:proofErr w:type="gramEnd"/>
            <w:r w:rsidRPr="00DD218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 xml:space="preserve">Understands the integral role of </w:t>
            </w:r>
            <w:proofErr w:type="spellStart"/>
            <w:r w:rsidRPr="00DD218E">
              <w:rPr>
                <w:rFonts w:ascii="Arial" w:hAnsi="Arial" w:cs="Arial"/>
                <w:sz w:val="20"/>
                <w:szCs w:val="20"/>
              </w:rPr>
              <w:t>AfL</w:t>
            </w:r>
            <w:proofErr w:type="spellEnd"/>
            <w:r w:rsidRPr="00DD218E">
              <w:rPr>
                <w:rFonts w:ascii="Arial" w:hAnsi="Arial" w:cs="Arial"/>
                <w:sz w:val="20"/>
                <w:szCs w:val="20"/>
              </w:rPr>
              <w:t xml:space="preserve"> to teaching and learning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Understands and fosters creativity in raising pupil attainment and self esteem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Ability to use a range of effective behaviour management strategies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Understands the importance of teaching ‘values’ and plans opportunities to develop these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 xml:space="preserve">Understanding of and commitment to safeguarding children 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 xml:space="preserve">Effective use of additional adults </w:t>
            </w:r>
          </w:p>
          <w:p w:rsidR="00F21214" w:rsidRPr="00DD218E" w:rsidRDefault="00F21214" w:rsidP="00F212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 xml:space="preserve">Clear understanding of the new </w:t>
            </w:r>
            <w:r>
              <w:rPr>
                <w:rFonts w:ascii="Arial" w:hAnsi="Arial" w:cs="Arial"/>
                <w:sz w:val="20"/>
                <w:szCs w:val="20"/>
              </w:rPr>
              <w:t>EYFS</w:t>
            </w:r>
            <w:r w:rsidRPr="00DD218E">
              <w:rPr>
                <w:rFonts w:ascii="Arial" w:hAnsi="Arial" w:cs="Arial"/>
                <w:sz w:val="20"/>
                <w:szCs w:val="20"/>
              </w:rPr>
              <w:t xml:space="preserve"> Curriculum</w:t>
            </w:r>
          </w:p>
        </w:tc>
        <w:tc>
          <w:tcPr>
            <w:tcW w:w="1701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Essential</w:t>
            </w:r>
          </w:p>
        </w:tc>
        <w:tc>
          <w:tcPr>
            <w:tcW w:w="1814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A/I/R</w:t>
            </w:r>
          </w:p>
        </w:tc>
      </w:tr>
      <w:tr w:rsidR="00F21214" w:rsidTr="00F21214">
        <w:tc>
          <w:tcPr>
            <w:tcW w:w="6941" w:type="dxa"/>
            <w:shd w:val="clear" w:color="auto" w:fill="auto"/>
          </w:tcPr>
          <w:p w:rsidR="00F21214" w:rsidRPr="00DD218E" w:rsidRDefault="00F21214" w:rsidP="00F21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18E">
              <w:rPr>
                <w:rFonts w:ascii="Arial" w:hAnsi="Arial" w:cs="Arial"/>
                <w:b/>
                <w:sz w:val="20"/>
                <w:szCs w:val="20"/>
              </w:rPr>
              <w:t>Professional Skills</w:t>
            </w:r>
          </w:p>
          <w:p w:rsidR="00F21214" w:rsidRPr="00DD218E" w:rsidRDefault="00F21214" w:rsidP="00F212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 xml:space="preserve">Good communication skills, both oral and written </w:t>
            </w:r>
          </w:p>
          <w:p w:rsidR="00F21214" w:rsidRPr="00DD218E" w:rsidRDefault="00F21214" w:rsidP="00F212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 xml:space="preserve">Ability to work effectively as part of a team and establish successful relationships at all levels </w:t>
            </w:r>
          </w:p>
          <w:p w:rsidR="00F21214" w:rsidRPr="00DD218E" w:rsidRDefault="00F21214" w:rsidP="00F212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Ability to use and develop the skills of support staff</w:t>
            </w:r>
          </w:p>
          <w:p w:rsidR="00F21214" w:rsidRPr="00DD218E" w:rsidRDefault="00F21214" w:rsidP="00F212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Confident in involving parents in the child/children’s education and fostering links with the community</w:t>
            </w:r>
          </w:p>
          <w:p w:rsidR="00F21214" w:rsidRPr="00DD218E" w:rsidRDefault="00F21214" w:rsidP="00F212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Capacity to help develop school improvement</w:t>
            </w:r>
          </w:p>
          <w:p w:rsidR="00F21214" w:rsidRPr="00DD218E" w:rsidRDefault="00F21214" w:rsidP="00F212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 xml:space="preserve">Ability to prioritise effectively </w:t>
            </w:r>
          </w:p>
        </w:tc>
        <w:tc>
          <w:tcPr>
            <w:tcW w:w="1701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Essential</w:t>
            </w:r>
          </w:p>
        </w:tc>
        <w:tc>
          <w:tcPr>
            <w:tcW w:w="1814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A/I/R</w:t>
            </w:r>
          </w:p>
        </w:tc>
      </w:tr>
      <w:tr w:rsidR="00F21214" w:rsidTr="00F21214">
        <w:tc>
          <w:tcPr>
            <w:tcW w:w="6941" w:type="dxa"/>
            <w:shd w:val="clear" w:color="auto" w:fill="auto"/>
          </w:tcPr>
          <w:p w:rsidR="00F21214" w:rsidRPr="00DD218E" w:rsidRDefault="00F21214" w:rsidP="00F21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18E">
              <w:rPr>
                <w:rFonts w:ascii="Arial" w:hAnsi="Arial" w:cs="Arial"/>
                <w:b/>
                <w:sz w:val="20"/>
                <w:szCs w:val="20"/>
              </w:rPr>
              <w:t>Personal Characteristics</w:t>
            </w:r>
          </w:p>
          <w:p w:rsidR="00F21214" w:rsidRPr="00DD218E" w:rsidRDefault="00F21214" w:rsidP="00F2121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Self-motivated</w:t>
            </w:r>
          </w:p>
          <w:p w:rsidR="00F21214" w:rsidRPr="00DD218E" w:rsidRDefault="00F21214" w:rsidP="00F2121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Well organised</w:t>
            </w:r>
          </w:p>
          <w:p w:rsidR="00F21214" w:rsidRPr="00DD218E" w:rsidRDefault="00F21214" w:rsidP="00F2121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Willingness to learn with and from colleagues</w:t>
            </w:r>
          </w:p>
          <w:p w:rsidR="00F21214" w:rsidRPr="00DD218E" w:rsidRDefault="00F21214" w:rsidP="00F2121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Flexible and approachable</w:t>
            </w:r>
          </w:p>
          <w:p w:rsidR="00F21214" w:rsidRPr="00DD218E" w:rsidRDefault="00F21214" w:rsidP="00F2121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High expectations and standards</w:t>
            </w:r>
          </w:p>
        </w:tc>
        <w:tc>
          <w:tcPr>
            <w:tcW w:w="1701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Essential</w:t>
            </w:r>
          </w:p>
        </w:tc>
        <w:tc>
          <w:tcPr>
            <w:tcW w:w="1814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A/I/R</w:t>
            </w:r>
          </w:p>
        </w:tc>
      </w:tr>
      <w:tr w:rsidR="00F21214" w:rsidTr="00F21214">
        <w:tc>
          <w:tcPr>
            <w:tcW w:w="6941" w:type="dxa"/>
            <w:shd w:val="clear" w:color="auto" w:fill="auto"/>
          </w:tcPr>
          <w:p w:rsidR="00F21214" w:rsidRPr="00DD218E" w:rsidRDefault="00F21214" w:rsidP="00F21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18E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  <w:p w:rsidR="00F21214" w:rsidRPr="00DD218E" w:rsidRDefault="00F21214" w:rsidP="00F2121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Commitment to safeguarding and promoting the welfare of children</w:t>
            </w:r>
          </w:p>
          <w:p w:rsidR="00F21214" w:rsidRDefault="00F21214" w:rsidP="00F2121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Commitment to ‘personalised learning,’ equal opportunities and inclusion</w:t>
            </w:r>
          </w:p>
          <w:p w:rsidR="00F21214" w:rsidRPr="00DD218E" w:rsidRDefault="00F21214" w:rsidP="00F2121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Catholic ethos of the school</w:t>
            </w:r>
          </w:p>
          <w:p w:rsidR="00F21214" w:rsidRPr="00DD218E" w:rsidRDefault="00F21214" w:rsidP="00F2121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Commitment to all aspects of school life</w:t>
            </w:r>
          </w:p>
          <w:p w:rsidR="00F21214" w:rsidRPr="00DD218E" w:rsidRDefault="00F21214" w:rsidP="00F2121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D218E">
              <w:rPr>
                <w:rFonts w:ascii="Arial" w:hAnsi="Arial" w:cs="Arial"/>
                <w:sz w:val="20"/>
                <w:szCs w:val="20"/>
              </w:rPr>
              <w:t>Willingness to get involved in extracurricular clubs and extended school activities</w:t>
            </w:r>
          </w:p>
        </w:tc>
        <w:tc>
          <w:tcPr>
            <w:tcW w:w="1701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Essential</w:t>
            </w:r>
          </w:p>
        </w:tc>
        <w:tc>
          <w:tcPr>
            <w:tcW w:w="1814" w:type="dxa"/>
          </w:tcPr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214" w:rsidRPr="00F21214" w:rsidRDefault="00F21214" w:rsidP="00F2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A/I/R</w:t>
            </w:r>
          </w:p>
        </w:tc>
      </w:tr>
    </w:tbl>
    <w:p w:rsidR="007D6DD0" w:rsidRDefault="00F21214" w:rsidP="00F2121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Class </w:t>
      </w:r>
      <w:proofErr w:type="gramStart"/>
      <w:r>
        <w:rPr>
          <w:rFonts w:ascii="Arial" w:hAnsi="Arial" w:cs="Arial"/>
          <w:sz w:val="40"/>
          <w:szCs w:val="40"/>
        </w:rPr>
        <w:t>Teacher :</w:t>
      </w:r>
      <w:proofErr w:type="gramEnd"/>
      <w:r>
        <w:rPr>
          <w:rFonts w:ascii="Arial" w:hAnsi="Arial" w:cs="Arial"/>
          <w:sz w:val="40"/>
          <w:szCs w:val="40"/>
        </w:rPr>
        <w:t xml:space="preserve"> Person Specification</w:t>
      </w:r>
    </w:p>
    <w:p w:rsidR="00B5131A" w:rsidRDefault="00B5131A" w:rsidP="00F21214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B5131A" w:rsidRPr="00F21214" w:rsidRDefault="00B5131A" w:rsidP="00F21214">
      <w:pPr>
        <w:jc w:val="center"/>
        <w:rPr>
          <w:rFonts w:ascii="Arial" w:hAnsi="Arial" w:cs="Arial"/>
          <w:sz w:val="40"/>
          <w:szCs w:val="40"/>
        </w:rPr>
      </w:pPr>
    </w:p>
    <w:sectPr w:rsidR="00B5131A" w:rsidRPr="00F21214" w:rsidSect="00F21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A02"/>
    <w:multiLevelType w:val="hybridMultilevel"/>
    <w:tmpl w:val="4F42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A5414"/>
    <w:multiLevelType w:val="hybridMultilevel"/>
    <w:tmpl w:val="B93C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6AE7"/>
    <w:multiLevelType w:val="hybridMultilevel"/>
    <w:tmpl w:val="D54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C582D"/>
    <w:multiLevelType w:val="hybridMultilevel"/>
    <w:tmpl w:val="FA34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A32"/>
    <w:multiLevelType w:val="hybridMultilevel"/>
    <w:tmpl w:val="61D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14"/>
    <w:rsid w:val="007D6DD0"/>
    <w:rsid w:val="00B5131A"/>
    <w:rsid w:val="00F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5084"/>
  <w15:chartTrackingRefBased/>
  <w15:docId w15:val="{16AEB43D-805E-43DE-99CA-19DFA4EA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11012, bursar</dc:creator>
  <cp:keywords/>
  <dc:description/>
  <cp:lastModifiedBy>11012, bursar</cp:lastModifiedBy>
  <cp:revision>2</cp:revision>
  <dcterms:created xsi:type="dcterms:W3CDTF">2021-03-24T15:20:00Z</dcterms:created>
  <dcterms:modified xsi:type="dcterms:W3CDTF">2021-03-24T15:30:00Z</dcterms:modified>
</cp:coreProperties>
</file>