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0FB0F" w14:textId="77777777" w:rsidR="00D05D4B" w:rsidRPr="004810C2" w:rsidRDefault="00D05D4B">
      <w:pPr>
        <w:rPr>
          <w:rFonts w:asciiTheme="minorHAnsi" w:hAnsiTheme="minorHAnsi" w:cstheme="minorHAnsi"/>
          <w:szCs w:val="24"/>
        </w:rPr>
      </w:pPr>
    </w:p>
    <w:p w14:paraId="119C26A6" w14:textId="77777777" w:rsidR="00FE75CF" w:rsidRPr="004810C2" w:rsidRDefault="00FE75CF" w:rsidP="00FE75CF">
      <w:pPr>
        <w:spacing w:after="225"/>
        <w:textAlignment w:val="center"/>
        <w:outlineLvl w:val="0"/>
        <w:rPr>
          <w:rFonts w:asciiTheme="minorHAnsi" w:hAnsiTheme="minorHAnsi" w:cstheme="minorHAnsi"/>
          <w:kern w:val="36"/>
          <w:szCs w:val="24"/>
          <w:lang w:val="en" w:eastAsia="en-GB"/>
        </w:rPr>
      </w:pPr>
      <w:r w:rsidRPr="004810C2">
        <w:rPr>
          <w:rFonts w:asciiTheme="minorHAnsi" w:hAnsiTheme="minorHAnsi" w:cstheme="minorHAnsi"/>
          <w:b/>
          <w:kern w:val="36"/>
          <w:szCs w:val="24"/>
          <w:lang w:val="en" w:eastAsia="en-GB"/>
        </w:rPr>
        <w:t xml:space="preserve">Nelson St Philip's C of E Primary School                                               </w:t>
      </w:r>
      <w:r w:rsidRPr="004810C2">
        <w:rPr>
          <w:rFonts w:asciiTheme="minorHAnsi" w:hAnsiTheme="minorHAnsi" w:cstheme="minorHAnsi"/>
          <w:kern w:val="36"/>
          <w:szCs w:val="24"/>
          <w:lang w:val="en" w:eastAsia="en-GB"/>
        </w:rPr>
        <w:t xml:space="preserve">   </w:t>
      </w:r>
      <w:r w:rsidRPr="004810C2">
        <w:rPr>
          <w:rFonts w:asciiTheme="minorHAnsi" w:hAnsiTheme="minorHAnsi" w:cstheme="minorHAnsi"/>
          <w:noProof/>
          <w:szCs w:val="24"/>
          <w:lang w:eastAsia="en-GB"/>
        </w:rPr>
        <w:drawing>
          <wp:inline distT="0" distB="0" distL="0" distR="0" wp14:anchorId="4901E10C" wp14:editId="6823643F">
            <wp:extent cx="704850" cy="704850"/>
            <wp:effectExtent l="0" t="0" r="0" b="0"/>
            <wp:docPr id="2" name="Picture 2" descr="https://img.cdn.schooljotter2.com/sampled/7260722/90/9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7260722/90/9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2E836AA0" w14:textId="77777777" w:rsidR="00FE75CF" w:rsidRPr="004810C2" w:rsidRDefault="000B79C8" w:rsidP="00FE75CF">
      <w:pPr>
        <w:textAlignment w:val="center"/>
        <w:rPr>
          <w:rFonts w:asciiTheme="minorHAnsi" w:hAnsiTheme="minorHAnsi" w:cstheme="minorHAnsi"/>
          <w:b/>
          <w:bCs/>
          <w:iCs/>
          <w:szCs w:val="24"/>
          <w:lang w:val="en" w:eastAsia="en-GB"/>
        </w:rPr>
      </w:pPr>
      <w:r w:rsidRPr="004810C2">
        <w:rPr>
          <w:rFonts w:asciiTheme="minorHAnsi" w:hAnsiTheme="minorHAnsi" w:cstheme="minorHAnsi"/>
          <w:b/>
          <w:bCs/>
          <w:iCs/>
          <w:szCs w:val="24"/>
          <w:lang w:val="en" w:eastAsia="en-GB"/>
        </w:rPr>
        <w:t xml:space="preserve">We love to learn. </w:t>
      </w:r>
      <w:r w:rsidR="00FE75CF" w:rsidRPr="004810C2">
        <w:rPr>
          <w:rFonts w:asciiTheme="minorHAnsi" w:hAnsiTheme="minorHAnsi" w:cstheme="minorHAnsi"/>
          <w:b/>
          <w:bCs/>
          <w:iCs/>
          <w:szCs w:val="24"/>
          <w:lang w:val="en" w:eastAsia="en-GB"/>
        </w:rPr>
        <w:t>We learn to love. With Christ as our guide, we love and learn together.</w:t>
      </w:r>
    </w:p>
    <w:p w14:paraId="029E3812" w14:textId="77777777" w:rsidR="00FE75CF" w:rsidRPr="004810C2" w:rsidRDefault="00FE75CF" w:rsidP="00FE75CF">
      <w:pPr>
        <w:rPr>
          <w:rFonts w:asciiTheme="minorHAnsi" w:hAnsiTheme="minorHAnsi" w:cstheme="minorHAnsi"/>
          <w:b/>
          <w:szCs w:val="24"/>
        </w:rPr>
      </w:pPr>
    </w:p>
    <w:p w14:paraId="0AD9CA02" w14:textId="77777777" w:rsidR="00FE75CF" w:rsidRPr="004810C2" w:rsidRDefault="00FE75CF" w:rsidP="00FE75CF">
      <w:pPr>
        <w:rPr>
          <w:rFonts w:asciiTheme="minorHAnsi" w:hAnsiTheme="minorHAnsi" w:cstheme="minorHAnsi"/>
          <w:b/>
          <w:szCs w:val="24"/>
        </w:rPr>
      </w:pPr>
      <w:r w:rsidRPr="004810C2">
        <w:rPr>
          <w:rFonts w:asciiTheme="minorHAnsi" w:hAnsiTheme="minorHAnsi" w:cstheme="minorHAnsi"/>
          <w:b/>
          <w:szCs w:val="24"/>
        </w:rPr>
        <w:t xml:space="preserve">Person Specification for Nelson St Philip’s CE Voluntary Aided Headteacher </w:t>
      </w:r>
    </w:p>
    <w:p w14:paraId="60275C6F" w14:textId="77777777" w:rsidR="00FE75CF" w:rsidRPr="004810C2" w:rsidRDefault="00FE75CF" w:rsidP="00FE75CF">
      <w:pPr>
        <w:rPr>
          <w:rFonts w:asciiTheme="minorHAnsi" w:hAnsiTheme="minorHAnsi" w:cstheme="minorHAnsi"/>
          <w:b/>
          <w:szCs w:val="24"/>
        </w:rPr>
      </w:pPr>
    </w:p>
    <w:p w14:paraId="6111F783" w14:textId="77777777" w:rsidR="00FE75CF" w:rsidRPr="004810C2" w:rsidRDefault="00FE75CF" w:rsidP="00FE75CF">
      <w:pPr>
        <w:pStyle w:val="Header"/>
        <w:rPr>
          <w:rFonts w:asciiTheme="minorHAnsi" w:hAnsiTheme="minorHAnsi" w:cstheme="minorHAnsi"/>
          <w:szCs w:val="24"/>
        </w:rPr>
      </w:pPr>
    </w:p>
    <w:p w14:paraId="09514E69" w14:textId="77777777" w:rsidR="004C5889" w:rsidRDefault="00FE75CF" w:rsidP="004C5889">
      <w:pPr>
        <w:pBdr>
          <w:top w:val="single" w:sz="4" w:space="1" w:color="auto"/>
          <w:left w:val="single" w:sz="4" w:space="4" w:color="auto"/>
          <w:bottom w:val="single" w:sz="4" w:space="1" w:color="auto"/>
          <w:right w:val="single" w:sz="4" w:space="4" w:color="auto"/>
        </w:pBdr>
        <w:ind w:left="777"/>
        <w:jc w:val="center"/>
        <w:rPr>
          <w:rFonts w:asciiTheme="minorHAnsi" w:hAnsiTheme="minorHAnsi" w:cstheme="minorHAnsi"/>
          <w:b/>
          <w:i/>
          <w:szCs w:val="24"/>
        </w:rPr>
      </w:pPr>
      <w:r w:rsidRPr="004810C2">
        <w:rPr>
          <w:rFonts w:asciiTheme="minorHAnsi" w:hAnsiTheme="minorHAnsi" w:cstheme="minorHAnsi"/>
          <w:b/>
          <w:i/>
          <w:szCs w:val="24"/>
        </w:rPr>
        <w:t xml:space="preserve">The applicant will be required to safeguard and promote </w:t>
      </w:r>
    </w:p>
    <w:p w14:paraId="0F39C240" w14:textId="77777777" w:rsidR="00FE75CF" w:rsidRPr="004810C2" w:rsidRDefault="00FE75CF" w:rsidP="004C5889">
      <w:pPr>
        <w:pBdr>
          <w:top w:val="single" w:sz="4" w:space="1" w:color="auto"/>
          <w:left w:val="single" w:sz="4" w:space="4" w:color="auto"/>
          <w:bottom w:val="single" w:sz="4" w:space="1" w:color="auto"/>
          <w:right w:val="single" w:sz="4" w:space="4" w:color="auto"/>
        </w:pBdr>
        <w:ind w:left="777"/>
        <w:jc w:val="center"/>
        <w:rPr>
          <w:rFonts w:asciiTheme="minorHAnsi" w:hAnsiTheme="minorHAnsi" w:cstheme="minorHAnsi"/>
          <w:b/>
          <w:i/>
          <w:szCs w:val="24"/>
        </w:rPr>
      </w:pPr>
      <w:r w:rsidRPr="004810C2">
        <w:rPr>
          <w:rFonts w:asciiTheme="minorHAnsi" w:hAnsiTheme="minorHAnsi" w:cstheme="minorHAnsi"/>
          <w:b/>
          <w:i/>
          <w:szCs w:val="24"/>
        </w:rPr>
        <w:t>the welfare of children and young people</w:t>
      </w:r>
    </w:p>
    <w:p w14:paraId="35DDDC41" w14:textId="77777777" w:rsidR="00FE75CF" w:rsidRPr="004810C2" w:rsidRDefault="00FE75CF" w:rsidP="00FE75CF">
      <w:pPr>
        <w:rPr>
          <w:rFonts w:asciiTheme="minorHAnsi" w:hAnsiTheme="minorHAnsi" w:cstheme="minorHAnsi"/>
          <w:szCs w:val="24"/>
        </w:rPr>
      </w:pPr>
      <w:r w:rsidRPr="004810C2">
        <w:rPr>
          <w:rFonts w:asciiTheme="minorHAnsi" w:hAnsiTheme="minorHAnsi" w:cstheme="minorHAnsi"/>
          <w:szCs w:val="24"/>
        </w:rPr>
        <w:t xml:space="preserve"> </w:t>
      </w:r>
    </w:p>
    <w:p w14:paraId="1B577CA3" w14:textId="77777777" w:rsidR="00FE75CF" w:rsidRPr="004810C2" w:rsidRDefault="00FE75CF" w:rsidP="00FE75CF">
      <w:pPr>
        <w:jc w:val="both"/>
        <w:rPr>
          <w:rFonts w:asciiTheme="minorHAnsi" w:hAnsiTheme="minorHAnsi" w:cstheme="minorHAnsi"/>
          <w:szCs w:val="24"/>
        </w:rPr>
      </w:pPr>
      <w:r w:rsidRPr="004810C2">
        <w:rPr>
          <w:rFonts w:asciiTheme="minorHAnsi" w:hAnsiTheme="minorHAnsi" w:cstheme="minorHAnsi"/>
          <w:szCs w:val="24"/>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06553696" w14:textId="77777777" w:rsidR="00FE75CF" w:rsidRPr="004810C2" w:rsidRDefault="00FE75CF" w:rsidP="00FE75CF">
      <w:pPr>
        <w:jc w:val="both"/>
        <w:rPr>
          <w:rFonts w:asciiTheme="minorHAnsi" w:hAnsiTheme="minorHAnsi" w:cstheme="minorHAnsi"/>
          <w:szCs w:val="24"/>
        </w:rPr>
      </w:pPr>
      <w:r w:rsidRPr="004810C2">
        <w:rPr>
          <w:rFonts w:asciiTheme="minorHAnsi" w:hAnsiTheme="minorHAnsi" w:cstheme="minorHAnsi"/>
          <w:szCs w:val="24"/>
        </w:rPr>
        <w:t>Candidates failing to meet any of the essential criteria will automatically be excluded at any stage of the process.</w:t>
      </w:r>
    </w:p>
    <w:p w14:paraId="0E1BC2E8" w14:textId="77777777" w:rsidR="00FE75CF" w:rsidRPr="004810C2" w:rsidRDefault="00FE75CF" w:rsidP="00FE75CF">
      <w:pPr>
        <w:jc w:val="both"/>
        <w:rPr>
          <w:rFonts w:asciiTheme="minorHAnsi" w:hAnsiTheme="minorHAnsi" w:cstheme="minorHAnsi"/>
          <w:szCs w:val="24"/>
        </w:rPr>
      </w:pPr>
      <w:r w:rsidRPr="004810C2">
        <w:rPr>
          <w:rFonts w:asciiTheme="minorHAnsi" w:hAnsiTheme="minorHAnsi" w:cstheme="minorHAnsi"/>
          <w:szCs w:val="24"/>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10EA6A" w14:textId="77777777" w:rsidR="00FE75CF" w:rsidRPr="004810C2" w:rsidRDefault="00FE75CF" w:rsidP="00FE75CF">
      <w:pPr>
        <w:rPr>
          <w:rFonts w:asciiTheme="minorHAnsi" w:hAnsiTheme="minorHAnsi" w:cstheme="minorHAnsi"/>
          <w:b/>
          <w:szCs w:val="24"/>
        </w:rPr>
      </w:pPr>
    </w:p>
    <w:p w14:paraId="55FDBDD2" w14:textId="77777777" w:rsidR="00FE75CF" w:rsidRPr="004810C2" w:rsidRDefault="00FE75CF" w:rsidP="00FE75CF">
      <w:pPr>
        <w:rPr>
          <w:rFonts w:asciiTheme="minorHAnsi" w:hAnsiTheme="minorHAnsi" w:cstheme="minorHAnsi"/>
          <w:b/>
          <w:szCs w:val="24"/>
        </w:rPr>
      </w:pPr>
      <w:r w:rsidRPr="004810C2">
        <w:rPr>
          <w:rFonts w:asciiTheme="minorHAnsi" w:hAnsiTheme="minorHAnsi" w:cstheme="minorHAnsi"/>
          <w:b/>
          <w:szCs w:val="24"/>
        </w:rPr>
        <w:t>[A] Faith Commitment</w:t>
      </w:r>
    </w:p>
    <w:p w14:paraId="02680EEA" w14:textId="77777777" w:rsidR="00FE75CF" w:rsidRPr="004810C2" w:rsidRDefault="00FE75CF" w:rsidP="00FE75CF">
      <w:pPr>
        <w:rPr>
          <w:rFonts w:asciiTheme="minorHAnsi" w:hAnsiTheme="minorHAnsi" w:cstheme="minorHAnsi"/>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7584"/>
        <w:gridCol w:w="1417"/>
      </w:tblGrid>
      <w:tr w:rsidR="00FE75CF" w:rsidRPr="004810C2" w14:paraId="53332D5A" w14:textId="77777777" w:rsidTr="00F67C61">
        <w:tc>
          <w:tcPr>
            <w:tcW w:w="633" w:type="dxa"/>
          </w:tcPr>
          <w:p w14:paraId="6D10D084" w14:textId="77777777" w:rsidR="00FE75CF" w:rsidRPr="004810C2" w:rsidRDefault="00FE75CF" w:rsidP="00F67C61">
            <w:pPr>
              <w:rPr>
                <w:rFonts w:asciiTheme="minorHAnsi" w:hAnsiTheme="minorHAnsi" w:cstheme="minorHAnsi"/>
                <w:b/>
                <w:szCs w:val="24"/>
              </w:rPr>
            </w:pPr>
          </w:p>
        </w:tc>
        <w:tc>
          <w:tcPr>
            <w:tcW w:w="7584" w:type="dxa"/>
          </w:tcPr>
          <w:p w14:paraId="391C49EC"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Qualification requirements</w:t>
            </w:r>
          </w:p>
        </w:tc>
        <w:tc>
          <w:tcPr>
            <w:tcW w:w="1417" w:type="dxa"/>
          </w:tcPr>
          <w:p w14:paraId="0D4CB7C8"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 xml:space="preserve">Essential/ Desirable </w:t>
            </w:r>
          </w:p>
        </w:tc>
      </w:tr>
      <w:tr w:rsidR="00FE75CF" w:rsidRPr="004810C2" w14:paraId="6D3BC314" w14:textId="77777777" w:rsidTr="00F67C61">
        <w:tc>
          <w:tcPr>
            <w:tcW w:w="633" w:type="dxa"/>
          </w:tcPr>
          <w:p w14:paraId="6D5FAA49" w14:textId="77777777" w:rsidR="00FE75CF" w:rsidRPr="004810C2" w:rsidRDefault="00FE75CF" w:rsidP="00FE75CF">
            <w:pPr>
              <w:pStyle w:val="ListParagraph"/>
              <w:numPr>
                <w:ilvl w:val="0"/>
                <w:numId w:val="1"/>
              </w:numPr>
              <w:jc w:val="center"/>
              <w:rPr>
                <w:rFonts w:asciiTheme="minorHAnsi" w:hAnsiTheme="minorHAnsi" w:cstheme="minorHAnsi"/>
                <w:szCs w:val="24"/>
              </w:rPr>
            </w:pPr>
          </w:p>
        </w:tc>
        <w:tc>
          <w:tcPr>
            <w:tcW w:w="7584" w:type="dxa"/>
          </w:tcPr>
          <w:p w14:paraId="0A14B57F" w14:textId="77777777" w:rsidR="00FE75CF" w:rsidRPr="004810C2" w:rsidRDefault="00FE75CF" w:rsidP="0039470E">
            <w:pPr>
              <w:rPr>
                <w:rFonts w:asciiTheme="minorHAnsi" w:hAnsiTheme="minorHAnsi" w:cstheme="minorHAnsi"/>
                <w:b/>
                <w:szCs w:val="24"/>
              </w:rPr>
            </w:pPr>
            <w:r w:rsidRPr="004810C2">
              <w:rPr>
                <w:rFonts w:asciiTheme="minorHAnsi" w:hAnsiTheme="minorHAnsi" w:cstheme="minorHAnsi"/>
                <w:szCs w:val="24"/>
              </w:rPr>
              <w:t>Full and active member of a church in membership of Churches Together in England</w:t>
            </w:r>
            <w:r w:rsidR="00276838" w:rsidRPr="004810C2">
              <w:rPr>
                <w:rFonts w:asciiTheme="minorHAnsi" w:hAnsiTheme="minorHAnsi" w:cstheme="minorHAnsi"/>
                <w:szCs w:val="24"/>
              </w:rPr>
              <w:t xml:space="preserve"> </w:t>
            </w:r>
            <w:r w:rsidR="0039470E" w:rsidRPr="004810C2">
              <w:rPr>
                <w:rFonts w:asciiTheme="minorHAnsi" w:hAnsiTheme="minorHAnsi" w:cstheme="minorHAnsi"/>
                <w:szCs w:val="24"/>
              </w:rPr>
              <w:t xml:space="preserve">or </w:t>
            </w:r>
            <w:r w:rsidR="00AD24D5" w:rsidRPr="004810C2">
              <w:rPr>
                <w:rFonts w:asciiTheme="minorHAnsi" w:hAnsiTheme="minorHAnsi" w:cstheme="minorHAnsi"/>
                <w:szCs w:val="24"/>
              </w:rPr>
              <w:t xml:space="preserve">The </w:t>
            </w:r>
            <w:r w:rsidR="0039470E" w:rsidRPr="004810C2">
              <w:rPr>
                <w:rFonts w:asciiTheme="minorHAnsi" w:hAnsiTheme="minorHAnsi" w:cstheme="minorHAnsi"/>
                <w:szCs w:val="24"/>
              </w:rPr>
              <w:t>Evangelical Alliance</w:t>
            </w:r>
            <w:r w:rsidRPr="004810C2">
              <w:rPr>
                <w:rFonts w:asciiTheme="minorHAnsi" w:hAnsiTheme="minorHAnsi" w:cstheme="minorHAnsi"/>
                <w:szCs w:val="24"/>
              </w:rPr>
              <w:t>. (This requires evidence of current church involvement and a clear indication of the applicant's beliefs in relation to a Church school).</w:t>
            </w:r>
          </w:p>
        </w:tc>
        <w:tc>
          <w:tcPr>
            <w:tcW w:w="1417" w:type="dxa"/>
          </w:tcPr>
          <w:p w14:paraId="57839018" w14:textId="77777777" w:rsidR="00FE75CF" w:rsidRPr="004810C2" w:rsidRDefault="00FE75CF" w:rsidP="00F67C61">
            <w:pPr>
              <w:jc w:val="center"/>
              <w:rPr>
                <w:rFonts w:asciiTheme="minorHAnsi" w:hAnsiTheme="minorHAnsi" w:cstheme="minorHAnsi"/>
                <w:b/>
                <w:szCs w:val="24"/>
              </w:rPr>
            </w:pPr>
            <w:r w:rsidRPr="004810C2">
              <w:rPr>
                <w:rFonts w:asciiTheme="minorHAnsi" w:hAnsiTheme="minorHAnsi" w:cstheme="minorHAnsi"/>
                <w:b/>
                <w:szCs w:val="24"/>
              </w:rPr>
              <w:t>E</w:t>
            </w:r>
          </w:p>
        </w:tc>
      </w:tr>
    </w:tbl>
    <w:p w14:paraId="28B7D8B8" w14:textId="77777777" w:rsidR="00FE75CF" w:rsidRPr="004810C2" w:rsidRDefault="00FE75CF" w:rsidP="00FE75CF">
      <w:pPr>
        <w:rPr>
          <w:rFonts w:asciiTheme="minorHAnsi" w:hAnsiTheme="minorHAnsi" w:cstheme="minorHAnsi"/>
          <w:b/>
          <w:szCs w:val="24"/>
        </w:rPr>
      </w:pPr>
    </w:p>
    <w:p w14:paraId="3001C776" w14:textId="6F1594B5" w:rsidR="00FE75CF" w:rsidRDefault="00FE75CF" w:rsidP="00FE75CF">
      <w:pPr>
        <w:rPr>
          <w:rFonts w:asciiTheme="minorHAnsi" w:hAnsiTheme="minorHAnsi" w:cstheme="minorHAnsi"/>
          <w:b/>
          <w:szCs w:val="24"/>
        </w:rPr>
      </w:pPr>
      <w:r w:rsidRPr="004810C2">
        <w:rPr>
          <w:rFonts w:asciiTheme="minorHAnsi" w:hAnsiTheme="minorHAnsi" w:cstheme="minorHAnsi"/>
          <w:b/>
          <w:szCs w:val="24"/>
        </w:rPr>
        <w:t>To be able to demonstrate their knowledge and understanding of the following in the context of a Church school.</w:t>
      </w:r>
    </w:p>
    <w:p w14:paraId="29F6E7EE" w14:textId="77777777" w:rsidR="003D1035" w:rsidRPr="004810C2" w:rsidRDefault="003D1035" w:rsidP="00FE75CF">
      <w:pPr>
        <w:rPr>
          <w:rFonts w:asciiTheme="minorHAnsi" w:hAnsiTheme="minorHAnsi" w:cstheme="minorHAnsi"/>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7584"/>
        <w:gridCol w:w="1417"/>
      </w:tblGrid>
      <w:tr w:rsidR="00FE75CF" w:rsidRPr="004810C2" w14:paraId="513A50CF" w14:textId="77777777" w:rsidTr="00F67C61">
        <w:tc>
          <w:tcPr>
            <w:tcW w:w="633" w:type="dxa"/>
          </w:tcPr>
          <w:p w14:paraId="4F4DD1AF" w14:textId="77777777" w:rsidR="00FE75CF" w:rsidRPr="004810C2" w:rsidRDefault="00FE75CF" w:rsidP="00F67C61">
            <w:pPr>
              <w:rPr>
                <w:rFonts w:asciiTheme="minorHAnsi" w:hAnsiTheme="minorHAnsi" w:cstheme="minorHAnsi"/>
                <w:b/>
                <w:szCs w:val="24"/>
              </w:rPr>
            </w:pPr>
          </w:p>
        </w:tc>
        <w:tc>
          <w:tcPr>
            <w:tcW w:w="7584" w:type="dxa"/>
          </w:tcPr>
          <w:p w14:paraId="7771FBEA"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Qualification requirements</w:t>
            </w:r>
          </w:p>
        </w:tc>
        <w:tc>
          <w:tcPr>
            <w:tcW w:w="1417" w:type="dxa"/>
          </w:tcPr>
          <w:p w14:paraId="6ADA3BF0" w14:textId="77777777" w:rsidR="00FE75CF" w:rsidRPr="004810C2" w:rsidRDefault="00FE75CF" w:rsidP="00276838">
            <w:pPr>
              <w:jc w:val="center"/>
              <w:rPr>
                <w:rFonts w:asciiTheme="minorHAnsi" w:hAnsiTheme="minorHAnsi" w:cstheme="minorHAnsi"/>
                <w:b/>
                <w:szCs w:val="24"/>
              </w:rPr>
            </w:pPr>
            <w:r w:rsidRPr="004810C2">
              <w:rPr>
                <w:rFonts w:asciiTheme="minorHAnsi" w:hAnsiTheme="minorHAnsi" w:cstheme="minorHAnsi"/>
                <w:b/>
                <w:szCs w:val="24"/>
              </w:rPr>
              <w:t>Essential/ Desirable</w:t>
            </w:r>
          </w:p>
        </w:tc>
      </w:tr>
      <w:tr w:rsidR="00FE75CF" w:rsidRPr="004810C2" w14:paraId="5D0E2845" w14:textId="77777777" w:rsidTr="00F67C61">
        <w:tc>
          <w:tcPr>
            <w:tcW w:w="633" w:type="dxa"/>
          </w:tcPr>
          <w:p w14:paraId="453B0152" w14:textId="77777777" w:rsidR="00FE75CF" w:rsidRPr="004810C2" w:rsidRDefault="00FE75CF" w:rsidP="00FE75CF">
            <w:pPr>
              <w:pStyle w:val="ListParagraph"/>
              <w:numPr>
                <w:ilvl w:val="0"/>
                <w:numId w:val="1"/>
              </w:numPr>
              <w:jc w:val="center"/>
              <w:rPr>
                <w:rFonts w:asciiTheme="minorHAnsi" w:hAnsiTheme="minorHAnsi" w:cstheme="minorHAnsi"/>
                <w:szCs w:val="24"/>
              </w:rPr>
            </w:pPr>
          </w:p>
        </w:tc>
        <w:tc>
          <w:tcPr>
            <w:tcW w:w="7584" w:type="dxa"/>
          </w:tcPr>
          <w:p w14:paraId="03AE84C1"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Leading school worship</w:t>
            </w:r>
          </w:p>
        </w:tc>
        <w:tc>
          <w:tcPr>
            <w:tcW w:w="1417" w:type="dxa"/>
          </w:tcPr>
          <w:p w14:paraId="59278B0C"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617AC777" w14:textId="77777777" w:rsidTr="00F67C61">
        <w:tc>
          <w:tcPr>
            <w:tcW w:w="633" w:type="dxa"/>
          </w:tcPr>
          <w:p w14:paraId="032BC1E7" w14:textId="77777777" w:rsidR="00FE75CF" w:rsidRPr="004810C2" w:rsidRDefault="00FE75CF" w:rsidP="00FE75CF">
            <w:pPr>
              <w:pStyle w:val="ListParagraph"/>
              <w:numPr>
                <w:ilvl w:val="0"/>
                <w:numId w:val="1"/>
              </w:numPr>
              <w:jc w:val="center"/>
              <w:rPr>
                <w:rFonts w:asciiTheme="minorHAnsi" w:hAnsiTheme="minorHAnsi" w:cstheme="minorHAnsi"/>
                <w:szCs w:val="24"/>
              </w:rPr>
            </w:pPr>
          </w:p>
        </w:tc>
        <w:tc>
          <w:tcPr>
            <w:tcW w:w="7584" w:type="dxa"/>
          </w:tcPr>
          <w:p w14:paraId="40BA5E6F"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Ways of developing religious education and worship</w:t>
            </w:r>
          </w:p>
        </w:tc>
        <w:tc>
          <w:tcPr>
            <w:tcW w:w="1417" w:type="dxa"/>
          </w:tcPr>
          <w:p w14:paraId="48C5A5E9"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58D1457D" w14:textId="77777777" w:rsidTr="00F67C61">
        <w:tc>
          <w:tcPr>
            <w:tcW w:w="633" w:type="dxa"/>
          </w:tcPr>
          <w:p w14:paraId="3E4308AE" w14:textId="77777777" w:rsidR="00FE75CF" w:rsidRPr="004810C2" w:rsidRDefault="00FE75CF" w:rsidP="00FE75CF">
            <w:pPr>
              <w:pStyle w:val="ListParagraph"/>
              <w:numPr>
                <w:ilvl w:val="0"/>
                <w:numId w:val="1"/>
              </w:numPr>
              <w:jc w:val="center"/>
              <w:rPr>
                <w:rFonts w:asciiTheme="minorHAnsi" w:hAnsiTheme="minorHAnsi" w:cstheme="minorHAnsi"/>
                <w:szCs w:val="24"/>
              </w:rPr>
            </w:pPr>
          </w:p>
        </w:tc>
        <w:tc>
          <w:tcPr>
            <w:tcW w:w="7584" w:type="dxa"/>
          </w:tcPr>
          <w:p w14:paraId="2CB0DCFE"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A commitment to strategic thinking and planning that builds, communicates and carries forward a coherent and shared vision for the Christian ethos of the school</w:t>
            </w:r>
          </w:p>
        </w:tc>
        <w:tc>
          <w:tcPr>
            <w:tcW w:w="1417" w:type="dxa"/>
          </w:tcPr>
          <w:p w14:paraId="181AD7B0"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388DD6C2" w14:textId="77777777" w:rsidTr="00F67C61">
        <w:tc>
          <w:tcPr>
            <w:tcW w:w="633" w:type="dxa"/>
          </w:tcPr>
          <w:p w14:paraId="6F63C258" w14:textId="77777777" w:rsidR="00FE75CF" w:rsidRPr="004810C2" w:rsidRDefault="00FE75CF" w:rsidP="00FE75CF">
            <w:pPr>
              <w:pStyle w:val="ListParagraph"/>
              <w:numPr>
                <w:ilvl w:val="0"/>
                <w:numId w:val="1"/>
              </w:numPr>
              <w:jc w:val="center"/>
              <w:rPr>
                <w:rFonts w:asciiTheme="minorHAnsi" w:hAnsiTheme="minorHAnsi" w:cstheme="minorHAnsi"/>
                <w:szCs w:val="24"/>
              </w:rPr>
            </w:pPr>
          </w:p>
        </w:tc>
        <w:tc>
          <w:tcPr>
            <w:tcW w:w="7584" w:type="dxa"/>
          </w:tcPr>
          <w:p w14:paraId="6123A66C" w14:textId="77777777" w:rsidR="00FE75CF" w:rsidRPr="004810C2" w:rsidRDefault="00FE75CF" w:rsidP="009B5E4E">
            <w:pPr>
              <w:rPr>
                <w:rFonts w:asciiTheme="minorHAnsi" w:hAnsiTheme="minorHAnsi" w:cstheme="minorHAnsi"/>
                <w:szCs w:val="24"/>
              </w:rPr>
            </w:pPr>
            <w:r w:rsidRPr="004810C2">
              <w:rPr>
                <w:rFonts w:asciiTheme="minorHAnsi" w:hAnsiTheme="minorHAnsi" w:cstheme="minorHAnsi"/>
                <w:szCs w:val="24"/>
              </w:rPr>
              <w:t xml:space="preserve">How relationships should be fostered and developed between the school, local Church and its community and Diocese of </w:t>
            </w:r>
            <w:r w:rsidR="009B5E4E" w:rsidRPr="004810C2">
              <w:rPr>
                <w:rFonts w:asciiTheme="minorHAnsi" w:hAnsiTheme="minorHAnsi" w:cstheme="minorHAnsi"/>
                <w:szCs w:val="24"/>
              </w:rPr>
              <w:t>Blackburn</w:t>
            </w:r>
          </w:p>
        </w:tc>
        <w:tc>
          <w:tcPr>
            <w:tcW w:w="1417" w:type="dxa"/>
          </w:tcPr>
          <w:p w14:paraId="2FB47233"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59C721CD" w14:textId="77777777" w:rsidTr="00F67C61">
        <w:tc>
          <w:tcPr>
            <w:tcW w:w="633" w:type="dxa"/>
          </w:tcPr>
          <w:p w14:paraId="3474AE36" w14:textId="77777777" w:rsidR="00FE75CF" w:rsidRPr="004810C2" w:rsidRDefault="00FE75CF" w:rsidP="00FE75CF">
            <w:pPr>
              <w:pStyle w:val="ListParagraph"/>
              <w:numPr>
                <w:ilvl w:val="0"/>
                <w:numId w:val="1"/>
              </w:numPr>
              <w:jc w:val="center"/>
              <w:rPr>
                <w:rFonts w:asciiTheme="minorHAnsi" w:hAnsiTheme="minorHAnsi" w:cstheme="minorHAnsi"/>
                <w:szCs w:val="24"/>
              </w:rPr>
            </w:pPr>
          </w:p>
        </w:tc>
        <w:tc>
          <w:tcPr>
            <w:tcW w:w="7584" w:type="dxa"/>
          </w:tcPr>
          <w:p w14:paraId="7B4C305F"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Ways of leading the spiritual development of all the school community</w:t>
            </w:r>
          </w:p>
        </w:tc>
        <w:tc>
          <w:tcPr>
            <w:tcW w:w="1417" w:type="dxa"/>
          </w:tcPr>
          <w:p w14:paraId="34E895C9"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bl>
    <w:p w14:paraId="476890E3" w14:textId="77777777" w:rsidR="004810C2" w:rsidRDefault="004810C2" w:rsidP="00FE75CF">
      <w:pPr>
        <w:rPr>
          <w:rFonts w:asciiTheme="minorHAnsi" w:hAnsiTheme="minorHAnsi" w:cstheme="minorHAnsi"/>
          <w:b/>
          <w:szCs w:val="24"/>
        </w:rPr>
      </w:pPr>
    </w:p>
    <w:p w14:paraId="118B1F06" w14:textId="77777777" w:rsidR="00FE75CF" w:rsidRPr="004810C2" w:rsidRDefault="00FE75CF" w:rsidP="00FE75CF">
      <w:pPr>
        <w:rPr>
          <w:rFonts w:asciiTheme="minorHAnsi" w:hAnsiTheme="minorHAnsi" w:cstheme="minorHAnsi"/>
          <w:b/>
          <w:szCs w:val="24"/>
        </w:rPr>
      </w:pPr>
      <w:r w:rsidRPr="004810C2">
        <w:rPr>
          <w:rFonts w:asciiTheme="minorHAnsi" w:hAnsiTheme="minorHAnsi" w:cstheme="minorHAnsi"/>
          <w:b/>
          <w:szCs w:val="24"/>
        </w:rPr>
        <w:t>[B]</w:t>
      </w:r>
      <w:r w:rsidRPr="004810C2">
        <w:rPr>
          <w:rFonts w:asciiTheme="minorHAnsi" w:hAnsiTheme="minorHAnsi" w:cstheme="minorHAnsi"/>
          <w:b/>
          <w:szCs w:val="24"/>
        </w:rPr>
        <w:tab/>
        <w:t>Qualifications</w:t>
      </w:r>
    </w:p>
    <w:p w14:paraId="2131D264" w14:textId="77777777" w:rsidR="00FE75CF" w:rsidRPr="004810C2" w:rsidRDefault="00FE75CF" w:rsidP="00FE75CF">
      <w:pPr>
        <w:rPr>
          <w:rFonts w:asciiTheme="minorHAnsi" w:hAnsiTheme="minorHAnsi" w:cstheme="minorHAnsi"/>
          <w:b/>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96"/>
        <w:gridCol w:w="1408"/>
      </w:tblGrid>
      <w:tr w:rsidR="00FE75CF" w:rsidRPr="004810C2" w14:paraId="66BDCA4D" w14:textId="77777777" w:rsidTr="00F67C61">
        <w:tc>
          <w:tcPr>
            <w:tcW w:w="562" w:type="dxa"/>
          </w:tcPr>
          <w:p w14:paraId="0F611C6D" w14:textId="77777777" w:rsidR="00FE75CF" w:rsidRPr="004810C2" w:rsidRDefault="00FE75CF" w:rsidP="00F67C61">
            <w:pPr>
              <w:rPr>
                <w:rFonts w:asciiTheme="minorHAnsi" w:hAnsiTheme="minorHAnsi" w:cstheme="minorHAnsi"/>
                <w:b/>
                <w:szCs w:val="24"/>
              </w:rPr>
            </w:pPr>
          </w:p>
        </w:tc>
        <w:tc>
          <w:tcPr>
            <w:tcW w:w="7655" w:type="dxa"/>
          </w:tcPr>
          <w:p w14:paraId="1B8C29C3"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Qualification requirements</w:t>
            </w:r>
          </w:p>
        </w:tc>
        <w:tc>
          <w:tcPr>
            <w:tcW w:w="1417" w:type="dxa"/>
          </w:tcPr>
          <w:p w14:paraId="6B2ADF1A"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 xml:space="preserve">Essential/ Desirable </w:t>
            </w:r>
          </w:p>
        </w:tc>
      </w:tr>
      <w:tr w:rsidR="00FE75CF" w:rsidRPr="004810C2" w14:paraId="6BDDF02E" w14:textId="77777777" w:rsidTr="00F67C61">
        <w:tc>
          <w:tcPr>
            <w:tcW w:w="562" w:type="dxa"/>
          </w:tcPr>
          <w:p w14:paraId="1A06CE82"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122CFF3C"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Qualified teacher status</w:t>
            </w:r>
          </w:p>
        </w:tc>
        <w:tc>
          <w:tcPr>
            <w:tcW w:w="1417" w:type="dxa"/>
          </w:tcPr>
          <w:p w14:paraId="63486880" w14:textId="77777777" w:rsidR="00FE75CF" w:rsidRPr="004810C2" w:rsidRDefault="00FE75CF"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3CEA5C71" w14:textId="77777777" w:rsidTr="00F67C61">
        <w:tc>
          <w:tcPr>
            <w:tcW w:w="562" w:type="dxa"/>
          </w:tcPr>
          <w:p w14:paraId="3C541450"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009C27CB"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Degree</w:t>
            </w:r>
          </w:p>
        </w:tc>
        <w:tc>
          <w:tcPr>
            <w:tcW w:w="1417" w:type="dxa"/>
          </w:tcPr>
          <w:p w14:paraId="01AF4B5A"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bl>
    <w:p w14:paraId="0908A1AA" w14:textId="77777777" w:rsidR="003D1035" w:rsidRDefault="003D1035" w:rsidP="00FE75CF">
      <w:pPr>
        <w:rPr>
          <w:rFonts w:asciiTheme="minorHAnsi" w:hAnsiTheme="minorHAnsi" w:cstheme="minorHAnsi"/>
          <w:b/>
          <w:szCs w:val="24"/>
        </w:rPr>
      </w:pPr>
    </w:p>
    <w:p w14:paraId="05E9287E" w14:textId="17D2B223" w:rsidR="00FE75CF" w:rsidRDefault="00FE75CF" w:rsidP="00FE75CF">
      <w:pPr>
        <w:rPr>
          <w:rFonts w:asciiTheme="minorHAnsi" w:hAnsiTheme="minorHAnsi" w:cstheme="minorHAnsi"/>
          <w:b/>
          <w:szCs w:val="24"/>
        </w:rPr>
      </w:pPr>
      <w:r w:rsidRPr="004810C2">
        <w:rPr>
          <w:rFonts w:asciiTheme="minorHAnsi" w:hAnsiTheme="minorHAnsi" w:cstheme="minorHAnsi"/>
          <w:b/>
          <w:szCs w:val="24"/>
        </w:rPr>
        <w:t>[C] Professional Development</w:t>
      </w:r>
    </w:p>
    <w:p w14:paraId="40585571" w14:textId="77777777" w:rsidR="003D1035" w:rsidRPr="004810C2" w:rsidRDefault="003D1035" w:rsidP="00FE75CF">
      <w:pPr>
        <w:rPr>
          <w:rFonts w:asciiTheme="minorHAnsi" w:hAnsiTheme="minorHAnsi" w:cstheme="minorHAnsi"/>
          <w:b/>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96"/>
        <w:gridCol w:w="1408"/>
      </w:tblGrid>
      <w:tr w:rsidR="00FE75CF" w:rsidRPr="004810C2" w14:paraId="3AA6F71F" w14:textId="77777777" w:rsidTr="00F67C61">
        <w:tc>
          <w:tcPr>
            <w:tcW w:w="562" w:type="dxa"/>
          </w:tcPr>
          <w:p w14:paraId="5CC30EF0" w14:textId="77777777" w:rsidR="00FE75CF" w:rsidRPr="004810C2" w:rsidRDefault="00FE75CF" w:rsidP="00F67C61">
            <w:pPr>
              <w:rPr>
                <w:rFonts w:asciiTheme="minorHAnsi" w:hAnsiTheme="minorHAnsi" w:cstheme="minorHAnsi"/>
                <w:b/>
                <w:szCs w:val="24"/>
              </w:rPr>
            </w:pPr>
          </w:p>
        </w:tc>
        <w:tc>
          <w:tcPr>
            <w:tcW w:w="7655" w:type="dxa"/>
          </w:tcPr>
          <w:p w14:paraId="4220EAA0" w14:textId="77777777" w:rsidR="00FE75CF" w:rsidRPr="004810C2" w:rsidRDefault="00FE75CF" w:rsidP="00F67C61">
            <w:pPr>
              <w:rPr>
                <w:rFonts w:asciiTheme="minorHAnsi" w:hAnsiTheme="minorHAnsi" w:cstheme="minorHAnsi"/>
                <w:b/>
                <w:szCs w:val="24"/>
              </w:rPr>
            </w:pPr>
          </w:p>
        </w:tc>
        <w:tc>
          <w:tcPr>
            <w:tcW w:w="1417" w:type="dxa"/>
          </w:tcPr>
          <w:p w14:paraId="03D5C303"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Essential/ Desirable</w:t>
            </w:r>
          </w:p>
        </w:tc>
      </w:tr>
      <w:tr w:rsidR="00FE75CF" w:rsidRPr="004810C2" w14:paraId="03840E20" w14:textId="77777777" w:rsidTr="00F67C61">
        <w:trPr>
          <w:trHeight w:val="1012"/>
        </w:trPr>
        <w:tc>
          <w:tcPr>
            <w:tcW w:w="562" w:type="dxa"/>
          </w:tcPr>
          <w:p w14:paraId="32634079"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24AD1E20"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 xml:space="preserve">Evidence of recent and appropriate professional development for the role of Headteacher (for a </w:t>
            </w:r>
            <w:proofErr w:type="gramStart"/>
            <w:r w:rsidRPr="004810C2">
              <w:rPr>
                <w:rFonts w:asciiTheme="minorHAnsi" w:hAnsiTheme="minorHAnsi" w:cstheme="minorHAnsi"/>
                <w:szCs w:val="24"/>
              </w:rPr>
              <w:t>first time</w:t>
            </w:r>
            <w:proofErr w:type="gramEnd"/>
            <w:r w:rsidRPr="004810C2">
              <w:rPr>
                <w:rFonts w:asciiTheme="minorHAnsi" w:hAnsiTheme="minorHAnsi" w:cstheme="minorHAnsi"/>
                <w:szCs w:val="24"/>
              </w:rPr>
              <w:t xml:space="preserve"> head)</w:t>
            </w:r>
          </w:p>
          <w:p w14:paraId="206985FF"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b/>
                <w:szCs w:val="24"/>
              </w:rPr>
              <w:t>Or</w:t>
            </w:r>
          </w:p>
          <w:p w14:paraId="0B464F59"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Evidence of ongoing leadership and management professional development (if a serving head)</w:t>
            </w:r>
          </w:p>
        </w:tc>
        <w:tc>
          <w:tcPr>
            <w:tcW w:w="1417" w:type="dxa"/>
          </w:tcPr>
          <w:p w14:paraId="235EB64B" w14:textId="77777777" w:rsidR="00FE75CF" w:rsidRPr="004810C2" w:rsidRDefault="009B5E4E"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77ACE7A6" w14:textId="77777777" w:rsidTr="00F67C61">
        <w:tc>
          <w:tcPr>
            <w:tcW w:w="562" w:type="dxa"/>
          </w:tcPr>
          <w:p w14:paraId="7C1EA1E9"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3E366201"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 xml:space="preserve">Up to date safeguarding training and knowledge of legislation for the protection of young people. </w:t>
            </w:r>
          </w:p>
        </w:tc>
        <w:tc>
          <w:tcPr>
            <w:tcW w:w="1417" w:type="dxa"/>
          </w:tcPr>
          <w:p w14:paraId="475A8BAB" w14:textId="77777777" w:rsidR="00FE75CF" w:rsidRPr="004810C2" w:rsidRDefault="009B5E4E" w:rsidP="00F67C61">
            <w:pPr>
              <w:jc w:val="center"/>
              <w:rPr>
                <w:rFonts w:asciiTheme="minorHAnsi" w:hAnsiTheme="minorHAnsi" w:cstheme="minorHAnsi"/>
                <w:b/>
                <w:szCs w:val="24"/>
              </w:rPr>
            </w:pPr>
            <w:r w:rsidRPr="004810C2">
              <w:rPr>
                <w:rFonts w:asciiTheme="minorHAnsi" w:hAnsiTheme="minorHAnsi" w:cstheme="minorHAnsi"/>
                <w:b/>
                <w:szCs w:val="24"/>
              </w:rPr>
              <w:t>E</w:t>
            </w:r>
          </w:p>
        </w:tc>
      </w:tr>
    </w:tbl>
    <w:p w14:paraId="3F3FC4EA" w14:textId="77777777" w:rsidR="00FE75CF" w:rsidRPr="004810C2" w:rsidRDefault="00FE75CF" w:rsidP="00FE75CF">
      <w:pPr>
        <w:rPr>
          <w:rFonts w:asciiTheme="minorHAnsi" w:hAnsiTheme="minorHAnsi" w:cstheme="minorHAnsi"/>
          <w:b/>
          <w:szCs w:val="24"/>
        </w:rPr>
      </w:pPr>
    </w:p>
    <w:p w14:paraId="0C72175C" w14:textId="2B2EAC09" w:rsidR="00FE75CF" w:rsidRDefault="00FE75CF" w:rsidP="00FE75CF">
      <w:pPr>
        <w:rPr>
          <w:rFonts w:asciiTheme="minorHAnsi" w:hAnsiTheme="minorHAnsi" w:cstheme="minorHAnsi"/>
          <w:b/>
          <w:szCs w:val="24"/>
        </w:rPr>
      </w:pPr>
      <w:r w:rsidRPr="004810C2">
        <w:rPr>
          <w:rFonts w:asciiTheme="minorHAnsi" w:hAnsiTheme="minorHAnsi" w:cstheme="minorHAnsi"/>
          <w:b/>
          <w:szCs w:val="24"/>
        </w:rPr>
        <w:t>[D] School leadership and management knowledge and experience</w:t>
      </w:r>
    </w:p>
    <w:p w14:paraId="388A8E5E" w14:textId="77777777" w:rsidR="003D1035" w:rsidRPr="004810C2" w:rsidRDefault="003D1035" w:rsidP="00FE75CF">
      <w:pPr>
        <w:rPr>
          <w:rFonts w:asciiTheme="minorHAnsi" w:hAnsiTheme="minorHAnsi" w:cstheme="minorHAnsi"/>
          <w:b/>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96"/>
        <w:gridCol w:w="1407"/>
      </w:tblGrid>
      <w:tr w:rsidR="00FE75CF" w:rsidRPr="004810C2" w14:paraId="3CB4ABF5" w14:textId="77777777" w:rsidTr="00D96297">
        <w:trPr>
          <w:tblHeader/>
        </w:trPr>
        <w:tc>
          <w:tcPr>
            <w:tcW w:w="548" w:type="dxa"/>
          </w:tcPr>
          <w:p w14:paraId="0FF6C971" w14:textId="77777777" w:rsidR="00FE75CF" w:rsidRPr="004810C2" w:rsidRDefault="00FE75CF" w:rsidP="00F67C61">
            <w:pPr>
              <w:rPr>
                <w:rFonts w:asciiTheme="minorHAnsi" w:hAnsiTheme="minorHAnsi" w:cstheme="minorHAnsi"/>
                <w:b/>
                <w:szCs w:val="24"/>
              </w:rPr>
            </w:pPr>
          </w:p>
        </w:tc>
        <w:tc>
          <w:tcPr>
            <w:tcW w:w="7396" w:type="dxa"/>
          </w:tcPr>
          <w:p w14:paraId="099A9D31" w14:textId="77777777" w:rsidR="00FE75CF" w:rsidRPr="004810C2" w:rsidRDefault="00FE75CF" w:rsidP="00F67C61">
            <w:pPr>
              <w:rPr>
                <w:rFonts w:asciiTheme="minorHAnsi" w:hAnsiTheme="minorHAnsi" w:cstheme="minorHAnsi"/>
                <w:b/>
                <w:szCs w:val="24"/>
              </w:rPr>
            </w:pPr>
          </w:p>
        </w:tc>
        <w:tc>
          <w:tcPr>
            <w:tcW w:w="1407" w:type="dxa"/>
          </w:tcPr>
          <w:p w14:paraId="0B8D0991"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Essential/ Desirable</w:t>
            </w:r>
          </w:p>
        </w:tc>
      </w:tr>
      <w:tr w:rsidR="00FE75CF" w:rsidRPr="004810C2" w14:paraId="64401A3A" w14:textId="77777777" w:rsidTr="00D96297">
        <w:tc>
          <w:tcPr>
            <w:tcW w:w="548" w:type="dxa"/>
          </w:tcPr>
          <w:p w14:paraId="37A8A6EE"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396" w:type="dxa"/>
          </w:tcPr>
          <w:p w14:paraId="3CDEA173" w14:textId="7F56B80E"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Successful leadership as a</w:t>
            </w:r>
            <w:r w:rsidR="00D96297">
              <w:rPr>
                <w:rFonts w:asciiTheme="minorHAnsi" w:hAnsiTheme="minorHAnsi" w:cstheme="minorHAnsi"/>
                <w:szCs w:val="24"/>
              </w:rPr>
              <w:t xml:space="preserve"> Headteacher,</w:t>
            </w:r>
            <w:r w:rsidRPr="004810C2">
              <w:rPr>
                <w:rFonts w:asciiTheme="minorHAnsi" w:hAnsiTheme="minorHAnsi" w:cstheme="minorHAnsi"/>
                <w:szCs w:val="24"/>
              </w:rPr>
              <w:t xml:space="preserve"> Deputy Headteach</w:t>
            </w:r>
            <w:r w:rsidR="00D96297">
              <w:rPr>
                <w:rFonts w:asciiTheme="minorHAnsi" w:hAnsiTheme="minorHAnsi" w:cstheme="minorHAnsi"/>
                <w:szCs w:val="24"/>
              </w:rPr>
              <w:t>er or</w:t>
            </w:r>
          </w:p>
          <w:p w14:paraId="43E495D7"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 xml:space="preserve">Assistant </w:t>
            </w:r>
            <w:r w:rsidR="004810C2">
              <w:rPr>
                <w:rFonts w:asciiTheme="minorHAnsi" w:hAnsiTheme="minorHAnsi" w:cstheme="minorHAnsi"/>
                <w:szCs w:val="24"/>
              </w:rPr>
              <w:t>Head</w:t>
            </w:r>
            <w:r w:rsidR="004810C2" w:rsidRPr="004810C2">
              <w:rPr>
                <w:rFonts w:asciiTheme="minorHAnsi" w:hAnsiTheme="minorHAnsi" w:cstheme="minorHAnsi"/>
                <w:szCs w:val="24"/>
              </w:rPr>
              <w:t>teacher</w:t>
            </w:r>
          </w:p>
        </w:tc>
        <w:tc>
          <w:tcPr>
            <w:tcW w:w="1407" w:type="dxa"/>
          </w:tcPr>
          <w:p w14:paraId="33552383"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2D910210" w14:textId="77777777" w:rsidTr="00D96297">
        <w:tc>
          <w:tcPr>
            <w:tcW w:w="548" w:type="dxa"/>
          </w:tcPr>
          <w:p w14:paraId="0A3B0169"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Pr>
          <w:p w14:paraId="14B1C08F" w14:textId="77777777" w:rsidR="00FE75CF" w:rsidRDefault="00FE75CF" w:rsidP="00F67C61">
            <w:pPr>
              <w:rPr>
                <w:rFonts w:asciiTheme="minorHAnsi" w:hAnsiTheme="minorHAnsi" w:cstheme="minorHAnsi"/>
                <w:szCs w:val="24"/>
              </w:rPr>
            </w:pPr>
            <w:r w:rsidRPr="004810C2">
              <w:rPr>
                <w:rFonts w:asciiTheme="minorHAnsi" w:hAnsiTheme="minorHAnsi" w:cstheme="minorHAnsi"/>
                <w:szCs w:val="24"/>
              </w:rPr>
              <w:t xml:space="preserve">Evidence of successfully leading school improvement </w:t>
            </w:r>
          </w:p>
          <w:p w14:paraId="0234F642" w14:textId="77777777" w:rsidR="004810C2" w:rsidRPr="004810C2" w:rsidRDefault="004810C2" w:rsidP="00F67C61">
            <w:pPr>
              <w:rPr>
                <w:rFonts w:asciiTheme="minorHAnsi" w:hAnsiTheme="minorHAnsi" w:cstheme="minorHAnsi"/>
                <w:szCs w:val="24"/>
              </w:rPr>
            </w:pPr>
          </w:p>
        </w:tc>
        <w:tc>
          <w:tcPr>
            <w:tcW w:w="1407" w:type="dxa"/>
          </w:tcPr>
          <w:p w14:paraId="44D80051"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70D37513" w14:textId="77777777" w:rsidTr="00D96297">
        <w:trPr>
          <w:trHeight w:val="535"/>
        </w:trPr>
        <w:tc>
          <w:tcPr>
            <w:tcW w:w="548" w:type="dxa"/>
          </w:tcPr>
          <w:p w14:paraId="2F08FA1A"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Pr>
          <w:p w14:paraId="066F8C91"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Evidence of the application of strategies to review, evaluate and improve teaching and learning.</w:t>
            </w:r>
          </w:p>
        </w:tc>
        <w:tc>
          <w:tcPr>
            <w:tcW w:w="1407" w:type="dxa"/>
          </w:tcPr>
          <w:p w14:paraId="00705758"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143A3B92" w14:textId="77777777" w:rsidTr="00D96297">
        <w:tc>
          <w:tcPr>
            <w:tcW w:w="548" w:type="dxa"/>
          </w:tcPr>
          <w:p w14:paraId="7B3F5D40"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396" w:type="dxa"/>
          </w:tcPr>
          <w:p w14:paraId="48E955AA"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Experience of leading curriculum development</w:t>
            </w:r>
          </w:p>
        </w:tc>
        <w:tc>
          <w:tcPr>
            <w:tcW w:w="1407" w:type="dxa"/>
          </w:tcPr>
          <w:p w14:paraId="3A882683"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01F9E051" w14:textId="77777777" w:rsidTr="00D96297">
        <w:tc>
          <w:tcPr>
            <w:tcW w:w="548" w:type="dxa"/>
          </w:tcPr>
          <w:p w14:paraId="190C0A90"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396" w:type="dxa"/>
          </w:tcPr>
          <w:p w14:paraId="7DFDE477"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Experience of monitoring staff performance</w:t>
            </w:r>
          </w:p>
        </w:tc>
        <w:tc>
          <w:tcPr>
            <w:tcW w:w="1407" w:type="dxa"/>
          </w:tcPr>
          <w:p w14:paraId="1032A53D"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7F67FAC6" w14:textId="77777777" w:rsidTr="00D96297">
        <w:tc>
          <w:tcPr>
            <w:tcW w:w="548" w:type="dxa"/>
          </w:tcPr>
          <w:p w14:paraId="6A1F3E04"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Pr>
          <w:p w14:paraId="4B9B214E"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Experience of effective budget management and financial analysis</w:t>
            </w:r>
          </w:p>
          <w:p w14:paraId="195995DD" w14:textId="77777777" w:rsidR="009B5E4E" w:rsidRPr="004810C2" w:rsidRDefault="009B5E4E" w:rsidP="00F67C61">
            <w:pPr>
              <w:rPr>
                <w:rFonts w:asciiTheme="minorHAnsi" w:hAnsiTheme="minorHAnsi" w:cstheme="minorHAnsi"/>
                <w:szCs w:val="24"/>
              </w:rPr>
            </w:pPr>
          </w:p>
        </w:tc>
        <w:tc>
          <w:tcPr>
            <w:tcW w:w="1407" w:type="dxa"/>
          </w:tcPr>
          <w:p w14:paraId="1CD701AD"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D</w:t>
            </w:r>
          </w:p>
        </w:tc>
      </w:tr>
      <w:tr w:rsidR="00FE75CF" w:rsidRPr="004810C2" w14:paraId="35A9E9EA" w14:textId="77777777" w:rsidTr="00D96297">
        <w:tc>
          <w:tcPr>
            <w:tcW w:w="548" w:type="dxa"/>
          </w:tcPr>
          <w:p w14:paraId="530C6F38"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Pr>
          <w:p w14:paraId="1F13A9C3"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An understanding of strategic financial planning in relation to its contribution to school improvement and pupil achievement.</w:t>
            </w:r>
          </w:p>
        </w:tc>
        <w:tc>
          <w:tcPr>
            <w:tcW w:w="1407" w:type="dxa"/>
          </w:tcPr>
          <w:p w14:paraId="50645F54"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2EB39880" w14:textId="77777777" w:rsidTr="00D96297">
        <w:tc>
          <w:tcPr>
            <w:tcW w:w="548" w:type="dxa"/>
          </w:tcPr>
          <w:p w14:paraId="527F8C06"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396" w:type="dxa"/>
          </w:tcPr>
          <w:p w14:paraId="022BB01B"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 xml:space="preserve">The ability to provide support and advice to the Governing Board to enable it to </w:t>
            </w:r>
            <w:proofErr w:type="gramStart"/>
            <w:r w:rsidRPr="004810C2">
              <w:rPr>
                <w:rFonts w:asciiTheme="minorHAnsi" w:hAnsiTheme="minorHAnsi" w:cstheme="minorHAnsi"/>
                <w:szCs w:val="24"/>
              </w:rPr>
              <w:t>meets</w:t>
            </w:r>
            <w:proofErr w:type="gramEnd"/>
            <w:r w:rsidRPr="004810C2">
              <w:rPr>
                <w:rFonts w:asciiTheme="minorHAnsi" w:hAnsiTheme="minorHAnsi" w:cstheme="minorHAnsi"/>
                <w:szCs w:val="24"/>
              </w:rPr>
              <w:t xml:space="preserve"> its responsibilities.</w:t>
            </w:r>
          </w:p>
        </w:tc>
        <w:tc>
          <w:tcPr>
            <w:tcW w:w="1407" w:type="dxa"/>
          </w:tcPr>
          <w:p w14:paraId="610F9AD4"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29AFAC61" w14:textId="77777777" w:rsidTr="00D96297">
        <w:tc>
          <w:tcPr>
            <w:tcW w:w="548" w:type="dxa"/>
          </w:tcPr>
          <w:p w14:paraId="3AEE3D0B"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396" w:type="dxa"/>
          </w:tcPr>
          <w:p w14:paraId="60A8A0F7"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To have had experience of guiding, mentoring or training individuals or teams.</w:t>
            </w:r>
          </w:p>
        </w:tc>
        <w:tc>
          <w:tcPr>
            <w:tcW w:w="1407" w:type="dxa"/>
          </w:tcPr>
          <w:p w14:paraId="403418FE"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692494EC" w14:textId="77777777" w:rsidTr="00D96297">
        <w:tc>
          <w:tcPr>
            <w:tcW w:w="548" w:type="dxa"/>
          </w:tcPr>
          <w:p w14:paraId="5374D27D"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Pr>
          <w:p w14:paraId="43BBE9AA"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Maintains good awareness of current national education policy and strategy.</w:t>
            </w:r>
          </w:p>
        </w:tc>
        <w:tc>
          <w:tcPr>
            <w:tcW w:w="1407" w:type="dxa"/>
          </w:tcPr>
          <w:p w14:paraId="1AFFF9F3"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bl>
    <w:p w14:paraId="3B722409" w14:textId="77777777" w:rsidR="004810C2" w:rsidRDefault="004810C2" w:rsidP="00FE75CF">
      <w:pPr>
        <w:rPr>
          <w:rFonts w:asciiTheme="minorHAnsi" w:hAnsiTheme="minorHAnsi" w:cstheme="minorHAnsi"/>
          <w:b/>
          <w:szCs w:val="24"/>
        </w:rPr>
      </w:pPr>
    </w:p>
    <w:p w14:paraId="24DD423D" w14:textId="36846F5C" w:rsidR="00FE75CF" w:rsidRDefault="00FE75CF" w:rsidP="00FE75CF">
      <w:pPr>
        <w:rPr>
          <w:rFonts w:asciiTheme="minorHAnsi" w:hAnsiTheme="minorHAnsi" w:cstheme="minorHAnsi"/>
          <w:b/>
          <w:szCs w:val="24"/>
        </w:rPr>
      </w:pPr>
      <w:r w:rsidRPr="004810C2">
        <w:rPr>
          <w:rFonts w:asciiTheme="minorHAnsi" w:hAnsiTheme="minorHAnsi" w:cstheme="minorHAnsi"/>
          <w:b/>
          <w:szCs w:val="24"/>
        </w:rPr>
        <w:t>[E] Experience and knowledge of teaching</w:t>
      </w:r>
    </w:p>
    <w:p w14:paraId="11B0F3A4" w14:textId="77777777" w:rsidR="003D1035" w:rsidRPr="004810C2" w:rsidRDefault="003D1035" w:rsidP="00FE75CF">
      <w:pPr>
        <w:rPr>
          <w:rFonts w:asciiTheme="minorHAnsi" w:hAnsiTheme="minorHAnsi" w:cstheme="minorHAnsi"/>
          <w:b/>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96"/>
        <w:gridCol w:w="1408"/>
      </w:tblGrid>
      <w:tr w:rsidR="00FE75CF" w:rsidRPr="004810C2" w14:paraId="2340F193" w14:textId="77777777" w:rsidTr="00F67C61">
        <w:tc>
          <w:tcPr>
            <w:tcW w:w="562" w:type="dxa"/>
          </w:tcPr>
          <w:p w14:paraId="5742F740" w14:textId="77777777" w:rsidR="00FE75CF" w:rsidRPr="004810C2" w:rsidRDefault="00FE75CF" w:rsidP="00F67C61">
            <w:pPr>
              <w:rPr>
                <w:rFonts w:asciiTheme="minorHAnsi" w:hAnsiTheme="minorHAnsi" w:cstheme="minorHAnsi"/>
                <w:b/>
                <w:szCs w:val="24"/>
              </w:rPr>
            </w:pPr>
          </w:p>
        </w:tc>
        <w:tc>
          <w:tcPr>
            <w:tcW w:w="7655" w:type="dxa"/>
          </w:tcPr>
          <w:p w14:paraId="3F142AF7" w14:textId="77777777" w:rsidR="00FE75CF" w:rsidRPr="004810C2" w:rsidRDefault="00FE75CF" w:rsidP="00F67C61">
            <w:pPr>
              <w:rPr>
                <w:rFonts w:asciiTheme="minorHAnsi" w:hAnsiTheme="minorHAnsi" w:cstheme="minorHAnsi"/>
                <w:b/>
                <w:szCs w:val="24"/>
              </w:rPr>
            </w:pPr>
          </w:p>
        </w:tc>
        <w:tc>
          <w:tcPr>
            <w:tcW w:w="1417" w:type="dxa"/>
          </w:tcPr>
          <w:p w14:paraId="03C121F9"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Essential/ Desirable</w:t>
            </w:r>
          </w:p>
        </w:tc>
      </w:tr>
      <w:tr w:rsidR="00FE75CF" w:rsidRPr="004810C2" w14:paraId="14C7C273" w14:textId="77777777" w:rsidTr="00F67C61">
        <w:trPr>
          <w:trHeight w:val="759"/>
        </w:trPr>
        <w:tc>
          <w:tcPr>
            <w:tcW w:w="562" w:type="dxa"/>
          </w:tcPr>
          <w:p w14:paraId="0D805D03"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240DBEB4" w14:textId="0B259478"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Proven excellence in teaching pupils in the primary phase</w:t>
            </w:r>
          </w:p>
        </w:tc>
        <w:tc>
          <w:tcPr>
            <w:tcW w:w="1417" w:type="dxa"/>
          </w:tcPr>
          <w:p w14:paraId="3E59C42D" w14:textId="77777777" w:rsidR="00FE75CF" w:rsidRPr="004810C2" w:rsidRDefault="009B5E4E"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08FF035A" w14:textId="77777777" w:rsidTr="00F67C61">
        <w:tc>
          <w:tcPr>
            <w:tcW w:w="562" w:type="dxa"/>
          </w:tcPr>
          <w:p w14:paraId="4E7B6FEC"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3468FE2E" w14:textId="50154D1D" w:rsidR="00FE75CF" w:rsidRPr="004810C2" w:rsidRDefault="00FE75CF" w:rsidP="00F67C61">
            <w:pPr>
              <w:spacing w:before="60"/>
              <w:rPr>
                <w:rFonts w:asciiTheme="minorHAnsi" w:hAnsiTheme="minorHAnsi" w:cstheme="minorHAnsi"/>
                <w:szCs w:val="24"/>
              </w:rPr>
            </w:pPr>
            <w:r w:rsidRPr="004810C2">
              <w:rPr>
                <w:rFonts w:asciiTheme="minorHAnsi" w:hAnsiTheme="minorHAnsi" w:cstheme="minorHAnsi"/>
                <w:szCs w:val="24"/>
              </w:rPr>
              <w:t xml:space="preserve">To have a working and current knowledge and understanding of all 3 Key Stages in the primary phase </w:t>
            </w:r>
          </w:p>
        </w:tc>
        <w:tc>
          <w:tcPr>
            <w:tcW w:w="1417" w:type="dxa"/>
          </w:tcPr>
          <w:p w14:paraId="3AEBF411" w14:textId="77777777" w:rsidR="00FE75CF" w:rsidRPr="004810C2" w:rsidRDefault="009B5E4E"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6A28381F" w14:textId="77777777" w:rsidTr="00F67C61">
        <w:tc>
          <w:tcPr>
            <w:tcW w:w="562" w:type="dxa"/>
          </w:tcPr>
          <w:p w14:paraId="3A3038A3"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66F98DBE"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Can effectively analyse school data and identify appropriate actions which then form part of the school improvement plan.</w:t>
            </w:r>
          </w:p>
        </w:tc>
        <w:tc>
          <w:tcPr>
            <w:tcW w:w="1417" w:type="dxa"/>
          </w:tcPr>
          <w:p w14:paraId="0EBFABA3" w14:textId="77777777" w:rsidR="00FE75CF" w:rsidRPr="004810C2" w:rsidRDefault="009B5E4E"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45FB8CEF" w14:textId="77777777" w:rsidTr="00F67C61">
        <w:tc>
          <w:tcPr>
            <w:tcW w:w="562" w:type="dxa"/>
          </w:tcPr>
          <w:p w14:paraId="23FDE809"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5EBB74E3"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 xml:space="preserve">Commitment to ensuring inclusion and addressing diversity positively. </w:t>
            </w:r>
          </w:p>
        </w:tc>
        <w:tc>
          <w:tcPr>
            <w:tcW w:w="1417" w:type="dxa"/>
          </w:tcPr>
          <w:p w14:paraId="58801D94" w14:textId="77777777" w:rsidR="00FE75CF" w:rsidRPr="004810C2" w:rsidRDefault="009B5E4E"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1DFA812A" w14:textId="77777777" w:rsidTr="00F67C61">
        <w:tc>
          <w:tcPr>
            <w:tcW w:w="562" w:type="dxa"/>
          </w:tcPr>
          <w:p w14:paraId="5E5A8251"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514640EE"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A sound understanding of how children learn, how teachers can best teach and how to raise achievement for all pupils.</w:t>
            </w:r>
          </w:p>
        </w:tc>
        <w:tc>
          <w:tcPr>
            <w:tcW w:w="1417" w:type="dxa"/>
          </w:tcPr>
          <w:p w14:paraId="0F35CCB2" w14:textId="77777777" w:rsidR="00FE75CF" w:rsidRPr="004810C2" w:rsidRDefault="009B5E4E" w:rsidP="00F67C61">
            <w:pPr>
              <w:jc w:val="center"/>
              <w:rPr>
                <w:rFonts w:asciiTheme="minorHAnsi" w:hAnsiTheme="minorHAnsi" w:cstheme="minorHAnsi"/>
                <w:b/>
                <w:szCs w:val="24"/>
              </w:rPr>
            </w:pPr>
            <w:r w:rsidRPr="004810C2">
              <w:rPr>
                <w:rFonts w:asciiTheme="minorHAnsi" w:hAnsiTheme="minorHAnsi" w:cstheme="minorHAnsi"/>
                <w:b/>
                <w:szCs w:val="24"/>
              </w:rPr>
              <w:t>E</w:t>
            </w:r>
          </w:p>
        </w:tc>
      </w:tr>
    </w:tbl>
    <w:p w14:paraId="2E39DA16" w14:textId="77777777" w:rsidR="00FE75CF" w:rsidRPr="004810C2" w:rsidRDefault="00FE75CF" w:rsidP="00FE75CF">
      <w:pPr>
        <w:rPr>
          <w:rFonts w:asciiTheme="minorHAnsi" w:hAnsiTheme="minorHAnsi" w:cstheme="minorHAnsi"/>
          <w:b/>
          <w:szCs w:val="24"/>
        </w:rPr>
      </w:pPr>
    </w:p>
    <w:p w14:paraId="7C704FCF" w14:textId="4C7F9E8A" w:rsidR="00FE75CF" w:rsidRDefault="00FE75CF" w:rsidP="00FE75CF">
      <w:pPr>
        <w:rPr>
          <w:rFonts w:asciiTheme="minorHAnsi" w:hAnsiTheme="minorHAnsi" w:cstheme="minorHAnsi"/>
          <w:b/>
          <w:szCs w:val="24"/>
        </w:rPr>
      </w:pPr>
      <w:r w:rsidRPr="004810C2">
        <w:rPr>
          <w:rFonts w:asciiTheme="minorHAnsi" w:hAnsiTheme="minorHAnsi" w:cstheme="minorHAnsi"/>
          <w:b/>
          <w:szCs w:val="24"/>
        </w:rPr>
        <w:t>[F] Professional Attributes</w:t>
      </w:r>
    </w:p>
    <w:p w14:paraId="56F1E44E" w14:textId="77777777" w:rsidR="003D1035" w:rsidRPr="004810C2" w:rsidRDefault="003D1035" w:rsidP="00FE75CF">
      <w:pPr>
        <w:rPr>
          <w:rFonts w:asciiTheme="minorHAnsi" w:hAnsiTheme="minorHAnsi" w:cstheme="minorHAnsi"/>
          <w:b/>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96"/>
        <w:gridCol w:w="1407"/>
      </w:tblGrid>
      <w:tr w:rsidR="00FE75CF" w:rsidRPr="004810C2" w14:paraId="7191FBDE" w14:textId="77777777" w:rsidTr="00F67C61">
        <w:tc>
          <w:tcPr>
            <w:tcW w:w="562" w:type="dxa"/>
          </w:tcPr>
          <w:p w14:paraId="7BB2C5E3" w14:textId="77777777" w:rsidR="00FE75CF" w:rsidRPr="004810C2" w:rsidRDefault="00FE75CF" w:rsidP="00F67C61">
            <w:pPr>
              <w:rPr>
                <w:rFonts w:asciiTheme="minorHAnsi" w:hAnsiTheme="minorHAnsi" w:cstheme="minorHAnsi"/>
                <w:b/>
                <w:szCs w:val="24"/>
              </w:rPr>
            </w:pPr>
          </w:p>
        </w:tc>
        <w:tc>
          <w:tcPr>
            <w:tcW w:w="7655" w:type="dxa"/>
          </w:tcPr>
          <w:p w14:paraId="145E81E4" w14:textId="77777777" w:rsidR="00FE75CF" w:rsidRPr="004810C2" w:rsidRDefault="00FE75CF" w:rsidP="00F67C61">
            <w:pPr>
              <w:rPr>
                <w:rFonts w:asciiTheme="minorHAnsi" w:hAnsiTheme="minorHAnsi" w:cstheme="minorHAnsi"/>
                <w:b/>
                <w:szCs w:val="24"/>
              </w:rPr>
            </w:pPr>
          </w:p>
        </w:tc>
        <w:tc>
          <w:tcPr>
            <w:tcW w:w="1417" w:type="dxa"/>
          </w:tcPr>
          <w:p w14:paraId="08A9B503"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Essential/ Desirable</w:t>
            </w:r>
          </w:p>
        </w:tc>
      </w:tr>
      <w:tr w:rsidR="00FE75CF" w:rsidRPr="004810C2" w14:paraId="51C819F7" w14:textId="77777777" w:rsidTr="00F67C61">
        <w:tc>
          <w:tcPr>
            <w:tcW w:w="562" w:type="dxa"/>
          </w:tcPr>
          <w:p w14:paraId="0878744E"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1012832B"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Strong behaviour management skills</w:t>
            </w:r>
          </w:p>
        </w:tc>
        <w:tc>
          <w:tcPr>
            <w:tcW w:w="1417" w:type="dxa"/>
          </w:tcPr>
          <w:p w14:paraId="313ED041" w14:textId="77777777" w:rsidR="00FE75CF" w:rsidRPr="004810C2" w:rsidRDefault="009B5E4E"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4C04C1FB" w14:textId="77777777" w:rsidTr="00F67C61">
        <w:tc>
          <w:tcPr>
            <w:tcW w:w="562" w:type="dxa"/>
          </w:tcPr>
          <w:p w14:paraId="0498F618"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655" w:type="dxa"/>
          </w:tcPr>
          <w:p w14:paraId="7B25B6A1"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An ability to communicate effectively, both orally and in writing, with a range of audiences</w:t>
            </w:r>
          </w:p>
        </w:tc>
        <w:tc>
          <w:tcPr>
            <w:tcW w:w="1417" w:type="dxa"/>
          </w:tcPr>
          <w:p w14:paraId="70DC3C5D" w14:textId="77777777" w:rsidR="00FE75CF" w:rsidRPr="004810C2" w:rsidRDefault="004B31B0"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6389F0B6" w14:textId="77777777" w:rsidTr="00F67C61">
        <w:tc>
          <w:tcPr>
            <w:tcW w:w="562" w:type="dxa"/>
          </w:tcPr>
          <w:p w14:paraId="6D92A04F"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2D1CE6A5"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To be a leader of learning; demonstrating, promoting and encouraging excellent classroom practice.</w:t>
            </w:r>
          </w:p>
        </w:tc>
        <w:tc>
          <w:tcPr>
            <w:tcW w:w="1417" w:type="dxa"/>
          </w:tcPr>
          <w:p w14:paraId="48C909CE" w14:textId="77777777" w:rsidR="00FE75CF" w:rsidRPr="004810C2" w:rsidRDefault="004B31B0"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327B792D" w14:textId="77777777" w:rsidTr="00F67C61">
        <w:tc>
          <w:tcPr>
            <w:tcW w:w="562" w:type="dxa"/>
          </w:tcPr>
          <w:p w14:paraId="3DE45DE5"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7CF2E39E"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A commitment to the professional development for all staff, and self.</w:t>
            </w:r>
          </w:p>
        </w:tc>
        <w:tc>
          <w:tcPr>
            <w:tcW w:w="1417" w:type="dxa"/>
          </w:tcPr>
          <w:p w14:paraId="0D1324E7" w14:textId="77777777" w:rsidR="00FE75CF" w:rsidRPr="004810C2" w:rsidRDefault="004B31B0"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7129FEE2" w14:textId="77777777" w:rsidTr="00F67C61">
        <w:tc>
          <w:tcPr>
            <w:tcW w:w="562" w:type="dxa"/>
          </w:tcPr>
          <w:p w14:paraId="45E48339"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6A8AED4F"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Have a good commitment to sustaining regular attendance at work</w:t>
            </w:r>
          </w:p>
        </w:tc>
        <w:tc>
          <w:tcPr>
            <w:tcW w:w="1417" w:type="dxa"/>
          </w:tcPr>
          <w:p w14:paraId="6EBED41A" w14:textId="77777777" w:rsidR="00FE75CF" w:rsidRPr="004810C2" w:rsidRDefault="00FE75CF" w:rsidP="00F67C61">
            <w:pPr>
              <w:jc w:val="center"/>
              <w:rPr>
                <w:rFonts w:asciiTheme="minorHAnsi" w:hAnsiTheme="minorHAnsi" w:cstheme="minorHAnsi"/>
                <w:b/>
                <w:szCs w:val="24"/>
              </w:rPr>
            </w:pPr>
            <w:r w:rsidRPr="004810C2">
              <w:rPr>
                <w:rFonts w:asciiTheme="minorHAnsi" w:hAnsiTheme="minorHAnsi" w:cstheme="minorHAnsi"/>
                <w:b/>
                <w:szCs w:val="24"/>
              </w:rPr>
              <w:t>E</w:t>
            </w:r>
          </w:p>
          <w:p w14:paraId="29DBD292" w14:textId="77777777" w:rsidR="00FE75CF" w:rsidRPr="004810C2" w:rsidRDefault="00FE75CF" w:rsidP="00F67C61">
            <w:pPr>
              <w:jc w:val="center"/>
              <w:rPr>
                <w:rFonts w:asciiTheme="minorHAnsi" w:hAnsiTheme="minorHAnsi" w:cstheme="minorHAnsi"/>
                <w:b/>
                <w:szCs w:val="24"/>
              </w:rPr>
            </w:pPr>
          </w:p>
        </w:tc>
      </w:tr>
      <w:tr w:rsidR="00FE75CF" w:rsidRPr="004810C2" w14:paraId="5A853785" w14:textId="77777777" w:rsidTr="00F67C61">
        <w:tc>
          <w:tcPr>
            <w:tcW w:w="562" w:type="dxa"/>
          </w:tcPr>
          <w:p w14:paraId="732407C1"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484A676E"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To be able to assess and balance risks and opportunities</w:t>
            </w:r>
          </w:p>
        </w:tc>
        <w:tc>
          <w:tcPr>
            <w:tcW w:w="1417" w:type="dxa"/>
          </w:tcPr>
          <w:p w14:paraId="696ECB96" w14:textId="77777777" w:rsidR="00FE75CF" w:rsidRPr="004810C2" w:rsidRDefault="004B31B0"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2056A152" w14:textId="77777777" w:rsidTr="00F67C61">
        <w:tc>
          <w:tcPr>
            <w:tcW w:w="562" w:type="dxa"/>
          </w:tcPr>
          <w:p w14:paraId="43AFD716"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655" w:type="dxa"/>
          </w:tcPr>
          <w:p w14:paraId="4BDB44CD"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 xml:space="preserve">An ability to engage and work collaboratively with parents and carers. </w:t>
            </w:r>
          </w:p>
        </w:tc>
        <w:tc>
          <w:tcPr>
            <w:tcW w:w="1417" w:type="dxa"/>
          </w:tcPr>
          <w:p w14:paraId="35EB5633" w14:textId="77777777" w:rsidR="00FE75CF" w:rsidRPr="004810C2" w:rsidRDefault="004B31B0"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1EDE353C" w14:textId="77777777" w:rsidTr="00F67C61">
        <w:tc>
          <w:tcPr>
            <w:tcW w:w="562" w:type="dxa"/>
          </w:tcPr>
          <w:p w14:paraId="36778282"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21D68627"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The ability to plan, prioritise and organise self and others</w:t>
            </w:r>
          </w:p>
        </w:tc>
        <w:tc>
          <w:tcPr>
            <w:tcW w:w="1417" w:type="dxa"/>
          </w:tcPr>
          <w:p w14:paraId="3DE5403D" w14:textId="77777777" w:rsidR="00FE75CF" w:rsidRPr="004810C2" w:rsidRDefault="004B31B0" w:rsidP="00F67C61">
            <w:pPr>
              <w:jc w:val="center"/>
              <w:rPr>
                <w:rFonts w:asciiTheme="minorHAnsi" w:hAnsiTheme="minorHAnsi" w:cstheme="minorHAnsi"/>
                <w:b/>
                <w:szCs w:val="24"/>
              </w:rPr>
            </w:pPr>
            <w:r w:rsidRPr="004810C2">
              <w:rPr>
                <w:rFonts w:asciiTheme="minorHAnsi" w:hAnsiTheme="minorHAnsi" w:cstheme="minorHAnsi"/>
                <w:b/>
                <w:szCs w:val="24"/>
              </w:rPr>
              <w:t>E</w:t>
            </w:r>
          </w:p>
        </w:tc>
      </w:tr>
    </w:tbl>
    <w:p w14:paraId="4DAD06CD" w14:textId="77777777" w:rsidR="00FE75CF" w:rsidRPr="004810C2" w:rsidRDefault="00FE75CF" w:rsidP="00FE75CF">
      <w:pPr>
        <w:rPr>
          <w:rFonts w:asciiTheme="minorHAnsi" w:hAnsiTheme="minorHAnsi" w:cstheme="minorHAnsi"/>
          <w:szCs w:val="24"/>
        </w:rPr>
      </w:pPr>
    </w:p>
    <w:p w14:paraId="54F2CEB9" w14:textId="18D06BD1" w:rsidR="004810C2" w:rsidRDefault="004810C2" w:rsidP="00FE75CF">
      <w:pPr>
        <w:rPr>
          <w:rFonts w:asciiTheme="minorHAnsi" w:hAnsiTheme="minorHAnsi" w:cstheme="minorHAnsi"/>
          <w:b/>
          <w:szCs w:val="24"/>
        </w:rPr>
      </w:pPr>
    </w:p>
    <w:p w14:paraId="0EC4DE7C" w14:textId="3197FF4F" w:rsidR="003D1035" w:rsidRDefault="003D1035" w:rsidP="00FE75CF">
      <w:pPr>
        <w:rPr>
          <w:rFonts w:asciiTheme="minorHAnsi" w:hAnsiTheme="minorHAnsi" w:cstheme="minorHAnsi"/>
          <w:b/>
          <w:szCs w:val="24"/>
        </w:rPr>
      </w:pPr>
    </w:p>
    <w:p w14:paraId="2F2A3F62" w14:textId="02CE6999" w:rsidR="003D1035" w:rsidRDefault="003D1035" w:rsidP="00FE75CF">
      <w:pPr>
        <w:rPr>
          <w:rFonts w:asciiTheme="minorHAnsi" w:hAnsiTheme="minorHAnsi" w:cstheme="minorHAnsi"/>
          <w:b/>
          <w:szCs w:val="24"/>
        </w:rPr>
      </w:pPr>
    </w:p>
    <w:p w14:paraId="43B5C1A3" w14:textId="77777777" w:rsidR="003D1035" w:rsidRDefault="003D1035" w:rsidP="00FE75CF">
      <w:pPr>
        <w:rPr>
          <w:rFonts w:asciiTheme="minorHAnsi" w:hAnsiTheme="minorHAnsi" w:cstheme="minorHAnsi"/>
          <w:b/>
          <w:szCs w:val="24"/>
        </w:rPr>
      </w:pPr>
    </w:p>
    <w:p w14:paraId="01F171AB" w14:textId="2ED266C1" w:rsidR="00FE75CF" w:rsidRDefault="00FE75CF" w:rsidP="00FE75CF">
      <w:pPr>
        <w:rPr>
          <w:rFonts w:asciiTheme="minorHAnsi" w:hAnsiTheme="minorHAnsi" w:cstheme="minorHAnsi"/>
          <w:b/>
          <w:szCs w:val="24"/>
        </w:rPr>
      </w:pPr>
      <w:r w:rsidRPr="004810C2">
        <w:rPr>
          <w:rFonts w:asciiTheme="minorHAnsi" w:hAnsiTheme="minorHAnsi" w:cstheme="minorHAnsi"/>
          <w:b/>
          <w:szCs w:val="24"/>
        </w:rPr>
        <w:lastRenderedPageBreak/>
        <w:t>[G] Personal Qualities</w:t>
      </w:r>
    </w:p>
    <w:p w14:paraId="58BCD11B" w14:textId="77777777" w:rsidR="003D1035" w:rsidRPr="004810C2" w:rsidRDefault="003D1035" w:rsidP="00FE75CF">
      <w:pPr>
        <w:rPr>
          <w:rFonts w:asciiTheme="minorHAnsi" w:hAnsiTheme="minorHAnsi" w:cstheme="minorHAnsi"/>
          <w:b/>
          <w:szCs w:val="24"/>
        </w:rPr>
      </w:pPr>
    </w:p>
    <w:tbl>
      <w:tblPr>
        <w:tblW w:w="5186" w:type="pct"/>
        <w:tblLook w:val="01E0" w:firstRow="1" w:lastRow="1" w:firstColumn="1" w:lastColumn="1" w:noHBand="0" w:noVBand="0"/>
      </w:tblPr>
      <w:tblGrid>
        <w:gridCol w:w="548"/>
        <w:gridCol w:w="7396"/>
        <w:gridCol w:w="1407"/>
      </w:tblGrid>
      <w:tr w:rsidR="00FE75CF" w:rsidRPr="004810C2" w14:paraId="1CE21D3B" w14:textId="77777777" w:rsidTr="002D6632">
        <w:tc>
          <w:tcPr>
            <w:tcW w:w="548" w:type="dxa"/>
            <w:tcBorders>
              <w:top w:val="single" w:sz="4" w:space="0" w:color="auto"/>
              <w:left w:val="single" w:sz="4" w:space="0" w:color="auto"/>
              <w:bottom w:val="single" w:sz="4" w:space="0" w:color="auto"/>
              <w:right w:val="single" w:sz="4" w:space="0" w:color="auto"/>
            </w:tcBorders>
          </w:tcPr>
          <w:p w14:paraId="26A25429" w14:textId="77777777" w:rsidR="00FE75CF" w:rsidRPr="004810C2" w:rsidRDefault="00FE75CF" w:rsidP="00F67C61">
            <w:pPr>
              <w:rPr>
                <w:rFonts w:asciiTheme="minorHAnsi" w:hAnsiTheme="minorHAnsi" w:cstheme="minorHAnsi"/>
                <w:szCs w:val="24"/>
              </w:rPr>
            </w:pPr>
          </w:p>
        </w:tc>
        <w:tc>
          <w:tcPr>
            <w:tcW w:w="7396" w:type="dxa"/>
            <w:tcBorders>
              <w:top w:val="single" w:sz="4" w:space="0" w:color="auto"/>
              <w:left w:val="single" w:sz="4" w:space="0" w:color="auto"/>
              <w:bottom w:val="single" w:sz="4" w:space="0" w:color="auto"/>
              <w:right w:val="single" w:sz="4" w:space="0" w:color="auto"/>
            </w:tcBorders>
          </w:tcPr>
          <w:p w14:paraId="3C8374BA" w14:textId="77777777" w:rsidR="00FE75CF" w:rsidRPr="004810C2" w:rsidRDefault="00FE75CF" w:rsidP="00F67C61">
            <w:pPr>
              <w:rPr>
                <w:rFonts w:asciiTheme="minorHAnsi" w:hAnsiTheme="minorHAnsi" w:cstheme="minorHAnsi"/>
                <w:szCs w:val="24"/>
              </w:rPr>
            </w:pPr>
          </w:p>
        </w:tc>
        <w:tc>
          <w:tcPr>
            <w:tcW w:w="1407" w:type="dxa"/>
            <w:tcBorders>
              <w:top w:val="single" w:sz="4" w:space="0" w:color="auto"/>
              <w:left w:val="single" w:sz="4" w:space="0" w:color="auto"/>
              <w:bottom w:val="single" w:sz="4" w:space="0" w:color="auto"/>
              <w:right w:val="single" w:sz="4" w:space="0" w:color="auto"/>
            </w:tcBorders>
          </w:tcPr>
          <w:p w14:paraId="1A21C729"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Essential/ Desirable</w:t>
            </w:r>
          </w:p>
        </w:tc>
      </w:tr>
      <w:tr w:rsidR="00FE75CF" w:rsidRPr="004810C2" w14:paraId="15096C00" w14:textId="77777777" w:rsidTr="002D6632">
        <w:tc>
          <w:tcPr>
            <w:tcW w:w="548" w:type="dxa"/>
            <w:tcBorders>
              <w:top w:val="single" w:sz="4" w:space="0" w:color="auto"/>
              <w:left w:val="single" w:sz="4" w:space="0" w:color="auto"/>
              <w:bottom w:val="single" w:sz="4" w:space="0" w:color="auto"/>
              <w:right w:val="single" w:sz="4" w:space="0" w:color="auto"/>
            </w:tcBorders>
          </w:tcPr>
          <w:p w14:paraId="29880FCA"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Borders>
              <w:top w:val="single" w:sz="4" w:space="0" w:color="auto"/>
              <w:left w:val="single" w:sz="4" w:space="0" w:color="auto"/>
              <w:bottom w:val="single" w:sz="4" w:space="0" w:color="auto"/>
              <w:right w:val="single" w:sz="4" w:space="0" w:color="auto"/>
            </w:tcBorders>
          </w:tcPr>
          <w:p w14:paraId="63D28A6D"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A passion for achieving the very best outcomes for all children</w:t>
            </w:r>
          </w:p>
        </w:tc>
        <w:tc>
          <w:tcPr>
            <w:tcW w:w="1407" w:type="dxa"/>
            <w:tcBorders>
              <w:top w:val="single" w:sz="4" w:space="0" w:color="auto"/>
              <w:left w:val="single" w:sz="4" w:space="0" w:color="auto"/>
              <w:bottom w:val="single" w:sz="4" w:space="0" w:color="auto"/>
              <w:right w:val="single" w:sz="4" w:space="0" w:color="auto"/>
            </w:tcBorders>
          </w:tcPr>
          <w:p w14:paraId="1F1573D5"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65608FBF" w14:textId="77777777" w:rsidTr="002D6632">
        <w:tc>
          <w:tcPr>
            <w:tcW w:w="548" w:type="dxa"/>
            <w:tcBorders>
              <w:top w:val="single" w:sz="4" w:space="0" w:color="auto"/>
              <w:left w:val="single" w:sz="4" w:space="0" w:color="auto"/>
              <w:bottom w:val="single" w:sz="4" w:space="0" w:color="auto"/>
              <w:right w:val="single" w:sz="4" w:space="0" w:color="auto"/>
            </w:tcBorders>
          </w:tcPr>
          <w:p w14:paraId="258109A1"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Borders>
              <w:top w:val="single" w:sz="4" w:space="0" w:color="auto"/>
              <w:left w:val="single" w:sz="4" w:space="0" w:color="auto"/>
              <w:bottom w:val="single" w:sz="4" w:space="0" w:color="auto"/>
              <w:right w:val="single" w:sz="4" w:space="0" w:color="auto"/>
            </w:tcBorders>
          </w:tcPr>
          <w:p w14:paraId="625B1FDB"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 xml:space="preserve">A clear vision for an innovative, progressive and </w:t>
            </w:r>
            <w:proofErr w:type="gramStart"/>
            <w:r w:rsidRPr="004810C2">
              <w:rPr>
                <w:rFonts w:asciiTheme="minorHAnsi" w:hAnsiTheme="minorHAnsi" w:cstheme="minorHAnsi"/>
                <w:szCs w:val="24"/>
              </w:rPr>
              <w:t>forward thinking</w:t>
            </w:r>
            <w:proofErr w:type="gramEnd"/>
            <w:r w:rsidRPr="004810C2">
              <w:rPr>
                <w:rFonts w:asciiTheme="minorHAnsi" w:hAnsiTheme="minorHAnsi" w:cstheme="minorHAnsi"/>
                <w:szCs w:val="24"/>
              </w:rPr>
              <w:t xml:space="preserve"> school.</w:t>
            </w:r>
          </w:p>
        </w:tc>
        <w:tc>
          <w:tcPr>
            <w:tcW w:w="1407" w:type="dxa"/>
            <w:tcBorders>
              <w:top w:val="single" w:sz="4" w:space="0" w:color="auto"/>
              <w:left w:val="single" w:sz="4" w:space="0" w:color="auto"/>
              <w:bottom w:val="single" w:sz="4" w:space="0" w:color="auto"/>
              <w:right w:val="single" w:sz="4" w:space="0" w:color="auto"/>
            </w:tcBorders>
          </w:tcPr>
          <w:p w14:paraId="5CE20181"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52C93693" w14:textId="77777777" w:rsidTr="002D6632">
        <w:tc>
          <w:tcPr>
            <w:tcW w:w="548" w:type="dxa"/>
            <w:tcBorders>
              <w:top w:val="single" w:sz="4" w:space="0" w:color="auto"/>
              <w:left w:val="single" w:sz="4" w:space="0" w:color="auto"/>
              <w:bottom w:val="single" w:sz="4" w:space="0" w:color="auto"/>
              <w:right w:val="single" w:sz="4" w:space="0" w:color="auto"/>
            </w:tcBorders>
          </w:tcPr>
          <w:p w14:paraId="44778314"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Borders>
              <w:top w:val="single" w:sz="4" w:space="0" w:color="auto"/>
              <w:left w:val="single" w:sz="4" w:space="0" w:color="auto"/>
              <w:bottom w:val="single" w:sz="4" w:space="0" w:color="auto"/>
              <w:right w:val="single" w:sz="4" w:space="0" w:color="auto"/>
            </w:tcBorders>
          </w:tcPr>
          <w:p w14:paraId="37EC774C" w14:textId="0B22F520" w:rsidR="00FE75CF" w:rsidRPr="004810C2" w:rsidRDefault="003B37A5" w:rsidP="00F67C61">
            <w:pPr>
              <w:spacing w:before="60" w:after="60"/>
              <w:rPr>
                <w:rFonts w:asciiTheme="minorHAnsi" w:hAnsiTheme="minorHAnsi" w:cstheme="minorHAnsi"/>
                <w:szCs w:val="24"/>
              </w:rPr>
            </w:pPr>
            <w:r>
              <w:rPr>
                <w:rFonts w:asciiTheme="minorHAnsi" w:hAnsiTheme="minorHAnsi" w:cstheme="minorHAnsi"/>
                <w:szCs w:val="24"/>
              </w:rPr>
              <w:t>Evidence of the provision of</w:t>
            </w:r>
            <w:r w:rsidR="00FE75CF" w:rsidRPr="004810C2">
              <w:rPr>
                <w:rFonts w:asciiTheme="minorHAnsi" w:hAnsiTheme="minorHAnsi" w:cstheme="minorHAnsi"/>
                <w:szCs w:val="24"/>
              </w:rPr>
              <w:t xml:space="preserve"> inspirational, enthusiastic and innovative educational leadership</w:t>
            </w:r>
          </w:p>
        </w:tc>
        <w:tc>
          <w:tcPr>
            <w:tcW w:w="1407" w:type="dxa"/>
            <w:tcBorders>
              <w:top w:val="single" w:sz="4" w:space="0" w:color="auto"/>
              <w:left w:val="single" w:sz="4" w:space="0" w:color="auto"/>
              <w:bottom w:val="single" w:sz="4" w:space="0" w:color="auto"/>
              <w:right w:val="single" w:sz="4" w:space="0" w:color="auto"/>
            </w:tcBorders>
          </w:tcPr>
          <w:p w14:paraId="05A98112"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6D544D0D" w14:textId="77777777" w:rsidTr="002D6632">
        <w:tc>
          <w:tcPr>
            <w:tcW w:w="548" w:type="dxa"/>
            <w:tcBorders>
              <w:top w:val="single" w:sz="4" w:space="0" w:color="auto"/>
              <w:left w:val="single" w:sz="4" w:space="0" w:color="auto"/>
              <w:bottom w:val="single" w:sz="4" w:space="0" w:color="auto"/>
              <w:right w:val="single" w:sz="4" w:space="0" w:color="auto"/>
            </w:tcBorders>
          </w:tcPr>
          <w:p w14:paraId="0C3F9799"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Borders>
              <w:top w:val="single" w:sz="4" w:space="0" w:color="auto"/>
              <w:left w:val="single" w:sz="4" w:space="0" w:color="auto"/>
              <w:bottom w:val="single" w:sz="4" w:space="0" w:color="auto"/>
              <w:right w:val="single" w:sz="4" w:space="0" w:color="auto"/>
            </w:tcBorders>
          </w:tcPr>
          <w:p w14:paraId="7EA77529"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A caring and considerate attitude towards children, which values each child's potential and recognises each child as an individual.</w:t>
            </w:r>
          </w:p>
        </w:tc>
        <w:tc>
          <w:tcPr>
            <w:tcW w:w="1407" w:type="dxa"/>
            <w:tcBorders>
              <w:top w:val="single" w:sz="4" w:space="0" w:color="auto"/>
              <w:left w:val="single" w:sz="4" w:space="0" w:color="auto"/>
              <w:bottom w:val="single" w:sz="4" w:space="0" w:color="auto"/>
              <w:right w:val="single" w:sz="4" w:space="0" w:color="auto"/>
            </w:tcBorders>
          </w:tcPr>
          <w:p w14:paraId="7946A904" w14:textId="77777777" w:rsidR="00FE75CF" w:rsidRPr="004810C2" w:rsidRDefault="00FE75CF" w:rsidP="00276838">
            <w:pPr>
              <w:jc w:val="center"/>
              <w:rPr>
                <w:rFonts w:asciiTheme="minorHAnsi" w:hAnsiTheme="minorHAnsi" w:cstheme="minorHAnsi"/>
                <w:b/>
                <w:szCs w:val="24"/>
              </w:rPr>
            </w:pPr>
          </w:p>
          <w:p w14:paraId="26CEF9DD"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55CE07AC" w14:textId="77777777" w:rsidTr="002D6632">
        <w:tc>
          <w:tcPr>
            <w:tcW w:w="548" w:type="dxa"/>
            <w:tcBorders>
              <w:top w:val="single" w:sz="4" w:space="0" w:color="auto"/>
              <w:left w:val="single" w:sz="4" w:space="0" w:color="auto"/>
              <w:bottom w:val="single" w:sz="4" w:space="0" w:color="auto"/>
              <w:right w:val="single" w:sz="4" w:space="0" w:color="auto"/>
            </w:tcBorders>
          </w:tcPr>
          <w:p w14:paraId="561CEDA6"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Borders>
              <w:top w:val="single" w:sz="4" w:space="0" w:color="auto"/>
              <w:left w:val="single" w:sz="4" w:space="0" w:color="auto"/>
              <w:bottom w:val="single" w:sz="4" w:space="0" w:color="auto"/>
              <w:right w:val="single" w:sz="4" w:space="0" w:color="auto"/>
            </w:tcBorders>
          </w:tcPr>
          <w:p w14:paraId="2ED5D1F2"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Flexibility, initiative and personal responsibility to maintain a positive attitude in the face of a challenging and demanding job</w:t>
            </w:r>
          </w:p>
        </w:tc>
        <w:tc>
          <w:tcPr>
            <w:tcW w:w="1407" w:type="dxa"/>
            <w:tcBorders>
              <w:top w:val="single" w:sz="4" w:space="0" w:color="auto"/>
              <w:left w:val="single" w:sz="4" w:space="0" w:color="auto"/>
              <w:bottom w:val="single" w:sz="4" w:space="0" w:color="auto"/>
              <w:right w:val="single" w:sz="4" w:space="0" w:color="auto"/>
            </w:tcBorders>
          </w:tcPr>
          <w:p w14:paraId="5BE4062E"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772FB462" w14:textId="77777777" w:rsidTr="002D6632">
        <w:tc>
          <w:tcPr>
            <w:tcW w:w="548" w:type="dxa"/>
            <w:tcBorders>
              <w:top w:val="single" w:sz="4" w:space="0" w:color="auto"/>
              <w:left w:val="single" w:sz="4" w:space="0" w:color="auto"/>
              <w:bottom w:val="single" w:sz="4" w:space="0" w:color="auto"/>
              <w:right w:val="single" w:sz="4" w:space="0" w:color="auto"/>
            </w:tcBorders>
          </w:tcPr>
          <w:p w14:paraId="5C094014"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Borders>
              <w:top w:val="single" w:sz="4" w:space="0" w:color="auto"/>
              <w:left w:val="single" w:sz="4" w:space="0" w:color="auto"/>
              <w:bottom w:val="single" w:sz="4" w:space="0" w:color="auto"/>
              <w:right w:val="single" w:sz="4" w:space="0" w:color="auto"/>
            </w:tcBorders>
          </w:tcPr>
          <w:p w14:paraId="69EC1D00"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 xml:space="preserve">An ability to establish effective working relationships with a wide and diverse range of people including pupils, parents, Governors, colleagues, other professionals and wider community </w:t>
            </w:r>
          </w:p>
        </w:tc>
        <w:tc>
          <w:tcPr>
            <w:tcW w:w="1407" w:type="dxa"/>
            <w:tcBorders>
              <w:top w:val="single" w:sz="4" w:space="0" w:color="auto"/>
              <w:left w:val="single" w:sz="4" w:space="0" w:color="auto"/>
              <w:bottom w:val="single" w:sz="4" w:space="0" w:color="auto"/>
              <w:right w:val="single" w:sz="4" w:space="0" w:color="auto"/>
            </w:tcBorders>
          </w:tcPr>
          <w:p w14:paraId="22216BC2"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64C8EF48" w14:textId="77777777" w:rsidTr="002D6632">
        <w:tc>
          <w:tcPr>
            <w:tcW w:w="548" w:type="dxa"/>
            <w:tcBorders>
              <w:top w:val="single" w:sz="4" w:space="0" w:color="auto"/>
              <w:left w:val="single" w:sz="4" w:space="0" w:color="auto"/>
              <w:bottom w:val="single" w:sz="4" w:space="0" w:color="auto"/>
              <w:right w:val="single" w:sz="4" w:space="0" w:color="auto"/>
            </w:tcBorders>
          </w:tcPr>
          <w:p w14:paraId="74031BA9"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Borders>
              <w:top w:val="single" w:sz="4" w:space="0" w:color="auto"/>
              <w:left w:val="single" w:sz="4" w:space="0" w:color="auto"/>
              <w:bottom w:val="single" w:sz="4" w:space="0" w:color="auto"/>
              <w:right w:val="single" w:sz="4" w:space="0" w:color="auto"/>
            </w:tcBorders>
          </w:tcPr>
          <w:p w14:paraId="364913D6" w14:textId="55A117A4"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Excellent interpersonal skills</w:t>
            </w:r>
            <w:r w:rsidR="002D6632">
              <w:rPr>
                <w:rFonts w:asciiTheme="minorHAnsi" w:hAnsiTheme="minorHAnsi" w:cstheme="minorHAnsi"/>
                <w:szCs w:val="24"/>
              </w:rPr>
              <w:t xml:space="preserve"> that inspire confidence</w:t>
            </w:r>
          </w:p>
        </w:tc>
        <w:tc>
          <w:tcPr>
            <w:tcW w:w="1407" w:type="dxa"/>
            <w:tcBorders>
              <w:top w:val="single" w:sz="4" w:space="0" w:color="auto"/>
              <w:left w:val="single" w:sz="4" w:space="0" w:color="auto"/>
              <w:bottom w:val="single" w:sz="4" w:space="0" w:color="auto"/>
              <w:right w:val="single" w:sz="4" w:space="0" w:color="auto"/>
            </w:tcBorders>
          </w:tcPr>
          <w:p w14:paraId="2C8AD2E2"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24656093" w14:textId="77777777" w:rsidTr="002D6632">
        <w:tc>
          <w:tcPr>
            <w:tcW w:w="548" w:type="dxa"/>
            <w:tcBorders>
              <w:top w:val="single" w:sz="4" w:space="0" w:color="auto"/>
              <w:left w:val="single" w:sz="4" w:space="0" w:color="auto"/>
              <w:bottom w:val="single" w:sz="4" w:space="0" w:color="auto"/>
              <w:right w:val="single" w:sz="4" w:space="0" w:color="auto"/>
            </w:tcBorders>
          </w:tcPr>
          <w:p w14:paraId="0B908C6E"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Borders>
              <w:top w:val="single" w:sz="4" w:space="0" w:color="auto"/>
              <w:left w:val="single" w:sz="4" w:space="0" w:color="auto"/>
              <w:bottom w:val="single" w:sz="4" w:space="0" w:color="auto"/>
              <w:right w:val="single" w:sz="4" w:space="0" w:color="auto"/>
            </w:tcBorders>
          </w:tcPr>
          <w:p w14:paraId="43680152"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The ability to perform effectively under pressure</w:t>
            </w:r>
          </w:p>
        </w:tc>
        <w:tc>
          <w:tcPr>
            <w:tcW w:w="1407" w:type="dxa"/>
            <w:tcBorders>
              <w:top w:val="single" w:sz="4" w:space="0" w:color="auto"/>
              <w:left w:val="single" w:sz="4" w:space="0" w:color="auto"/>
              <w:bottom w:val="single" w:sz="4" w:space="0" w:color="auto"/>
              <w:right w:val="single" w:sz="4" w:space="0" w:color="auto"/>
            </w:tcBorders>
          </w:tcPr>
          <w:p w14:paraId="08078AD2"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1385D156" w14:textId="77777777" w:rsidTr="002D6632">
        <w:tc>
          <w:tcPr>
            <w:tcW w:w="548" w:type="dxa"/>
            <w:tcBorders>
              <w:top w:val="single" w:sz="4" w:space="0" w:color="auto"/>
              <w:left w:val="single" w:sz="4" w:space="0" w:color="auto"/>
              <w:bottom w:val="single" w:sz="4" w:space="0" w:color="auto"/>
              <w:right w:val="single" w:sz="4" w:space="0" w:color="auto"/>
            </w:tcBorders>
          </w:tcPr>
          <w:p w14:paraId="6036A96A"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Borders>
              <w:top w:val="single" w:sz="4" w:space="0" w:color="auto"/>
              <w:left w:val="single" w:sz="4" w:space="0" w:color="auto"/>
              <w:bottom w:val="single" w:sz="4" w:space="0" w:color="auto"/>
              <w:right w:val="single" w:sz="4" w:space="0" w:color="auto"/>
            </w:tcBorders>
          </w:tcPr>
          <w:p w14:paraId="2C0E2253"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The ability to build, create and then communicate a clear vision for the school</w:t>
            </w:r>
            <w:r w:rsidR="004B31B0" w:rsidRPr="004810C2">
              <w:rPr>
                <w:rFonts w:asciiTheme="minorHAnsi" w:hAnsiTheme="minorHAnsi" w:cstheme="minorHAnsi"/>
                <w:szCs w:val="24"/>
              </w:rPr>
              <w:t xml:space="preserve"> to all people</w:t>
            </w:r>
          </w:p>
        </w:tc>
        <w:tc>
          <w:tcPr>
            <w:tcW w:w="1407" w:type="dxa"/>
            <w:tcBorders>
              <w:top w:val="single" w:sz="4" w:space="0" w:color="auto"/>
              <w:left w:val="single" w:sz="4" w:space="0" w:color="auto"/>
              <w:bottom w:val="single" w:sz="4" w:space="0" w:color="auto"/>
              <w:right w:val="single" w:sz="4" w:space="0" w:color="auto"/>
            </w:tcBorders>
          </w:tcPr>
          <w:p w14:paraId="35478353"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73975BF1" w14:textId="77777777" w:rsidTr="002D6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 w:type="dxa"/>
          </w:tcPr>
          <w:p w14:paraId="0FBC7CFA"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Pr>
          <w:p w14:paraId="4D134728"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Think analytically and creatively and demonstrate initiative in solving problems</w:t>
            </w:r>
          </w:p>
        </w:tc>
        <w:tc>
          <w:tcPr>
            <w:tcW w:w="1407" w:type="dxa"/>
          </w:tcPr>
          <w:p w14:paraId="779D962E"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366902B8" w14:textId="77777777" w:rsidTr="002D6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 w:type="dxa"/>
          </w:tcPr>
          <w:p w14:paraId="10AF28DC"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396" w:type="dxa"/>
          </w:tcPr>
          <w:p w14:paraId="2ABF4096" w14:textId="77777777" w:rsidR="00FE75CF" w:rsidRPr="004810C2" w:rsidRDefault="00FE75CF" w:rsidP="00F67C61">
            <w:pPr>
              <w:spacing w:before="60" w:after="60"/>
              <w:rPr>
                <w:rFonts w:asciiTheme="minorHAnsi" w:hAnsiTheme="minorHAnsi" w:cstheme="minorHAnsi"/>
                <w:szCs w:val="24"/>
              </w:rPr>
            </w:pPr>
            <w:r w:rsidRPr="004810C2">
              <w:rPr>
                <w:rFonts w:asciiTheme="minorHAnsi" w:hAnsiTheme="minorHAnsi" w:cstheme="minorHAnsi"/>
                <w:szCs w:val="24"/>
              </w:rPr>
              <w:t>Be aware of their own strengths and areas for development and listen to, and reflect constructively and act upon as appropriate, feedback from others</w:t>
            </w:r>
          </w:p>
        </w:tc>
        <w:tc>
          <w:tcPr>
            <w:tcW w:w="1407" w:type="dxa"/>
          </w:tcPr>
          <w:p w14:paraId="061D8AF8"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bl>
    <w:p w14:paraId="759A1047" w14:textId="77777777" w:rsidR="00FE75CF" w:rsidRPr="004810C2" w:rsidRDefault="00FE75CF" w:rsidP="00FE75CF">
      <w:pPr>
        <w:rPr>
          <w:rFonts w:asciiTheme="minorHAnsi" w:hAnsiTheme="minorHAnsi" w:cstheme="minorHAnsi"/>
          <w:i/>
          <w:szCs w:val="24"/>
        </w:rPr>
      </w:pPr>
    </w:p>
    <w:p w14:paraId="326F5FEA" w14:textId="77777777" w:rsidR="00FE75CF" w:rsidRPr="004810C2" w:rsidRDefault="00FE75CF" w:rsidP="00FE75CF">
      <w:pPr>
        <w:rPr>
          <w:rFonts w:asciiTheme="minorHAnsi" w:hAnsiTheme="minorHAnsi" w:cstheme="minorHAnsi"/>
          <w:b/>
          <w:szCs w:val="24"/>
        </w:rPr>
      </w:pPr>
    </w:p>
    <w:p w14:paraId="75BF720A" w14:textId="5EAECE3A" w:rsidR="00FE75CF" w:rsidRDefault="00FE75CF" w:rsidP="00FE75CF">
      <w:pPr>
        <w:rPr>
          <w:rFonts w:asciiTheme="minorHAnsi" w:hAnsiTheme="minorHAnsi" w:cstheme="minorHAnsi"/>
          <w:b/>
          <w:szCs w:val="24"/>
        </w:rPr>
      </w:pPr>
      <w:r w:rsidRPr="004810C2">
        <w:rPr>
          <w:rFonts w:asciiTheme="minorHAnsi" w:hAnsiTheme="minorHAnsi" w:cstheme="minorHAnsi"/>
          <w:b/>
          <w:szCs w:val="24"/>
        </w:rPr>
        <w:t>[H] Safeguarding</w:t>
      </w:r>
    </w:p>
    <w:p w14:paraId="732A639B" w14:textId="77777777" w:rsidR="003D1035" w:rsidRPr="004810C2" w:rsidRDefault="003D1035" w:rsidP="00FE75CF">
      <w:pPr>
        <w:rPr>
          <w:rFonts w:asciiTheme="minorHAnsi" w:hAnsiTheme="minorHAnsi" w:cstheme="minorHAnsi"/>
          <w:b/>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96"/>
        <w:gridCol w:w="1408"/>
      </w:tblGrid>
      <w:tr w:rsidR="00FE75CF" w:rsidRPr="004810C2" w14:paraId="162B3C75" w14:textId="77777777" w:rsidTr="00F67C61">
        <w:tc>
          <w:tcPr>
            <w:tcW w:w="562" w:type="dxa"/>
          </w:tcPr>
          <w:p w14:paraId="4C86E843" w14:textId="77777777" w:rsidR="00FE75CF" w:rsidRPr="004810C2" w:rsidRDefault="00FE75CF" w:rsidP="00F67C61">
            <w:pPr>
              <w:rPr>
                <w:rFonts w:asciiTheme="minorHAnsi" w:hAnsiTheme="minorHAnsi" w:cstheme="minorHAnsi"/>
                <w:b/>
                <w:szCs w:val="24"/>
              </w:rPr>
            </w:pPr>
          </w:p>
        </w:tc>
        <w:tc>
          <w:tcPr>
            <w:tcW w:w="7655" w:type="dxa"/>
          </w:tcPr>
          <w:p w14:paraId="6E892B47" w14:textId="77777777" w:rsidR="00FE75CF" w:rsidRPr="004810C2" w:rsidRDefault="00FE75CF" w:rsidP="00F67C61">
            <w:pPr>
              <w:rPr>
                <w:rFonts w:asciiTheme="minorHAnsi" w:hAnsiTheme="minorHAnsi" w:cstheme="minorHAnsi"/>
                <w:b/>
                <w:szCs w:val="24"/>
              </w:rPr>
            </w:pPr>
          </w:p>
        </w:tc>
        <w:tc>
          <w:tcPr>
            <w:tcW w:w="1417" w:type="dxa"/>
          </w:tcPr>
          <w:p w14:paraId="1F4E33F0"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Essential/ Desirable</w:t>
            </w:r>
          </w:p>
        </w:tc>
      </w:tr>
      <w:tr w:rsidR="00FE75CF" w:rsidRPr="004810C2" w14:paraId="4F4C659F" w14:textId="77777777" w:rsidTr="00F67C61">
        <w:tc>
          <w:tcPr>
            <w:tcW w:w="562" w:type="dxa"/>
          </w:tcPr>
          <w:p w14:paraId="13BB05CF"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55" w:type="dxa"/>
          </w:tcPr>
          <w:p w14:paraId="08DA9D9C"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Displays commitment to the protection and safeguarding of children and young people</w:t>
            </w:r>
          </w:p>
        </w:tc>
        <w:tc>
          <w:tcPr>
            <w:tcW w:w="1417" w:type="dxa"/>
          </w:tcPr>
          <w:p w14:paraId="45DD211E"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5F77B339" w14:textId="77777777" w:rsidTr="00F67C61">
        <w:tc>
          <w:tcPr>
            <w:tcW w:w="562" w:type="dxa"/>
          </w:tcPr>
          <w:p w14:paraId="40E369EA"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655" w:type="dxa"/>
          </w:tcPr>
          <w:p w14:paraId="6F631816"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The ability to form and maintain appropriate relationships and personal boundaries with young people.</w:t>
            </w:r>
          </w:p>
        </w:tc>
        <w:tc>
          <w:tcPr>
            <w:tcW w:w="1417" w:type="dxa"/>
          </w:tcPr>
          <w:p w14:paraId="479FFB47"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1407756E" w14:textId="77777777" w:rsidTr="00F67C61">
        <w:tc>
          <w:tcPr>
            <w:tcW w:w="562" w:type="dxa"/>
          </w:tcPr>
          <w:p w14:paraId="0E238925"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655" w:type="dxa"/>
          </w:tcPr>
          <w:p w14:paraId="04511874" w14:textId="77777777" w:rsidR="00FE75CF" w:rsidRPr="004810C2" w:rsidRDefault="00FE75CF" w:rsidP="00F67C61">
            <w:pPr>
              <w:rPr>
                <w:rFonts w:asciiTheme="minorHAnsi" w:hAnsiTheme="minorHAnsi" w:cstheme="minorHAnsi"/>
                <w:szCs w:val="24"/>
              </w:rPr>
            </w:pPr>
            <w:r w:rsidRPr="004810C2">
              <w:rPr>
                <w:rFonts w:asciiTheme="minorHAnsi" w:hAnsiTheme="minorHAnsi" w:cstheme="minorHAnsi"/>
                <w:szCs w:val="24"/>
              </w:rPr>
              <w:t>Has up to date knowledge and understanding of relevant legislation and guidance in relation to working with and protection of children and young people</w:t>
            </w:r>
          </w:p>
        </w:tc>
        <w:tc>
          <w:tcPr>
            <w:tcW w:w="1417" w:type="dxa"/>
          </w:tcPr>
          <w:p w14:paraId="3623BC9C"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12588382" w14:textId="77777777" w:rsidTr="00F67C61">
        <w:tc>
          <w:tcPr>
            <w:tcW w:w="562" w:type="dxa"/>
          </w:tcPr>
          <w:p w14:paraId="7D30BEBF" w14:textId="77777777" w:rsidR="00FE75CF" w:rsidRPr="004810C2" w:rsidRDefault="00FE75CF" w:rsidP="00FE75CF">
            <w:pPr>
              <w:pStyle w:val="ListParagraph"/>
              <w:numPr>
                <w:ilvl w:val="0"/>
                <w:numId w:val="1"/>
              </w:numPr>
              <w:spacing w:after="0" w:line="240" w:lineRule="auto"/>
              <w:rPr>
                <w:rFonts w:asciiTheme="minorHAnsi" w:hAnsiTheme="minorHAnsi" w:cstheme="minorHAnsi"/>
                <w:szCs w:val="24"/>
              </w:rPr>
            </w:pPr>
          </w:p>
        </w:tc>
        <w:tc>
          <w:tcPr>
            <w:tcW w:w="7655" w:type="dxa"/>
          </w:tcPr>
          <w:p w14:paraId="521291A8" w14:textId="77777777" w:rsidR="00FE75CF" w:rsidRDefault="00FE75CF" w:rsidP="00F67C61">
            <w:pPr>
              <w:rPr>
                <w:rFonts w:asciiTheme="minorHAnsi" w:hAnsiTheme="minorHAnsi" w:cstheme="minorHAnsi"/>
                <w:szCs w:val="24"/>
              </w:rPr>
            </w:pPr>
            <w:r w:rsidRPr="004810C2">
              <w:rPr>
                <w:rFonts w:asciiTheme="minorHAnsi" w:hAnsiTheme="minorHAnsi" w:cstheme="minorHAnsi"/>
                <w:szCs w:val="24"/>
              </w:rPr>
              <w:t>Will co-operate and work with relevant agencies to protect young people</w:t>
            </w:r>
          </w:p>
          <w:p w14:paraId="2D6AC601" w14:textId="77777777" w:rsidR="004C5889" w:rsidRPr="004810C2" w:rsidRDefault="004C5889" w:rsidP="00F67C61">
            <w:pPr>
              <w:rPr>
                <w:rFonts w:asciiTheme="minorHAnsi" w:hAnsiTheme="minorHAnsi" w:cstheme="minorHAnsi"/>
                <w:szCs w:val="24"/>
              </w:rPr>
            </w:pPr>
          </w:p>
        </w:tc>
        <w:tc>
          <w:tcPr>
            <w:tcW w:w="1417" w:type="dxa"/>
          </w:tcPr>
          <w:p w14:paraId="743AE462" w14:textId="77777777" w:rsidR="00FE75CF" w:rsidRPr="004810C2" w:rsidRDefault="004B31B0" w:rsidP="00276838">
            <w:pPr>
              <w:jc w:val="center"/>
              <w:rPr>
                <w:rFonts w:asciiTheme="minorHAnsi" w:hAnsiTheme="minorHAnsi" w:cstheme="minorHAnsi"/>
                <w:b/>
                <w:szCs w:val="24"/>
              </w:rPr>
            </w:pPr>
            <w:r w:rsidRPr="004810C2">
              <w:rPr>
                <w:rFonts w:asciiTheme="minorHAnsi" w:hAnsiTheme="minorHAnsi" w:cstheme="minorHAnsi"/>
                <w:b/>
                <w:szCs w:val="24"/>
              </w:rPr>
              <w:t>E</w:t>
            </w:r>
          </w:p>
        </w:tc>
      </w:tr>
    </w:tbl>
    <w:p w14:paraId="5128BE9B" w14:textId="3C3C17A9" w:rsidR="004C5889" w:rsidRDefault="004C5889" w:rsidP="00FE75CF">
      <w:pPr>
        <w:rPr>
          <w:rFonts w:asciiTheme="minorHAnsi" w:hAnsiTheme="minorHAnsi" w:cstheme="minorHAnsi"/>
          <w:b/>
          <w:szCs w:val="24"/>
        </w:rPr>
      </w:pPr>
    </w:p>
    <w:p w14:paraId="68648D07" w14:textId="74832F30" w:rsidR="003D1035" w:rsidRDefault="003D1035" w:rsidP="00FE75CF">
      <w:pPr>
        <w:rPr>
          <w:rFonts w:asciiTheme="minorHAnsi" w:hAnsiTheme="minorHAnsi" w:cstheme="minorHAnsi"/>
          <w:b/>
          <w:szCs w:val="24"/>
        </w:rPr>
      </w:pPr>
    </w:p>
    <w:p w14:paraId="67B648FC" w14:textId="77777777" w:rsidR="003D1035" w:rsidRDefault="003D1035" w:rsidP="00FE75CF">
      <w:pPr>
        <w:rPr>
          <w:rFonts w:asciiTheme="minorHAnsi" w:hAnsiTheme="minorHAnsi" w:cstheme="minorHAnsi"/>
          <w:b/>
          <w:szCs w:val="24"/>
        </w:rPr>
      </w:pPr>
    </w:p>
    <w:p w14:paraId="23250E76" w14:textId="3B50D243" w:rsidR="00FE75CF" w:rsidRDefault="00FE75CF" w:rsidP="00FE75CF">
      <w:pPr>
        <w:rPr>
          <w:rFonts w:asciiTheme="minorHAnsi" w:hAnsiTheme="minorHAnsi" w:cstheme="minorHAnsi"/>
          <w:b/>
          <w:szCs w:val="24"/>
        </w:rPr>
      </w:pPr>
      <w:r w:rsidRPr="004810C2">
        <w:rPr>
          <w:rFonts w:asciiTheme="minorHAnsi" w:hAnsiTheme="minorHAnsi" w:cstheme="minorHAnsi"/>
          <w:b/>
          <w:szCs w:val="24"/>
        </w:rPr>
        <w:lastRenderedPageBreak/>
        <w:t>[I]       Professional Skills</w:t>
      </w:r>
    </w:p>
    <w:p w14:paraId="269F1EE5" w14:textId="77777777" w:rsidR="007D2DA0" w:rsidRPr="004810C2" w:rsidRDefault="007D2DA0" w:rsidP="00FE75CF">
      <w:pPr>
        <w:rPr>
          <w:rFonts w:asciiTheme="minorHAnsi" w:hAnsiTheme="minorHAnsi" w:cstheme="minorHAnsi"/>
          <w:b/>
          <w:szCs w:val="24"/>
        </w:rPr>
      </w:pPr>
    </w:p>
    <w:p w14:paraId="5CDD92AD" w14:textId="655DD7B9" w:rsidR="007D2DA0" w:rsidRPr="007D2DA0" w:rsidRDefault="007D2DA0" w:rsidP="007D2DA0">
      <w:pPr>
        <w:rPr>
          <w:rFonts w:asciiTheme="minorHAnsi" w:hAnsiTheme="minorHAnsi" w:cstheme="minorHAnsi"/>
          <w:sz w:val="22"/>
          <w:szCs w:val="22"/>
        </w:rPr>
      </w:pPr>
      <w:r w:rsidRPr="007D2DA0">
        <w:rPr>
          <w:rFonts w:asciiTheme="minorHAnsi" w:hAnsiTheme="minorHAnsi" w:cstheme="minorHAnsi"/>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St </w:t>
      </w:r>
      <w:r>
        <w:rPr>
          <w:rFonts w:asciiTheme="minorHAnsi" w:hAnsiTheme="minorHAnsi" w:cstheme="minorHAnsi"/>
          <w:sz w:val="22"/>
          <w:szCs w:val="22"/>
        </w:rPr>
        <w:t>Philip</w:t>
      </w:r>
      <w:r w:rsidRPr="007D2DA0">
        <w:rPr>
          <w:rFonts w:asciiTheme="minorHAnsi" w:hAnsiTheme="minorHAnsi" w:cstheme="minorHAnsi"/>
          <w:sz w:val="22"/>
          <w:szCs w:val="22"/>
        </w:rPr>
        <w:t xml:space="preserve">'s CE Primary school. </w:t>
      </w:r>
    </w:p>
    <w:p w14:paraId="5FA889A6" w14:textId="77777777" w:rsidR="00FE75CF" w:rsidRPr="004810C2" w:rsidRDefault="00FE75CF" w:rsidP="00FE75CF">
      <w:pPr>
        <w:rPr>
          <w:rFonts w:asciiTheme="minorHAnsi" w:hAnsiTheme="minorHAnsi" w:cstheme="minorHAnsi"/>
          <w:szCs w:val="24"/>
        </w:rPr>
      </w:pPr>
    </w:p>
    <w:p w14:paraId="55258EB6" w14:textId="77777777" w:rsidR="00FE75CF" w:rsidRPr="004810C2" w:rsidRDefault="00FE75CF" w:rsidP="00FE75CF">
      <w:pPr>
        <w:rPr>
          <w:rFonts w:asciiTheme="minorHAnsi" w:hAnsiTheme="minorHAnsi" w:cstheme="minorHAnsi"/>
          <w:szCs w:val="24"/>
        </w:rPr>
      </w:pPr>
    </w:p>
    <w:p w14:paraId="1CE0B429" w14:textId="77777777" w:rsidR="00FE75CF" w:rsidRPr="004810C2" w:rsidRDefault="00FE75CF" w:rsidP="00FE75CF">
      <w:pPr>
        <w:rPr>
          <w:rFonts w:asciiTheme="minorHAnsi" w:hAnsiTheme="minorHAnsi" w:cstheme="minorHAnsi"/>
          <w:b/>
          <w:szCs w:val="24"/>
        </w:rPr>
      </w:pPr>
      <w:r w:rsidRPr="004810C2">
        <w:rPr>
          <w:rFonts w:asciiTheme="minorHAnsi" w:hAnsiTheme="minorHAnsi" w:cstheme="minorHAnsi"/>
          <w:b/>
          <w:szCs w:val="24"/>
        </w:rPr>
        <w:t>[J]</w:t>
      </w:r>
      <w:r w:rsidRPr="004810C2">
        <w:rPr>
          <w:rFonts w:asciiTheme="minorHAnsi" w:hAnsiTheme="minorHAnsi" w:cstheme="minorHAnsi"/>
          <w:b/>
          <w:szCs w:val="24"/>
        </w:rPr>
        <w:tab/>
        <w:t>Confidential References and Reports</w:t>
      </w:r>
    </w:p>
    <w:p w14:paraId="736C4CC7" w14:textId="77777777" w:rsidR="00FE75CF" w:rsidRPr="004810C2" w:rsidRDefault="00FE75CF" w:rsidP="00FE75CF">
      <w:pPr>
        <w:rPr>
          <w:rFonts w:asciiTheme="minorHAnsi" w:hAnsiTheme="minorHAnsi" w:cstheme="minorHAnsi"/>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7397"/>
        <w:gridCol w:w="1380"/>
      </w:tblGrid>
      <w:tr w:rsidR="00FE75CF" w:rsidRPr="004810C2" w14:paraId="253A78F6" w14:textId="77777777" w:rsidTr="00F67C61">
        <w:tc>
          <w:tcPr>
            <w:tcW w:w="586" w:type="dxa"/>
          </w:tcPr>
          <w:p w14:paraId="1CCA5DDD" w14:textId="77777777" w:rsidR="00FE75CF" w:rsidRPr="004810C2" w:rsidRDefault="00FE75CF" w:rsidP="00F67C61">
            <w:pPr>
              <w:rPr>
                <w:rFonts w:asciiTheme="minorHAnsi" w:hAnsiTheme="minorHAnsi" w:cstheme="minorHAnsi"/>
                <w:b/>
                <w:szCs w:val="24"/>
              </w:rPr>
            </w:pPr>
          </w:p>
        </w:tc>
        <w:tc>
          <w:tcPr>
            <w:tcW w:w="7631" w:type="dxa"/>
          </w:tcPr>
          <w:p w14:paraId="1A7FAC99" w14:textId="77777777" w:rsidR="00FE75CF" w:rsidRPr="004810C2" w:rsidRDefault="00FE75CF" w:rsidP="00F67C61">
            <w:pPr>
              <w:rPr>
                <w:rFonts w:asciiTheme="minorHAnsi" w:hAnsiTheme="minorHAnsi" w:cstheme="minorHAnsi"/>
                <w:b/>
                <w:szCs w:val="24"/>
              </w:rPr>
            </w:pPr>
          </w:p>
        </w:tc>
        <w:tc>
          <w:tcPr>
            <w:tcW w:w="1417" w:type="dxa"/>
          </w:tcPr>
          <w:p w14:paraId="2F0D1DBC" w14:textId="77777777" w:rsidR="00FE75CF" w:rsidRPr="004810C2" w:rsidRDefault="00FE75CF" w:rsidP="00F67C61">
            <w:pPr>
              <w:rPr>
                <w:rFonts w:asciiTheme="minorHAnsi" w:hAnsiTheme="minorHAnsi" w:cstheme="minorHAnsi"/>
                <w:b/>
                <w:szCs w:val="24"/>
              </w:rPr>
            </w:pPr>
            <w:r w:rsidRPr="004810C2">
              <w:rPr>
                <w:rFonts w:asciiTheme="minorHAnsi" w:hAnsiTheme="minorHAnsi" w:cstheme="minorHAnsi"/>
                <w:b/>
                <w:szCs w:val="24"/>
              </w:rPr>
              <w:t>Essential/ Desirable</w:t>
            </w:r>
          </w:p>
        </w:tc>
      </w:tr>
      <w:tr w:rsidR="00FE75CF" w:rsidRPr="004810C2" w14:paraId="540844F1" w14:textId="77777777" w:rsidTr="00F67C61">
        <w:tc>
          <w:tcPr>
            <w:tcW w:w="586" w:type="dxa"/>
          </w:tcPr>
          <w:p w14:paraId="4F3F29AB"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31" w:type="dxa"/>
          </w:tcPr>
          <w:p w14:paraId="28A13A0D" w14:textId="3E3283F9" w:rsidR="00FE75CF" w:rsidRPr="00FB18D1" w:rsidRDefault="00FE75CF" w:rsidP="00F67C61">
            <w:pPr>
              <w:rPr>
                <w:rFonts w:asciiTheme="minorHAnsi" w:hAnsiTheme="minorHAnsi" w:cstheme="minorHAnsi"/>
                <w:szCs w:val="24"/>
              </w:rPr>
            </w:pPr>
            <w:r w:rsidRPr="004810C2">
              <w:rPr>
                <w:rFonts w:asciiTheme="minorHAnsi" w:hAnsiTheme="minorHAnsi" w:cstheme="minorHAnsi"/>
                <w:szCs w:val="24"/>
              </w:rPr>
              <w:t>Positive and supportive faith reference from the priest/minister where the applicant regularly worships</w:t>
            </w:r>
            <w:r w:rsidR="00FB18D1">
              <w:rPr>
                <w:rFonts w:asciiTheme="minorHAnsi" w:hAnsiTheme="minorHAnsi" w:cstheme="minorHAnsi"/>
                <w:szCs w:val="24"/>
              </w:rPr>
              <w:t xml:space="preserve">. </w:t>
            </w:r>
            <w:r w:rsidRPr="004810C2">
              <w:rPr>
                <w:rFonts w:asciiTheme="minorHAnsi" w:hAnsiTheme="minorHAnsi" w:cstheme="minorHAnsi"/>
                <w:szCs w:val="24"/>
              </w:rPr>
              <w:t>Candid</w:t>
            </w:r>
            <w:r w:rsidR="004B31B0" w:rsidRPr="004810C2">
              <w:rPr>
                <w:rFonts w:asciiTheme="minorHAnsi" w:hAnsiTheme="minorHAnsi" w:cstheme="minorHAnsi"/>
                <w:szCs w:val="24"/>
              </w:rPr>
              <w:t>ates who do not use their</w:t>
            </w:r>
            <w:r w:rsidRPr="004810C2">
              <w:rPr>
                <w:rFonts w:asciiTheme="minorHAnsi" w:hAnsiTheme="minorHAnsi" w:cstheme="minorHAnsi"/>
                <w:szCs w:val="24"/>
              </w:rPr>
              <w:t xml:space="preserve"> priest/minister must give an explanation in the letter of application</w:t>
            </w:r>
          </w:p>
        </w:tc>
        <w:tc>
          <w:tcPr>
            <w:tcW w:w="1417" w:type="dxa"/>
          </w:tcPr>
          <w:p w14:paraId="4C3CD01A" w14:textId="77777777" w:rsidR="00FE75CF" w:rsidRPr="004810C2" w:rsidRDefault="00FE75CF" w:rsidP="00F67C61">
            <w:pPr>
              <w:jc w:val="center"/>
              <w:rPr>
                <w:rFonts w:asciiTheme="minorHAnsi" w:hAnsiTheme="minorHAnsi" w:cstheme="minorHAnsi"/>
                <w:b/>
                <w:szCs w:val="24"/>
              </w:rPr>
            </w:pPr>
            <w:r w:rsidRPr="004810C2">
              <w:rPr>
                <w:rFonts w:asciiTheme="minorHAnsi" w:hAnsiTheme="minorHAnsi" w:cstheme="minorHAnsi"/>
                <w:b/>
                <w:szCs w:val="24"/>
              </w:rPr>
              <w:t>E</w:t>
            </w:r>
          </w:p>
        </w:tc>
      </w:tr>
      <w:tr w:rsidR="00FE75CF" w:rsidRPr="004810C2" w14:paraId="65EF4F5F" w14:textId="77777777" w:rsidTr="00F67C61">
        <w:tc>
          <w:tcPr>
            <w:tcW w:w="586" w:type="dxa"/>
          </w:tcPr>
          <w:p w14:paraId="5C49C709" w14:textId="77777777" w:rsidR="00FE75CF" w:rsidRPr="004810C2" w:rsidRDefault="00FE75CF" w:rsidP="00FE75CF">
            <w:pPr>
              <w:pStyle w:val="ListParagraph"/>
              <w:numPr>
                <w:ilvl w:val="0"/>
                <w:numId w:val="1"/>
              </w:numPr>
              <w:rPr>
                <w:rFonts w:asciiTheme="minorHAnsi" w:hAnsiTheme="minorHAnsi" w:cstheme="minorHAnsi"/>
                <w:szCs w:val="24"/>
              </w:rPr>
            </w:pPr>
          </w:p>
        </w:tc>
        <w:tc>
          <w:tcPr>
            <w:tcW w:w="7631" w:type="dxa"/>
          </w:tcPr>
          <w:p w14:paraId="15659D48" w14:textId="77777777" w:rsidR="00FE75CF" w:rsidRPr="004810C2" w:rsidRDefault="00FE75CF" w:rsidP="00F67C61">
            <w:pPr>
              <w:spacing w:before="60" w:after="120"/>
              <w:rPr>
                <w:rFonts w:asciiTheme="minorHAnsi" w:hAnsiTheme="minorHAnsi" w:cstheme="minorHAnsi"/>
                <w:szCs w:val="24"/>
              </w:rPr>
            </w:pPr>
            <w:r w:rsidRPr="004810C2">
              <w:rPr>
                <w:rFonts w:asciiTheme="minorHAnsi" w:hAnsiTheme="minorHAnsi" w:cstheme="minorHAnsi"/>
                <w:szCs w:val="24"/>
              </w:rPr>
              <w:t>Positive recommendation from all referees, including current employer</w:t>
            </w:r>
          </w:p>
        </w:tc>
        <w:tc>
          <w:tcPr>
            <w:tcW w:w="1417" w:type="dxa"/>
          </w:tcPr>
          <w:p w14:paraId="764F940B" w14:textId="77777777" w:rsidR="00FE75CF" w:rsidRPr="004810C2" w:rsidRDefault="00FE75CF" w:rsidP="00F67C61">
            <w:pPr>
              <w:jc w:val="center"/>
              <w:rPr>
                <w:rFonts w:asciiTheme="minorHAnsi" w:hAnsiTheme="minorHAnsi" w:cstheme="minorHAnsi"/>
                <w:b/>
                <w:szCs w:val="24"/>
              </w:rPr>
            </w:pPr>
            <w:r w:rsidRPr="004810C2">
              <w:rPr>
                <w:rFonts w:asciiTheme="minorHAnsi" w:hAnsiTheme="minorHAnsi" w:cstheme="minorHAnsi"/>
                <w:b/>
                <w:szCs w:val="24"/>
              </w:rPr>
              <w:t>E</w:t>
            </w:r>
          </w:p>
        </w:tc>
      </w:tr>
    </w:tbl>
    <w:p w14:paraId="28C4E693" w14:textId="77777777" w:rsidR="00FE75CF" w:rsidRPr="004810C2" w:rsidRDefault="00FE75CF" w:rsidP="00FE75CF">
      <w:pPr>
        <w:rPr>
          <w:rFonts w:asciiTheme="minorHAnsi" w:hAnsiTheme="minorHAnsi" w:cstheme="minorHAnsi"/>
          <w:szCs w:val="24"/>
        </w:rPr>
      </w:pPr>
    </w:p>
    <w:p w14:paraId="24CE60EF" w14:textId="77777777" w:rsidR="00FE75CF" w:rsidRPr="004810C2" w:rsidRDefault="00FE75CF" w:rsidP="00FE75CF">
      <w:pPr>
        <w:rPr>
          <w:rFonts w:asciiTheme="minorHAnsi" w:hAnsiTheme="minorHAnsi" w:cstheme="minorHAnsi"/>
          <w:szCs w:val="24"/>
        </w:rPr>
      </w:pPr>
      <w:r w:rsidRPr="004810C2">
        <w:rPr>
          <w:rFonts w:asciiTheme="minorHAnsi" w:hAnsiTheme="minorHAnsi" w:cstheme="minorHAnsi"/>
          <w:b/>
          <w:szCs w:val="24"/>
        </w:rPr>
        <w:t>[K]</w:t>
      </w:r>
      <w:r w:rsidRPr="004810C2">
        <w:rPr>
          <w:rFonts w:asciiTheme="minorHAnsi" w:hAnsiTheme="minorHAnsi" w:cstheme="minorHAnsi"/>
          <w:b/>
          <w:szCs w:val="24"/>
        </w:rPr>
        <w:tab/>
        <w:t>Application Form and Supporting Statement</w:t>
      </w:r>
    </w:p>
    <w:p w14:paraId="1C6967E6" w14:textId="77777777" w:rsidR="00FE75CF" w:rsidRPr="004810C2" w:rsidRDefault="00FE75CF" w:rsidP="00FE75CF">
      <w:pPr>
        <w:rPr>
          <w:rFonts w:asciiTheme="minorHAnsi" w:hAnsiTheme="minorHAnsi" w:cstheme="minorHAnsi"/>
          <w:szCs w:val="24"/>
        </w:rPr>
      </w:pPr>
    </w:p>
    <w:p w14:paraId="12C3A971" w14:textId="77777777" w:rsidR="00FE75CF" w:rsidRPr="004810C2" w:rsidRDefault="00FE75CF" w:rsidP="00FE75CF">
      <w:pPr>
        <w:rPr>
          <w:rFonts w:asciiTheme="minorHAnsi" w:hAnsiTheme="minorHAnsi" w:cstheme="minorHAnsi"/>
          <w:i/>
          <w:szCs w:val="24"/>
        </w:rPr>
      </w:pPr>
      <w:r w:rsidRPr="004810C2">
        <w:rPr>
          <w:rFonts w:asciiTheme="minorHAnsi" w:hAnsiTheme="minorHAnsi" w:cstheme="minorHAnsi"/>
          <w:i/>
          <w:szCs w:val="24"/>
        </w:rPr>
        <w:t xml:space="preserve">The form must be fully completed and legible.  The supporting statement should be clear, </w:t>
      </w:r>
      <w:r w:rsidRPr="004810C2">
        <w:rPr>
          <w:rFonts w:asciiTheme="minorHAnsi" w:hAnsiTheme="minorHAnsi" w:cstheme="minorHAnsi"/>
          <w:b/>
          <w:i/>
          <w:szCs w:val="24"/>
        </w:rPr>
        <w:t>concise</w:t>
      </w:r>
      <w:r w:rsidRPr="004810C2">
        <w:rPr>
          <w:rFonts w:asciiTheme="minorHAnsi" w:hAnsiTheme="minorHAnsi" w:cstheme="minorHAnsi"/>
          <w:i/>
          <w:szCs w:val="24"/>
        </w:rPr>
        <w:t xml:space="preserve"> and related to the specific post.</w:t>
      </w:r>
    </w:p>
    <w:p w14:paraId="77480114" w14:textId="77777777" w:rsidR="00FE75CF" w:rsidRPr="004810C2" w:rsidRDefault="00FE75CF">
      <w:pPr>
        <w:rPr>
          <w:rFonts w:asciiTheme="minorHAnsi" w:hAnsiTheme="minorHAnsi" w:cstheme="minorHAnsi"/>
          <w:szCs w:val="24"/>
        </w:rPr>
      </w:pPr>
    </w:p>
    <w:sectPr w:rsidR="00FE75CF" w:rsidRPr="00481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CF"/>
    <w:rsid w:val="0000121A"/>
    <w:rsid w:val="0000345D"/>
    <w:rsid w:val="000051C4"/>
    <w:rsid w:val="00013EE0"/>
    <w:rsid w:val="00015AC5"/>
    <w:rsid w:val="000176A7"/>
    <w:rsid w:val="00026217"/>
    <w:rsid w:val="00043B03"/>
    <w:rsid w:val="0005306D"/>
    <w:rsid w:val="00056806"/>
    <w:rsid w:val="000645DA"/>
    <w:rsid w:val="000771B4"/>
    <w:rsid w:val="00077F75"/>
    <w:rsid w:val="00091441"/>
    <w:rsid w:val="000945D0"/>
    <w:rsid w:val="00094908"/>
    <w:rsid w:val="000A0C1B"/>
    <w:rsid w:val="000A5744"/>
    <w:rsid w:val="000A779E"/>
    <w:rsid w:val="000A7D88"/>
    <w:rsid w:val="000B1606"/>
    <w:rsid w:val="000B3864"/>
    <w:rsid w:val="000B387E"/>
    <w:rsid w:val="000B447E"/>
    <w:rsid w:val="000B6DCA"/>
    <w:rsid w:val="000B79C8"/>
    <w:rsid w:val="000C3AB3"/>
    <w:rsid w:val="000C3D05"/>
    <w:rsid w:val="000C654E"/>
    <w:rsid w:val="000C73E0"/>
    <w:rsid w:val="000F0FA4"/>
    <w:rsid w:val="000F15E8"/>
    <w:rsid w:val="000F7F56"/>
    <w:rsid w:val="00101481"/>
    <w:rsid w:val="001020E1"/>
    <w:rsid w:val="001108C7"/>
    <w:rsid w:val="00117E0F"/>
    <w:rsid w:val="00133881"/>
    <w:rsid w:val="001447AF"/>
    <w:rsid w:val="00165A08"/>
    <w:rsid w:val="0016737A"/>
    <w:rsid w:val="00171335"/>
    <w:rsid w:val="00185A9E"/>
    <w:rsid w:val="001860EE"/>
    <w:rsid w:val="00186159"/>
    <w:rsid w:val="00195B31"/>
    <w:rsid w:val="001A1BF1"/>
    <w:rsid w:val="001A23E4"/>
    <w:rsid w:val="001B5A55"/>
    <w:rsid w:val="001C0A1F"/>
    <w:rsid w:val="001C51CF"/>
    <w:rsid w:val="001C59BD"/>
    <w:rsid w:val="001E4151"/>
    <w:rsid w:val="001F05F3"/>
    <w:rsid w:val="001F4B4E"/>
    <w:rsid w:val="001F60C5"/>
    <w:rsid w:val="002012E9"/>
    <w:rsid w:val="00207765"/>
    <w:rsid w:val="00216FF1"/>
    <w:rsid w:val="00227E68"/>
    <w:rsid w:val="00233C35"/>
    <w:rsid w:val="002354C2"/>
    <w:rsid w:val="00242741"/>
    <w:rsid w:val="0024457B"/>
    <w:rsid w:val="00251678"/>
    <w:rsid w:val="002524B1"/>
    <w:rsid w:val="00253DCD"/>
    <w:rsid w:val="00254CB0"/>
    <w:rsid w:val="0026337A"/>
    <w:rsid w:val="00276838"/>
    <w:rsid w:val="00283957"/>
    <w:rsid w:val="00291F88"/>
    <w:rsid w:val="002972E1"/>
    <w:rsid w:val="00297645"/>
    <w:rsid w:val="002A2865"/>
    <w:rsid w:val="002A721B"/>
    <w:rsid w:val="002B1AF3"/>
    <w:rsid w:val="002B65A5"/>
    <w:rsid w:val="002B7CF1"/>
    <w:rsid w:val="002D3762"/>
    <w:rsid w:val="002D506A"/>
    <w:rsid w:val="002D6456"/>
    <w:rsid w:val="002D6632"/>
    <w:rsid w:val="002D69CF"/>
    <w:rsid w:val="002D6F50"/>
    <w:rsid w:val="002E03D8"/>
    <w:rsid w:val="002E6548"/>
    <w:rsid w:val="00303689"/>
    <w:rsid w:val="00310B6D"/>
    <w:rsid w:val="00313985"/>
    <w:rsid w:val="0031681E"/>
    <w:rsid w:val="00317FF4"/>
    <w:rsid w:val="00321E0F"/>
    <w:rsid w:val="00324141"/>
    <w:rsid w:val="00340916"/>
    <w:rsid w:val="00340B6B"/>
    <w:rsid w:val="00354342"/>
    <w:rsid w:val="003679AE"/>
    <w:rsid w:val="00391022"/>
    <w:rsid w:val="0039470E"/>
    <w:rsid w:val="003A48CC"/>
    <w:rsid w:val="003B37A5"/>
    <w:rsid w:val="003B52C6"/>
    <w:rsid w:val="003B766D"/>
    <w:rsid w:val="003C2EE2"/>
    <w:rsid w:val="003D1035"/>
    <w:rsid w:val="003D7373"/>
    <w:rsid w:val="003E7ED0"/>
    <w:rsid w:val="0040757D"/>
    <w:rsid w:val="00417D80"/>
    <w:rsid w:val="0042210D"/>
    <w:rsid w:val="00425883"/>
    <w:rsid w:val="00425E6B"/>
    <w:rsid w:val="0043184A"/>
    <w:rsid w:val="00432162"/>
    <w:rsid w:val="00437960"/>
    <w:rsid w:val="00444911"/>
    <w:rsid w:val="0045243B"/>
    <w:rsid w:val="00464E4E"/>
    <w:rsid w:val="00465697"/>
    <w:rsid w:val="00470CEF"/>
    <w:rsid w:val="00472A90"/>
    <w:rsid w:val="00473148"/>
    <w:rsid w:val="00476F8A"/>
    <w:rsid w:val="00477D47"/>
    <w:rsid w:val="00480519"/>
    <w:rsid w:val="00480A30"/>
    <w:rsid w:val="004810C2"/>
    <w:rsid w:val="00485A8A"/>
    <w:rsid w:val="0049002E"/>
    <w:rsid w:val="00494DBE"/>
    <w:rsid w:val="004A0E77"/>
    <w:rsid w:val="004A542E"/>
    <w:rsid w:val="004A64F1"/>
    <w:rsid w:val="004B31B0"/>
    <w:rsid w:val="004B5F37"/>
    <w:rsid w:val="004B75CC"/>
    <w:rsid w:val="004C5889"/>
    <w:rsid w:val="004C5B1B"/>
    <w:rsid w:val="004C60F6"/>
    <w:rsid w:val="004D05D0"/>
    <w:rsid w:val="004D2A1A"/>
    <w:rsid w:val="004D5847"/>
    <w:rsid w:val="004E2E63"/>
    <w:rsid w:val="004F5BAD"/>
    <w:rsid w:val="00510A32"/>
    <w:rsid w:val="00520C73"/>
    <w:rsid w:val="00522B83"/>
    <w:rsid w:val="0052629F"/>
    <w:rsid w:val="0052742E"/>
    <w:rsid w:val="00531D39"/>
    <w:rsid w:val="00544AED"/>
    <w:rsid w:val="00546986"/>
    <w:rsid w:val="00550014"/>
    <w:rsid w:val="00566F1B"/>
    <w:rsid w:val="005731C2"/>
    <w:rsid w:val="0057351B"/>
    <w:rsid w:val="005760FE"/>
    <w:rsid w:val="00581C8A"/>
    <w:rsid w:val="00583777"/>
    <w:rsid w:val="0058517B"/>
    <w:rsid w:val="00590296"/>
    <w:rsid w:val="00591DBF"/>
    <w:rsid w:val="00592D79"/>
    <w:rsid w:val="005A2BBE"/>
    <w:rsid w:val="005C0C54"/>
    <w:rsid w:val="005C7DC9"/>
    <w:rsid w:val="005D5138"/>
    <w:rsid w:val="005E42A4"/>
    <w:rsid w:val="005E6001"/>
    <w:rsid w:val="005F675A"/>
    <w:rsid w:val="00600B03"/>
    <w:rsid w:val="00606825"/>
    <w:rsid w:val="00607F4B"/>
    <w:rsid w:val="00610556"/>
    <w:rsid w:val="006173BA"/>
    <w:rsid w:val="00630134"/>
    <w:rsid w:val="00641A45"/>
    <w:rsid w:val="00645E3B"/>
    <w:rsid w:val="006568C6"/>
    <w:rsid w:val="006642CD"/>
    <w:rsid w:val="00677DAB"/>
    <w:rsid w:val="00684714"/>
    <w:rsid w:val="006930C5"/>
    <w:rsid w:val="006A523E"/>
    <w:rsid w:val="006D7DE6"/>
    <w:rsid w:val="006E08A5"/>
    <w:rsid w:val="006E5EF9"/>
    <w:rsid w:val="006E6096"/>
    <w:rsid w:val="006F41EA"/>
    <w:rsid w:val="0070608A"/>
    <w:rsid w:val="007103FF"/>
    <w:rsid w:val="0071108C"/>
    <w:rsid w:val="007217C9"/>
    <w:rsid w:val="00723963"/>
    <w:rsid w:val="007413CF"/>
    <w:rsid w:val="00743737"/>
    <w:rsid w:val="007455DE"/>
    <w:rsid w:val="00753E00"/>
    <w:rsid w:val="00754C69"/>
    <w:rsid w:val="00754FBA"/>
    <w:rsid w:val="007627E7"/>
    <w:rsid w:val="00762C33"/>
    <w:rsid w:val="00762F4D"/>
    <w:rsid w:val="0076329F"/>
    <w:rsid w:val="00763F1F"/>
    <w:rsid w:val="007718C6"/>
    <w:rsid w:val="00780C30"/>
    <w:rsid w:val="0078183C"/>
    <w:rsid w:val="00785B67"/>
    <w:rsid w:val="007867EE"/>
    <w:rsid w:val="007900B8"/>
    <w:rsid w:val="00790AF0"/>
    <w:rsid w:val="007963F5"/>
    <w:rsid w:val="007A33F9"/>
    <w:rsid w:val="007A5C62"/>
    <w:rsid w:val="007C11DA"/>
    <w:rsid w:val="007C1539"/>
    <w:rsid w:val="007C3282"/>
    <w:rsid w:val="007C6D47"/>
    <w:rsid w:val="007C7206"/>
    <w:rsid w:val="007D0FA3"/>
    <w:rsid w:val="007D2035"/>
    <w:rsid w:val="007D2DA0"/>
    <w:rsid w:val="007D3ECE"/>
    <w:rsid w:val="007D6382"/>
    <w:rsid w:val="007D72D4"/>
    <w:rsid w:val="007E0399"/>
    <w:rsid w:val="007F07BB"/>
    <w:rsid w:val="007F09C5"/>
    <w:rsid w:val="007F586B"/>
    <w:rsid w:val="00801887"/>
    <w:rsid w:val="0080370F"/>
    <w:rsid w:val="00805BE9"/>
    <w:rsid w:val="0082162D"/>
    <w:rsid w:val="00823367"/>
    <w:rsid w:val="0082345F"/>
    <w:rsid w:val="00825861"/>
    <w:rsid w:val="00830D66"/>
    <w:rsid w:val="0083560C"/>
    <w:rsid w:val="00841351"/>
    <w:rsid w:val="00844205"/>
    <w:rsid w:val="008538B0"/>
    <w:rsid w:val="008657DA"/>
    <w:rsid w:val="00876F4E"/>
    <w:rsid w:val="008819EE"/>
    <w:rsid w:val="0088233E"/>
    <w:rsid w:val="00891A79"/>
    <w:rsid w:val="008A5618"/>
    <w:rsid w:val="008A5F3B"/>
    <w:rsid w:val="008B49BD"/>
    <w:rsid w:val="008B797D"/>
    <w:rsid w:val="008D269E"/>
    <w:rsid w:val="008D5017"/>
    <w:rsid w:val="008D6A85"/>
    <w:rsid w:val="008E0FED"/>
    <w:rsid w:val="008E1225"/>
    <w:rsid w:val="008E4550"/>
    <w:rsid w:val="008E45AE"/>
    <w:rsid w:val="008F0B3C"/>
    <w:rsid w:val="008F18B1"/>
    <w:rsid w:val="008F395E"/>
    <w:rsid w:val="008F5E68"/>
    <w:rsid w:val="0090157B"/>
    <w:rsid w:val="00901A07"/>
    <w:rsid w:val="00907EFD"/>
    <w:rsid w:val="00911C93"/>
    <w:rsid w:val="009162B8"/>
    <w:rsid w:val="00937C56"/>
    <w:rsid w:val="00942B86"/>
    <w:rsid w:val="00952085"/>
    <w:rsid w:val="00964700"/>
    <w:rsid w:val="00971901"/>
    <w:rsid w:val="00974254"/>
    <w:rsid w:val="009830C3"/>
    <w:rsid w:val="00995636"/>
    <w:rsid w:val="009A6599"/>
    <w:rsid w:val="009B5E4E"/>
    <w:rsid w:val="009C3462"/>
    <w:rsid w:val="009C6C2F"/>
    <w:rsid w:val="009C704D"/>
    <w:rsid w:val="009D22AA"/>
    <w:rsid w:val="009E2498"/>
    <w:rsid w:val="009E5D65"/>
    <w:rsid w:val="009E7B5C"/>
    <w:rsid w:val="009F1159"/>
    <w:rsid w:val="009F29EF"/>
    <w:rsid w:val="009F3708"/>
    <w:rsid w:val="00A05C81"/>
    <w:rsid w:val="00A25760"/>
    <w:rsid w:val="00A27974"/>
    <w:rsid w:val="00A27F9A"/>
    <w:rsid w:val="00A32328"/>
    <w:rsid w:val="00A32F16"/>
    <w:rsid w:val="00A421DF"/>
    <w:rsid w:val="00A45490"/>
    <w:rsid w:val="00A53916"/>
    <w:rsid w:val="00A64659"/>
    <w:rsid w:val="00A82CEB"/>
    <w:rsid w:val="00A83D91"/>
    <w:rsid w:val="00A85231"/>
    <w:rsid w:val="00A85D0B"/>
    <w:rsid w:val="00A90C6F"/>
    <w:rsid w:val="00A91B4F"/>
    <w:rsid w:val="00A92F5A"/>
    <w:rsid w:val="00A93523"/>
    <w:rsid w:val="00AC519B"/>
    <w:rsid w:val="00AC63BC"/>
    <w:rsid w:val="00AC6EE8"/>
    <w:rsid w:val="00AD24D5"/>
    <w:rsid w:val="00AD2BA3"/>
    <w:rsid w:val="00AD751D"/>
    <w:rsid w:val="00AD7802"/>
    <w:rsid w:val="00AE38AC"/>
    <w:rsid w:val="00AE6F57"/>
    <w:rsid w:val="00AF3994"/>
    <w:rsid w:val="00AF514A"/>
    <w:rsid w:val="00AF5375"/>
    <w:rsid w:val="00AF5F91"/>
    <w:rsid w:val="00B07ACC"/>
    <w:rsid w:val="00B07DD4"/>
    <w:rsid w:val="00B10EFE"/>
    <w:rsid w:val="00B11C83"/>
    <w:rsid w:val="00B12D46"/>
    <w:rsid w:val="00B14D92"/>
    <w:rsid w:val="00B15B84"/>
    <w:rsid w:val="00B21E1B"/>
    <w:rsid w:val="00B27971"/>
    <w:rsid w:val="00B33EBD"/>
    <w:rsid w:val="00B36959"/>
    <w:rsid w:val="00B42FF5"/>
    <w:rsid w:val="00B558C6"/>
    <w:rsid w:val="00B56D3F"/>
    <w:rsid w:val="00B57BA7"/>
    <w:rsid w:val="00B73F0C"/>
    <w:rsid w:val="00B96DCE"/>
    <w:rsid w:val="00BA48B7"/>
    <w:rsid w:val="00BB1DE5"/>
    <w:rsid w:val="00BB4693"/>
    <w:rsid w:val="00BC26A2"/>
    <w:rsid w:val="00BC472C"/>
    <w:rsid w:val="00BC552D"/>
    <w:rsid w:val="00BC5A90"/>
    <w:rsid w:val="00BD3108"/>
    <w:rsid w:val="00BD66E7"/>
    <w:rsid w:val="00BE0420"/>
    <w:rsid w:val="00BE18C6"/>
    <w:rsid w:val="00BE1AE9"/>
    <w:rsid w:val="00BE4185"/>
    <w:rsid w:val="00BE79BB"/>
    <w:rsid w:val="00BF1814"/>
    <w:rsid w:val="00BF222C"/>
    <w:rsid w:val="00BF3467"/>
    <w:rsid w:val="00C01331"/>
    <w:rsid w:val="00C16604"/>
    <w:rsid w:val="00C32164"/>
    <w:rsid w:val="00C32D51"/>
    <w:rsid w:val="00C5104D"/>
    <w:rsid w:val="00C52112"/>
    <w:rsid w:val="00C5329E"/>
    <w:rsid w:val="00C53D37"/>
    <w:rsid w:val="00C607E8"/>
    <w:rsid w:val="00C61AD7"/>
    <w:rsid w:val="00C74A44"/>
    <w:rsid w:val="00C77139"/>
    <w:rsid w:val="00C80C1B"/>
    <w:rsid w:val="00C83DB0"/>
    <w:rsid w:val="00C85DEF"/>
    <w:rsid w:val="00C902F9"/>
    <w:rsid w:val="00C94184"/>
    <w:rsid w:val="00C96613"/>
    <w:rsid w:val="00C971FE"/>
    <w:rsid w:val="00CA2378"/>
    <w:rsid w:val="00CA28D7"/>
    <w:rsid w:val="00CA3FC5"/>
    <w:rsid w:val="00CE0139"/>
    <w:rsid w:val="00CE1076"/>
    <w:rsid w:val="00CE6734"/>
    <w:rsid w:val="00CF4342"/>
    <w:rsid w:val="00D05D4B"/>
    <w:rsid w:val="00D05F8C"/>
    <w:rsid w:val="00D078EF"/>
    <w:rsid w:val="00D12632"/>
    <w:rsid w:val="00D23D1A"/>
    <w:rsid w:val="00D51F70"/>
    <w:rsid w:val="00D56719"/>
    <w:rsid w:val="00D66743"/>
    <w:rsid w:val="00D72175"/>
    <w:rsid w:val="00D83465"/>
    <w:rsid w:val="00D837CB"/>
    <w:rsid w:val="00D84500"/>
    <w:rsid w:val="00D8584B"/>
    <w:rsid w:val="00D871DF"/>
    <w:rsid w:val="00D94AF2"/>
    <w:rsid w:val="00D96297"/>
    <w:rsid w:val="00D97D0B"/>
    <w:rsid w:val="00DA071E"/>
    <w:rsid w:val="00DA2A75"/>
    <w:rsid w:val="00DA3304"/>
    <w:rsid w:val="00DA3F6E"/>
    <w:rsid w:val="00DA63A1"/>
    <w:rsid w:val="00DB07D9"/>
    <w:rsid w:val="00DB0EF5"/>
    <w:rsid w:val="00DC5C12"/>
    <w:rsid w:val="00DC7AB4"/>
    <w:rsid w:val="00DD2E99"/>
    <w:rsid w:val="00DE09CE"/>
    <w:rsid w:val="00DE19C1"/>
    <w:rsid w:val="00DE5832"/>
    <w:rsid w:val="00DE6593"/>
    <w:rsid w:val="00DF00F6"/>
    <w:rsid w:val="00DF02AF"/>
    <w:rsid w:val="00DF10DC"/>
    <w:rsid w:val="00DF1221"/>
    <w:rsid w:val="00DF5A80"/>
    <w:rsid w:val="00E010E2"/>
    <w:rsid w:val="00E109EE"/>
    <w:rsid w:val="00E115F1"/>
    <w:rsid w:val="00E17531"/>
    <w:rsid w:val="00E20BC7"/>
    <w:rsid w:val="00E40B86"/>
    <w:rsid w:val="00E54B26"/>
    <w:rsid w:val="00E60178"/>
    <w:rsid w:val="00E64C93"/>
    <w:rsid w:val="00E64DD0"/>
    <w:rsid w:val="00E718C2"/>
    <w:rsid w:val="00E72290"/>
    <w:rsid w:val="00E72960"/>
    <w:rsid w:val="00E755DF"/>
    <w:rsid w:val="00E86A2D"/>
    <w:rsid w:val="00E86F29"/>
    <w:rsid w:val="00E90807"/>
    <w:rsid w:val="00E963E0"/>
    <w:rsid w:val="00E969C0"/>
    <w:rsid w:val="00EB04EB"/>
    <w:rsid w:val="00EB1D62"/>
    <w:rsid w:val="00EC0EE5"/>
    <w:rsid w:val="00ED158A"/>
    <w:rsid w:val="00ED325E"/>
    <w:rsid w:val="00ED328A"/>
    <w:rsid w:val="00EF3BDE"/>
    <w:rsid w:val="00EF4A0B"/>
    <w:rsid w:val="00EF6C67"/>
    <w:rsid w:val="00F02E11"/>
    <w:rsid w:val="00F03905"/>
    <w:rsid w:val="00F10AA1"/>
    <w:rsid w:val="00F11219"/>
    <w:rsid w:val="00F12AB7"/>
    <w:rsid w:val="00F151DD"/>
    <w:rsid w:val="00F177A3"/>
    <w:rsid w:val="00F22152"/>
    <w:rsid w:val="00F273B7"/>
    <w:rsid w:val="00F310C4"/>
    <w:rsid w:val="00F31C46"/>
    <w:rsid w:val="00F36B07"/>
    <w:rsid w:val="00F41CBC"/>
    <w:rsid w:val="00F41EBB"/>
    <w:rsid w:val="00F4717C"/>
    <w:rsid w:val="00F67074"/>
    <w:rsid w:val="00F708D7"/>
    <w:rsid w:val="00F7396F"/>
    <w:rsid w:val="00F74293"/>
    <w:rsid w:val="00F75F9E"/>
    <w:rsid w:val="00F8002D"/>
    <w:rsid w:val="00F8298D"/>
    <w:rsid w:val="00F83495"/>
    <w:rsid w:val="00F83A19"/>
    <w:rsid w:val="00F84AB0"/>
    <w:rsid w:val="00F86FE7"/>
    <w:rsid w:val="00F9081D"/>
    <w:rsid w:val="00F91B00"/>
    <w:rsid w:val="00F97914"/>
    <w:rsid w:val="00FB18D1"/>
    <w:rsid w:val="00FB23BB"/>
    <w:rsid w:val="00FB5933"/>
    <w:rsid w:val="00FB6367"/>
    <w:rsid w:val="00FB6DAC"/>
    <w:rsid w:val="00FB7506"/>
    <w:rsid w:val="00FD3A14"/>
    <w:rsid w:val="00FD4B63"/>
    <w:rsid w:val="00FD6A44"/>
    <w:rsid w:val="00FE649C"/>
    <w:rsid w:val="00FE75CF"/>
    <w:rsid w:val="00FF1364"/>
    <w:rsid w:val="00FF1FD8"/>
    <w:rsid w:val="00FF2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7F73"/>
  <w15:docId w15:val="{4F728E98-6106-4F2C-93C3-29934041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C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E75CF"/>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5CF"/>
    <w:rPr>
      <w:rFonts w:ascii="Arial" w:eastAsia="Times New Roman" w:hAnsi="Arial" w:cs="Times New Roman"/>
      <w:b/>
      <w:sz w:val="28"/>
      <w:szCs w:val="20"/>
    </w:rPr>
  </w:style>
  <w:style w:type="paragraph" w:styleId="Header">
    <w:name w:val="header"/>
    <w:basedOn w:val="Normal"/>
    <w:link w:val="HeaderChar"/>
    <w:uiPriority w:val="99"/>
    <w:rsid w:val="00FE75CF"/>
    <w:pPr>
      <w:tabs>
        <w:tab w:val="center" w:pos="4153"/>
        <w:tab w:val="right" w:pos="8306"/>
      </w:tabs>
    </w:pPr>
  </w:style>
  <w:style w:type="character" w:customStyle="1" w:styleId="HeaderChar">
    <w:name w:val="Header Char"/>
    <w:basedOn w:val="DefaultParagraphFont"/>
    <w:link w:val="Header"/>
    <w:uiPriority w:val="99"/>
    <w:rsid w:val="00FE75CF"/>
    <w:rPr>
      <w:rFonts w:ascii="Arial" w:eastAsia="Times New Roman" w:hAnsi="Arial" w:cs="Times New Roman"/>
      <w:sz w:val="24"/>
      <w:szCs w:val="20"/>
    </w:rPr>
  </w:style>
  <w:style w:type="paragraph" w:styleId="ListParagraph">
    <w:name w:val="List Paragraph"/>
    <w:basedOn w:val="Normal"/>
    <w:uiPriority w:val="1"/>
    <w:qFormat/>
    <w:rsid w:val="00FE75CF"/>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FE75CF"/>
    <w:rPr>
      <w:rFonts w:ascii="Tahoma" w:hAnsi="Tahoma" w:cs="Tahoma"/>
      <w:sz w:val="16"/>
      <w:szCs w:val="16"/>
    </w:rPr>
  </w:style>
  <w:style w:type="character" w:customStyle="1" w:styleId="BalloonTextChar">
    <w:name w:val="Balloon Text Char"/>
    <w:basedOn w:val="DefaultParagraphFont"/>
    <w:link w:val="BalloonText"/>
    <w:uiPriority w:val="99"/>
    <w:semiHidden/>
    <w:rsid w:val="00FE75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40345">
      <w:bodyDiv w:val="1"/>
      <w:marLeft w:val="0"/>
      <w:marRight w:val="0"/>
      <w:marTop w:val="0"/>
      <w:marBottom w:val="0"/>
      <w:divBdr>
        <w:top w:val="none" w:sz="0" w:space="0" w:color="auto"/>
        <w:left w:val="none" w:sz="0" w:space="0" w:color="auto"/>
        <w:bottom w:val="none" w:sz="0" w:space="0" w:color="auto"/>
        <w:right w:val="none" w:sz="0" w:space="0" w:color="auto"/>
      </w:divBdr>
      <w:divsChild>
        <w:div w:id="1161965742">
          <w:marLeft w:val="0"/>
          <w:marRight w:val="0"/>
          <w:marTop w:val="0"/>
          <w:marBottom w:val="0"/>
          <w:divBdr>
            <w:top w:val="none" w:sz="0" w:space="0" w:color="auto"/>
            <w:left w:val="none" w:sz="0" w:space="0" w:color="auto"/>
            <w:bottom w:val="none" w:sz="0" w:space="0" w:color="auto"/>
            <w:right w:val="none" w:sz="0" w:space="0" w:color="auto"/>
          </w:divBdr>
          <w:divsChild>
            <w:div w:id="1286086613">
              <w:marLeft w:val="0"/>
              <w:marRight w:val="0"/>
              <w:marTop w:val="0"/>
              <w:marBottom w:val="0"/>
              <w:divBdr>
                <w:top w:val="none" w:sz="0" w:space="0" w:color="auto"/>
                <w:left w:val="none" w:sz="0" w:space="0" w:color="auto"/>
                <w:bottom w:val="none" w:sz="0" w:space="0" w:color="auto"/>
                <w:right w:val="none" w:sz="0" w:space="0" w:color="auto"/>
              </w:divBdr>
              <w:divsChild>
                <w:div w:id="2066104590">
                  <w:marLeft w:val="0"/>
                  <w:marRight w:val="0"/>
                  <w:marTop w:val="0"/>
                  <w:marBottom w:val="0"/>
                  <w:divBdr>
                    <w:top w:val="none" w:sz="0" w:space="0" w:color="auto"/>
                    <w:left w:val="none" w:sz="0" w:space="0" w:color="auto"/>
                    <w:bottom w:val="single" w:sz="48" w:space="0" w:color="000080"/>
                    <w:right w:val="none" w:sz="0" w:space="0" w:color="auto"/>
                  </w:divBdr>
                  <w:divsChild>
                    <w:div w:id="625090742">
                      <w:marLeft w:val="0"/>
                      <w:marRight w:val="0"/>
                      <w:marTop w:val="0"/>
                      <w:marBottom w:val="0"/>
                      <w:divBdr>
                        <w:top w:val="none" w:sz="0" w:space="0" w:color="auto"/>
                        <w:left w:val="none" w:sz="0" w:space="0" w:color="auto"/>
                        <w:bottom w:val="none" w:sz="0" w:space="0" w:color="auto"/>
                        <w:right w:val="none" w:sz="0" w:space="0" w:color="auto"/>
                      </w:divBdr>
                      <w:divsChild>
                        <w:div w:id="1594127175">
                          <w:marLeft w:val="0"/>
                          <w:marRight w:val="0"/>
                          <w:marTop w:val="0"/>
                          <w:marBottom w:val="0"/>
                          <w:divBdr>
                            <w:top w:val="none" w:sz="0" w:space="0" w:color="auto"/>
                            <w:left w:val="none" w:sz="0" w:space="0" w:color="auto"/>
                            <w:bottom w:val="none" w:sz="0" w:space="0" w:color="auto"/>
                            <w:right w:val="none" w:sz="0" w:space="0" w:color="auto"/>
                          </w:divBdr>
                          <w:divsChild>
                            <w:div w:id="1365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1074</Words>
  <Characters>6128</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Nelson St Philip's C of E Primary School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Lucas, Graeme</cp:lastModifiedBy>
  <cp:revision>2</cp:revision>
  <dcterms:created xsi:type="dcterms:W3CDTF">2021-03-19T11:49:00Z</dcterms:created>
  <dcterms:modified xsi:type="dcterms:W3CDTF">2021-03-19T11:49:00Z</dcterms:modified>
</cp:coreProperties>
</file>