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BE1F0" w14:textId="77777777" w:rsidR="00EE7D1E" w:rsidRPr="008F7856" w:rsidRDefault="00D61452" w:rsidP="00D61452">
      <w:pPr>
        <w:jc w:val="center"/>
        <w:rPr>
          <w:rFonts w:asciiTheme="majorHAnsi" w:hAnsiTheme="majorHAnsi"/>
          <w:i/>
          <w:sz w:val="28"/>
          <w:szCs w:val="28"/>
          <w:u w:val="single"/>
        </w:rPr>
      </w:pPr>
      <w:r w:rsidRPr="008F7856">
        <w:rPr>
          <w:rFonts w:asciiTheme="majorHAnsi" w:hAnsiTheme="majorHAnsi"/>
          <w:i/>
          <w:sz w:val="28"/>
          <w:szCs w:val="28"/>
          <w:u w:val="single"/>
        </w:rPr>
        <w:t>The Chatterbox Club</w:t>
      </w:r>
    </w:p>
    <w:p w14:paraId="56B7AC26" w14:textId="77777777" w:rsidR="00D61452" w:rsidRPr="008F7856" w:rsidRDefault="00D61452" w:rsidP="00D61452">
      <w:pPr>
        <w:jc w:val="center"/>
        <w:rPr>
          <w:rFonts w:asciiTheme="majorHAnsi" w:hAnsiTheme="majorHAnsi"/>
          <w:i/>
          <w:sz w:val="28"/>
          <w:szCs w:val="28"/>
          <w:u w:val="single"/>
        </w:rPr>
      </w:pPr>
      <w:r w:rsidRPr="008F7856">
        <w:rPr>
          <w:rFonts w:asciiTheme="majorHAnsi" w:hAnsiTheme="majorHAnsi"/>
          <w:i/>
          <w:sz w:val="28"/>
          <w:szCs w:val="28"/>
          <w:u w:val="single"/>
        </w:rPr>
        <w:t>Job Description</w:t>
      </w:r>
    </w:p>
    <w:tbl>
      <w:tblPr>
        <w:tblStyle w:val="TableGrid"/>
        <w:tblW w:w="0" w:type="auto"/>
        <w:tblLook w:val="04A0" w:firstRow="1" w:lastRow="0" w:firstColumn="1" w:lastColumn="0" w:noHBand="0" w:noVBand="1"/>
      </w:tblPr>
      <w:tblGrid>
        <w:gridCol w:w="4491"/>
        <w:gridCol w:w="4525"/>
      </w:tblGrid>
      <w:tr w:rsidR="00F449F2" w:rsidRPr="00F449F2" w14:paraId="00536B41" w14:textId="77777777" w:rsidTr="008F7856">
        <w:tc>
          <w:tcPr>
            <w:tcW w:w="4621" w:type="dxa"/>
            <w:shd w:val="clear" w:color="auto" w:fill="F79646" w:themeFill="accent6"/>
          </w:tcPr>
          <w:p w14:paraId="5F540039" w14:textId="77777777" w:rsidR="00D61452" w:rsidRPr="00670F30" w:rsidRDefault="00D61452" w:rsidP="00D61452">
            <w:pPr>
              <w:jc w:val="center"/>
              <w:rPr>
                <w:rFonts w:asciiTheme="majorHAnsi" w:hAnsiTheme="majorHAnsi"/>
                <w:sz w:val="28"/>
                <w:szCs w:val="28"/>
              </w:rPr>
            </w:pPr>
            <w:r w:rsidRPr="00670F30">
              <w:rPr>
                <w:rFonts w:asciiTheme="majorHAnsi" w:hAnsiTheme="majorHAnsi"/>
                <w:sz w:val="28"/>
                <w:szCs w:val="28"/>
              </w:rPr>
              <w:t>Job Title</w:t>
            </w:r>
          </w:p>
        </w:tc>
        <w:tc>
          <w:tcPr>
            <w:tcW w:w="4621" w:type="dxa"/>
            <w:shd w:val="clear" w:color="auto" w:fill="F79646" w:themeFill="accent6"/>
          </w:tcPr>
          <w:p w14:paraId="3499836B" w14:textId="77777777" w:rsidR="00D61452" w:rsidRPr="00670F30" w:rsidRDefault="00D61452" w:rsidP="00D61452">
            <w:pPr>
              <w:jc w:val="center"/>
              <w:rPr>
                <w:rFonts w:asciiTheme="majorHAnsi" w:hAnsiTheme="majorHAnsi"/>
                <w:sz w:val="28"/>
                <w:szCs w:val="28"/>
              </w:rPr>
            </w:pPr>
            <w:r w:rsidRPr="00670F30">
              <w:rPr>
                <w:rFonts w:asciiTheme="majorHAnsi" w:hAnsiTheme="majorHAnsi"/>
                <w:sz w:val="28"/>
                <w:szCs w:val="28"/>
              </w:rPr>
              <w:t>Early Years Practitioner</w:t>
            </w:r>
          </w:p>
        </w:tc>
      </w:tr>
      <w:tr w:rsidR="00F449F2" w:rsidRPr="00F449F2" w14:paraId="6B5E6368" w14:textId="77777777" w:rsidTr="008F7856">
        <w:tc>
          <w:tcPr>
            <w:tcW w:w="4621" w:type="dxa"/>
            <w:shd w:val="clear" w:color="auto" w:fill="F79646" w:themeFill="accent6"/>
          </w:tcPr>
          <w:p w14:paraId="1B4645C0" w14:textId="77777777" w:rsidR="00D61452" w:rsidRPr="00670F30" w:rsidRDefault="00D61452" w:rsidP="00D61452">
            <w:pPr>
              <w:jc w:val="center"/>
              <w:rPr>
                <w:rFonts w:asciiTheme="majorHAnsi" w:hAnsiTheme="majorHAnsi"/>
                <w:sz w:val="28"/>
                <w:szCs w:val="28"/>
              </w:rPr>
            </w:pPr>
            <w:r w:rsidRPr="00670F30">
              <w:rPr>
                <w:rFonts w:asciiTheme="majorHAnsi" w:hAnsiTheme="majorHAnsi"/>
                <w:sz w:val="28"/>
                <w:szCs w:val="28"/>
              </w:rPr>
              <w:t>Responsible to</w:t>
            </w:r>
          </w:p>
        </w:tc>
        <w:tc>
          <w:tcPr>
            <w:tcW w:w="4621" w:type="dxa"/>
            <w:shd w:val="clear" w:color="auto" w:fill="F79646" w:themeFill="accent6"/>
          </w:tcPr>
          <w:p w14:paraId="71EEA5DF" w14:textId="77777777" w:rsidR="00D61452" w:rsidRPr="00670F30" w:rsidRDefault="00D61452" w:rsidP="00D61452">
            <w:pPr>
              <w:jc w:val="center"/>
              <w:rPr>
                <w:rFonts w:asciiTheme="majorHAnsi" w:hAnsiTheme="majorHAnsi"/>
                <w:sz w:val="28"/>
                <w:szCs w:val="28"/>
              </w:rPr>
            </w:pPr>
            <w:r w:rsidRPr="00670F30">
              <w:rPr>
                <w:rFonts w:asciiTheme="majorHAnsi" w:hAnsiTheme="majorHAnsi"/>
                <w:sz w:val="28"/>
                <w:szCs w:val="28"/>
              </w:rPr>
              <w:t>Room leader/Assistant Manager</w:t>
            </w:r>
          </w:p>
        </w:tc>
      </w:tr>
      <w:tr w:rsidR="00F449F2" w:rsidRPr="00F449F2" w14:paraId="674C5DE6" w14:textId="77777777" w:rsidTr="008F7856">
        <w:tc>
          <w:tcPr>
            <w:tcW w:w="4621" w:type="dxa"/>
            <w:shd w:val="clear" w:color="auto" w:fill="F79646" w:themeFill="accent6"/>
          </w:tcPr>
          <w:p w14:paraId="1F186F50" w14:textId="77777777" w:rsidR="00D61452" w:rsidRPr="00670F30" w:rsidRDefault="00D61452" w:rsidP="00D61452">
            <w:pPr>
              <w:jc w:val="center"/>
              <w:rPr>
                <w:rFonts w:asciiTheme="majorHAnsi" w:hAnsiTheme="majorHAnsi"/>
                <w:sz w:val="28"/>
                <w:szCs w:val="28"/>
              </w:rPr>
            </w:pPr>
            <w:r w:rsidRPr="00670F30">
              <w:rPr>
                <w:rFonts w:asciiTheme="majorHAnsi" w:hAnsiTheme="majorHAnsi"/>
                <w:sz w:val="28"/>
                <w:szCs w:val="28"/>
              </w:rPr>
              <w:t>Accountable to</w:t>
            </w:r>
          </w:p>
        </w:tc>
        <w:tc>
          <w:tcPr>
            <w:tcW w:w="4621" w:type="dxa"/>
            <w:shd w:val="clear" w:color="auto" w:fill="F79646" w:themeFill="accent6"/>
          </w:tcPr>
          <w:p w14:paraId="07732483" w14:textId="77777777" w:rsidR="00D61452" w:rsidRPr="00670F30" w:rsidRDefault="00D61452" w:rsidP="00D61452">
            <w:pPr>
              <w:jc w:val="center"/>
              <w:rPr>
                <w:rFonts w:asciiTheme="majorHAnsi" w:hAnsiTheme="majorHAnsi"/>
                <w:sz w:val="28"/>
                <w:szCs w:val="28"/>
              </w:rPr>
            </w:pPr>
            <w:r w:rsidRPr="00670F30">
              <w:rPr>
                <w:rFonts w:asciiTheme="majorHAnsi" w:hAnsiTheme="majorHAnsi"/>
                <w:sz w:val="28"/>
                <w:szCs w:val="28"/>
              </w:rPr>
              <w:t>The Manager/Trustees</w:t>
            </w:r>
          </w:p>
        </w:tc>
      </w:tr>
      <w:tr w:rsidR="00F449F2" w:rsidRPr="00F449F2" w14:paraId="0658E2B9" w14:textId="77777777" w:rsidTr="008F7856">
        <w:tc>
          <w:tcPr>
            <w:tcW w:w="4621" w:type="dxa"/>
            <w:shd w:val="clear" w:color="auto" w:fill="F79646" w:themeFill="accent6"/>
          </w:tcPr>
          <w:p w14:paraId="77BB361D" w14:textId="77777777" w:rsidR="00D61452" w:rsidRPr="00F449F2" w:rsidRDefault="00D61452" w:rsidP="00D61452">
            <w:pPr>
              <w:jc w:val="center"/>
              <w:rPr>
                <w:rFonts w:asciiTheme="majorHAnsi" w:hAnsiTheme="majorHAnsi"/>
                <w:sz w:val="36"/>
                <w:szCs w:val="36"/>
              </w:rPr>
            </w:pPr>
          </w:p>
        </w:tc>
        <w:tc>
          <w:tcPr>
            <w:tcW w:w="4621" w:type="dxa"/>
            <w:shd w:val="clear" w:color="auto" w:fill="F79646" w:themeFill="accent6"/>
          </w:tcPr>
          <w:p w14:paraId="6417F683" w14:textId="77777777" w:rsidR="00D61452" w:rsidRPr="00F449F2" w:rsidRDefault="00D61452" w:rsidP="00D61452">
            <w:pPr>
              <w:jc w:val="center"/>
              <w:rPr>
                <w:rFonts w:asciiTheme="majorHAnsi" w:hAnsiTheme="majorHAnsi"/>
                <w:sz w:val="36"/>
                <w:szCs w:val="36"/>
              </w:rPr>
            </w:pPr>
          </w:p>
        </w:tc>
      </w:tr>
      <w:tr w:rsidR="00F449F2" w:rsidRPr="00F449F2" w14:paraId="566843E4" w14:textId="77777777" w:rsidTr="008F7856">
        <w:tc>
          <w:tcPr>
            <w:tcW w:w="4621" w:type="dxa"/>
            <w:shd w:val="clear" w:color="auto" w:fill="F79646" w:themeFill="accent6"/>
          </w:tcPr>
          <w:p w14:paraId="1AFE9299" w14:textId="77777777" w:rsidR="00D61452" w:rsidRPr="00F449F2" w:rsidRDefault="00D61452" w:rsidP="00D61452">
            <w:pPr>
              <w:jc w:val="center"/>
              <w:rPr>
                <w:rFonts w:asciiTheme="majorHAnsi" w:hAnsiTheme="majorHAnsi"/>
                <w:sz w:val="36"/>
                <w:szCs w:val="36"/>
              </w:rPr>
            </w:pPr>
          </w:p>
        </w:tc>
        <w:tc>
          <w:tcPr>
            <w:tcW w:w="4621" w:type="dxa"/>
            <w:shd w:val="clear" w:color="auto" w:fill="F79646" w:themeFill="accent6"/>
          </w:tcPr>
          <w:p w14:paraId="334AC4AF" w14:textId="77777777" w:rsidR="00D61452" w:rsidRPr="00F449F2" w:rsidRDefault="00D61452" w:rsidP="00D61452">
            <w:pPr>
              <w:jc w:val="center"/>
              <w:rPr>
                <w:rFonts w:asciiTheme="majorHAnsi" w:hAnsiTheme="majorHAnsi"/>
                <w:sz w:val="36"/>
                <w:szCs w:val="36"/>
              </w:rPr>
            </w:pPr>
          </w:p>
        </w:tc>
      </w:tr>
    </w:tbl>
    <w:p w14:paraId="79016541" w14:textId="77777777" w:rsidR="00F449F2" w:rsidRPr="008F7856" w:rsidRDefault="00D61452" w:rsidP="00D61452">
      <w:pPr>
        <w:rPr>
          <w:rFonts w:asciiTheme="majorHAnsi" w:hAnsiTheme="majorHAnsi"/>
          <w:b/>
          <w:color w:val="C0504D" w:themeColor="accent2"/>
          <w:sz w:val="28"/>
          <w:szCs w:val="28"/>
        </w:rPr>
      </w:pPr>
      <w:r w:rsidRPr="008F7856">
        <w:rPr>
          <w:rFonts w:asciiTheme="majorHAnsi" w:hAnsiTheme="majorHAnsi"/>
          <w:b/>
          <w:color w:val="C0504D" w:themeColor="accent2"/>
          <w:sz w:val="28"/>
          <w:szCs w:val="28"/>
        </w:rPr>
        <w:t xml:space="preserve">Mission statement:  </w:t>
      </w:r>
      <w:r w:rsidR="00670F30" w:rsidRPr="008F7856">
        <w:rPr>
          <w:rFonts w:asciiTheme="majorHAnsi" w:hAnsiTheme="majorHAnsi"/>
          <w:b/>
          <w:color w:val="C0504D" w:themeColor="accent2"/>
          <w:sz w:val="28"/>
          <w:szCs w:val="28"/>
        </w:rPr>
        <w:t>“</w:t>
      </w:r>
      <w:r w:rsidRPr="008F7856">
        <w:rPr>
          <w:rFonts w:asciiTheme="majorHAnsi" w:hAnsiTheme="majorHAnsi"/>
          <w:b/>
          <w:color w:val="C0504D" w:themeColor="accent2"/>
          <w:sz w:val="28"/>
          <w:szCs w:val="28"/>
        </w:rPr>
        <w:t>A diverse and exciting place to learn; a place where all children are valued; a place that strives for excellence</w:t>
      </w:r>
      <w:r w:rsidR="00670F30" w:rsidRPr="008F7856">
        <w:rPr>
          <w:rFonts w:asciiTheme="majorHAnsi" w:hAnsiTheme="majorHAnsi"/>
          <w:b/>
          <w:color w:val="C0504D" w:themeColor="accent2"/>
          <w:sz w:val="28"/>
          <w:szCs w:val="28"/>
        </w:rPr>
        <w:t>”</w:t>
      </w:r>
      <w:r w:rsidRPr="008F7856">
        <w:rPr>
          <w:rFonts w:asciiTheme="majorHAnsi" w:hAnsiTheme="majorHAnsi"/>
          <w:b/>
          <w:color w:val="C0504D" w:themeColor="accent2"/>
          <w:sz w:val="28"/>
          <w:szCs w:val="28"/>
        </w:rPr>
        <w:t xml:space="preserve">. </w:t>
      </w:r>
    </w:p>
    <w:p w14:paraId="4596703D" w14:textId="77777777" w:rsidR="00F449F2" w:rsidRPr="00670F30" w:rsidRDefault="00F449F2" w:rsidP="00D61452">
      <w:pPr>
        <w:rPr>
          <w:rFonts w:cstheme="minorHAnsi"/>
          <w:b/>
          <w:sz w:val="28"/>
          <w:szCs w:val="28"/>
          <w:u w:val="single"/>
        </w:rPr>
      </w:pPr>
      <w:r w:rsidRPr="00670F30">
        <w:rPr>
          <w:rFonts w:cstheme="minorHAnsi"/>
          <w:b/>
          <w:sz w:val="28"/>
          <w:szCs w:val="28"/>
          <w:u w:val="single"/>
        </w:rPr>
        <w:t>Main purpose of the position:</w:t>
      </w:r>
    </w:p>
    <w:p w14:paraId="375CB74B" w14:textId="77777777" w:rsidR="00F449F2" w:rsidRDefault="00F449F2" w:rsidP="00D61452">
      <w:pPr>
        <w:rPr>
          <w:rFonts w:cstheme="minorHAnsi"/>
          <w:sz w:val="28"/>
          <w:szCs w:val="28"/>
        </w:rPr>
      </w:pPr>
      <w:r>
        <w:rPr>
          <w:rFonts w:cstheme="minorHAnsi"/>
          <w:sz w:val="28"/>
          <w:szCs w:val="28"/>
        </w:rPr>
        <w:t xml:space="preserve">To offer children a safe, secure, </w:t>
      </w:r>
      <w:proofErr w:type="gramStart"/>
      <w:r>
        <w:rPr>
          <w:rFonts w:cstheme="minorHAnsi"/>
          <w:sz w:val="28"/>
          <w:szCs w:val="28"/>
        </w:rPr>
        <w:t>caring</w:t>
      </w:r>
      <w:proofErr w:type="gramEnd"/>
      <w:r>
        <w:rPr>
          <w:rFonts w:cstheme="minorHAnsi"/>
          <w:sz w:val="28"/>
          <w:szCs w:val="28"/>
        </w:rPr>
        <w:t xml:space="preserve"> and supportive environment, providing opportunities to foster their growth and development within the Nursery.</w:t>
      </w:r>
    </w:p>
    <w:p w14:paraId="7AF077A2" w14:textId="77777777" w:rsidR="00F449F2" w:rsidRPr="00670F30" w:rsidRDefault="00F449F2" w:rsidP="00D61452">
      <w:pPr>
        <w:rPr>
          <w:rFonts w:cstheme="minorHAnsi"/>
          <w:b/>
          <w:sz w:val="28"/>
          <w:szCs w:val="28"/>
          <w:u w:val="single"/>
        </w:rPr>
      </w:pPr>
      <w:r w:rsidRPr="00670F30">
        <w:rPr>
          <w:rFonts w:cstheme="minorHAnsi"/>
          <w:b/>
          <w:sz w:val="28"/>
          <w:szCs w:val="28"/>
          <w:u w:val="single"/>
        </w:rPr>
        <w:t>Supervisory responsibility:</w:t>
      </w:r>
    </w:p>
    <w:p w14:paraId="762A7550" w14:textId="77777777" w:rsidR="00F449F2" w:rsidRPr="00F449F2" w:rsidRDefault="00F449F2" w:rsidP="00D61452">
      <w:pPr>
        <w:rPr>
          <w:rFonts w:cstheme="minorHAnsi"/>
          <w:sz w:val="28"/>
          <w:szCs w:val="28"/>
        </w:rPr>
      </w:pPr>
      <w:r>
        <w:rPr>
          <w:rFonts w:cstheme="minorHAnsi"/>
          <w:sz w:val="28"/>
          <w:szCs w:val="28"/>
        </w:rPr>
        <w:t>This role does not directly supervise other employees, however, supervisory responsibility maybe given for temporarily assig</w:t>
      </w:r>
      <w:r w:rsidR="00A67241">
        <w:rPr>
          <w:rFonts w:cstheme="minorHAnsi"/>
          <w:sz w:val="28"/>
          <w:szCs w:val="28"/>
        </w:rPr>
        <w:t>ned students or work placements and volunteers.</w:t>
      </w:r>
      <w:r>
        <w:rPr>
          <w:rFonts w:cstheme="minorHAnsi"/>
          <w:sz w:val="28"/>
          <w:szCs w:val="28"/>
        </w:rPr>
        <w:t xml:space="preserve">  </w:t>
      </w:r>
    </w:p>
    <w:p w14:paraId="55E37AD1" w14:textId="77777777" w:rsidR="00D61452" w:rsidRPr="00670F30" w:rsidRDefault="00D61452">
      <w:pPr>
        <w:rPr>
          <w:rFonts w:asciiTheme="majorHAnsi" w:hAnsiTheme="majorHAnsi"/>
          <w:color w:val="C0504D" w:themeColor="accent2"/>
          <w:sz w:val="28"/>
          <w:szCs w:val="28"/>
          <w:u w:val="single"/>
        </w:rPr>
      </w:pPr>
      <w:r w:rsidRPr="00670F30">
        <w:rPr>
          <w:b/>
          <w:bCs/>
          <w:sz w:val="28"/>
          <w:szCs w:val="28"/>
          <w:u w:val="single"/>
        </w:rPr>
        <w:t>MAIN DUTIES AND RESPONSIBILITIES</w:t>
      </w:r>
      <w:r w:rsidRPr="00670F30">
        <w:rPr>
          <w:sz w:val="28"/>
          <w:szCs w:val="28"/>
          <w:u w:val="single"/>
        </w:rPr>
        <w:t>:</w:t>
      </w:r>
    </w:p>
    <w:p w14:paraId="12EB8E67" w14:textId="77777777" w:rsidR="00D61452" w:rsidRPr="00A67241" w:rsidRDefault="00D61452" w:rsidP="00A67241">
      <w:pPr>
        <w:pStyle w:val="Default"/>
        <w:numPr>
          <w:ilvl w:val="0"/>
          <w:numId w:val="7"/>
        </w:numPr>
        <w:rPr>
          <w:sz w:val="28"/>
          <w:szCs w:val="28"/>
        </w:rPr>
      </w:pPr>
      <w:r w:rsidRPr="00A67241">
        <w:rPr>
          <w:sz w:val="28"/>
          <w:szCs w:val="28"/>
        </w:rPr>
        <w:t xml:space="preserve">To assist in meeting the needs of individual children and to provide a caring, stimulating and interesting environment for them. </w:t>
      </w:r>
    </w:p>
    <w:p w14:paraId="71C2BD29" w14:textId="77777777" w:rsidR="00D61452" w:rsidRPr="00A67241" w:rsidRDefault="00D61452" w:rsidP="00A67241">
      <w:pPr>
        <w:pStyle w:val="Default"/>
        <w:numPr>
          <w:ilvl w:val="0"/>
          <w:numId w:val="7"/>
        </w:numPr>
        <w:rPr>
          <w:sz w:val="28"/>
          <w:szCs w:val="28"/>
        </w:rPr>
      </w:pPr>
      <w:r w:rsidRPr="00A67241">
        <w:rPr>
          <w:sz w:val="28"/>
          <w:szCs w:val="28"/>
        </w:rPr>
        <w:t xml:space="preserve">To see the child as an individual and to promote growth and development. </w:t>
      </w:r>
    </w:p>
    <w:p w14:paraId="56DFD37E" w14:textId="77777777" w:rsidR="00D61452" w:rsidRPr="00A67241" w:rsidRDefault="00D61452" w:rsidP="00A67241">
      <w:pPr>
        <w:pStyle w:val="Default"/>
        <w:numPr>
          <w:ilvl w:val="0"/>
          <w:numId w:val="7"/>
        </w:numPr>
        <w:rPr>
          <w:sz w:val="28"/>
          <w:szCs w:val="28"/>
        </w:rPr>
      </w:pPr>
      <w:r w:rsidRPr="00A67241">
        <w:rPr>
          <w:sz w:val="28"/>
          <w:szCs w:val="28"/>
        </w:rPr>
        <w:t xml:space="preserve">To assist in promoting parental interest and involvement in the nursery settings. </w:t>
      </w:r>
    </w:p>
    <w:p w14:paraId="63C15D84" w14:textId="77777777" w:rsidR="00D61452" w:rsidRPr="00A67241" w:rsidRDefault="00D61452" w:rsidP="00A67241">
      <w:pPr>
        <w:pStyle w:val="Default"/>
        <w:numPr>
          <w:ilvl w:val="0"/>
          <w:numId w:val="7"/>
        </w:numPr>
        <w:rPr>
          <w:sz w:val="28"/>
          <w:szCs w:val="28"/>
        </w:rPr>
      </w:pPr>
      <w:r w:rsidRPr="00A67241">
        <w:rPr>
          <w:sz w:val="28"/>
          <w:szCs w:val="28"/>
        </w:rPr>
        <w:t xml:space="preserve">To be involved in regular staff discussions and reflection, on a monthly basis, between the hours of 3.45pm and 4.45pm. </w:t>
      </w:r>
    </w:p>
    <w:p w14:paraId="0C2D7B81" w14:textId="77777777" w:rsidR="00D61452" w:rsidRPr="00A67241" w:rsidRDefault="00D61452" w:rsidP="00A67241">
      <w:pPr>
        <w:pStyle w:val="Default"/>
        <w:numPr>
          <w:ilvl w:val="0"/>
          <w:numId w:val="7"/>
        </w:numPr>
        <w:rPr>
          <w:sz w:val="28"/>
          <w:szCs w:val="28"/>
        </w:rPr>
      </w:pPr>
      <w:r w:rsidRPr="00A67241">
        <w:rPr>
          <w:sz w:val="28"/>
          <w:szCs w:val="28"/>
        </w:rPr>
        <w:t xml:space="preserve">To read and understand all nursery policies and contribute to the revision of existing ones. </w:t>
      </w:r>
    </w:p>
    <w:p w14:paraId="47E7C294" w14:textId="77777777" w:rsidR="00551069" w:rsidRPr="00A67241" w:rsidRDefault="00D61452" w:rsidP="00A67241">
      <w:pPr>
        <w:pStyle w:val="Default"/>
        <w:numPr>
          <w:ilvl w:val="0"/>
          <w:numId w:val="7"/>
        </w:numPr>
        <w:rPr>
          <w:sz w:val="28"/>
          <w:szCs w:val="28"/>
        </w:rPr>
      </w:pPr>
      <w:r w:rsidRPr="00A67241">
        <w:rPr>
          <w:sz w:val="28"/>
          <w:szCs w:val="28"/>
        </w:rPr>
        <w:t xml:space="preserve">Act as a key person for a group of children and be responsible for communicating to the children’s parents on a daily basis with support and guidance from the Room Leader. </w:t>
      </w:r>
    </w:p>
    <w:p w14:paraId="212082E1" w14:textId="77777777" w:rsidR="00D61452" w:rsidRPr="00A67241" w:rsidRDefault="00D61452" w:rsidP="00A67241">
      <w:pPr>
        <w:pStyle w:val="Default"/>
        <w:numPr>
          <w:ilvl w:val="0"/>
          <w:numId w:val="7"/>
        </w:numPr>
        <w:rPr>
          <w:sz w:val="28"/>
          <w:szCs w:val="28"/>
        </w:rPr>
      </w:pPr>
      <w:r w:rsidRPr="00A67241">
        <w:rPr>
          <w:sz w:val="28"/>
          <w:szCs w:val="28"/>
        </w:rPr>
        <w:t xml:space="preserve">To fully understand the EYFS planning process and its benefits. To contribute in planning the curriculum programmes on a long term, medium term, and short term basis in child development, and be </w:t>
      </w:r>
      <w:r w:rsidRPr="00A67241">
        <w:rPr>
          <w:sz w:val="28"/>
          <w:szCs w:val="28"/>
        </w:rPr>
        <w:lastRenderedPageBreak/>
        <w:t xml:space="preserve">responsible for their implementation with the Room Leaders supervision. </w:t>
      </w:r>
    </w:p>
    <w:p w14:paraId="7749C6C7" w14:textId="77777777" w:rsidR="00D56247" w:rsidRPr="00A67241" w:rsidRDefault="00D56247" w:rsidP="00A67241">
      <w:pPr>
        <w:pStyle w:val="Default"/>
        <w:numPr>
          <w:ilvl w:val="0"/>
          <w:numId w:val="7"/>
        </w:numPr>
        <w:rPr>
          <w:sz w:val="28"/>
          <w:szCs w:val="28"/>
        </w:rPr>
      </w:pPr>
      <w:r w:rsidRPr="00A67241">
        <w:rPr>
          <w:sz w:val="28"/>
          <w:szCs w:val="28"/>
        </w:rPr>
        <w:t>To maintain routine childcare records i.e. progress reports for children in the foundation stage, assessments records on all children, reviewed termly.</w:t>
      </w:r>
    </w:p>
    <w:p w14:paraId="645BC6B6" w14:textId="77777777" w:rsidR="00D56247" w:rsidRPr="00A67241" w:rsidRDefault="00D56247" w:rsidP="00A67241">
      <w:pPr>
        <w:pStyle w:val="Default"/>
        <w:numPr>
          <w:ilvl w:val="0"/>
          <w:numId w:val="7"/>
        </w:numPr>
        <w:rPr>
          <w:sz w:val="28"/>
          <w:szCs w:val="28"/>
        </w:rPr>
      </w:pPr>
      <w:r w:rsidRPr="00A67241">
        <w:rPr>
          <w:sz w:val="28"/>
          <w:szCs w:val="28"/>
        </w:rPr>
        <w:t>To maintain regular reviews on all key children with the involvement of their parents.</w:t>
      </w:r>
    </w:p>
    <w:p w14:paraId="2FE32F3A" w14:textId="77777777" w:rsidR="00D56247" w:rsidRPr="00A67241" w:rsidRDefault="00D56247" w:rsidP="00A67241">
      <w:pPr>
        <w:pStyle w:val="Default"/>
        <w:numPr>
          <w:ilvl w:val="0"/>
          <w:numId w:val="7"/>
        </w:numPr>
        <w:rPr>
          <w:sz w:val="28"/>
          <w:szCs w:val="28"/>
        </w:rPr>
      </w:pPr>
      <w:r w:rsidRPr="00A67241">
        <w:rPr>
          <w:sz w:val="28"/>
          <w:szCs w:val="28"/>
        </w:rPr>
        <w:t xml:space="preserve">To be supported in recording and reporting to senior staff accidental injury and incidents within the </w:t>
      </w:r>
      <w:r w:rsidR="00A67241" w:rsidRPr="00A67241">
        <w:rPr>
          <w:sz w:val="28"/>
          <w:szCs w:val="28"/>
        </w:rPr>
        <w:t>Nursery</w:t>
      </w:r>
      <w:r w:rsidRPr="00A67241">
        <w:rPr>
          <w:sz w:val="28"/>
          <w:szCs w:val="28"/>
        </w:rPr>
        <w:t xml:space="preserve"> and to ensure appropriate action is taken i.e. using appropriate forms.</w:t>
      </w:r>
    </w:p>
    <w:p w14:paraId="39978841" w14:textId="77777777" w:rsidR="00D56247" w:rsidRPr="00A67241" w:rsidRDefault="00D56247" w:rsidP="00A67241">
      <w:pPr>
        <w:pStyle w:val="Default"/>
        <w:numPr>
          <w:ilvl w:val="0"/>
          <w:numId w:val="7"/>
        </w:numPr>
        <w:rPr>
          <w:sz w:val="28"/>
          <w:szCs w:val="28"/>
        </w:rPr>
      </w:pPr>
      <w:r w:rsidRPr="00A67241">
        <w:rPr>
          <w:sz w:val="28"/>
          <w:szCs w:val="28"/>
        </w:rPr>
        <w:t>To undertake any training as required and to maintain an awareness of current childcare practice.</w:t>
      </w:r>
    </w:p>
    <w:p w14:paraId="05530AB2" w14:textId="77777777" w:rsidR="00D56247" w:rsidRPr="00A67241" w:rsidRDefault="00D56247" w:rsidP="00A67241">
      <w:pPr>
        <w:pStyle w:val="Default"/>
        <w:numPr>
          <w:ilvl w:val="0"/>
          <w:numId w:val="7"/>
        </w:numPr>
        <w:rPr>
          <w:sz w:val="28"/>
          <w:szCs w:val="28"/>
        </w:rPr>
      </w:pPr>
      <w:r w:rsidRPr="00A67241">
        <w:rPr>
          <w:sz w:val="28"/>
          <w:szCs w:val="28"/>
        </w:rPr>
        <w:t xml:space="preserve">To have full regard for health and safety at all times and report defects as </w:t>
      </w:r>
      <w:r w:rsidR="00A67241" w:rsidRPr="00A67241">
        <w:rPr>
          <w:sz w:val="28"/>
          <w:szCs w:val="28"/>
        </w:rPr>
        <w:t>soon as</w:t>
      </w:r>
      <w:r w:rsidRPr="00A67241">
        <w:rPr>
          <w:sz w:val="28"/>
          <w:szCs w:val="28"/>
        </w:rPr>
        <w:t xml:space="preserve"> possible.</w:t>
      </w:r>
    </w:p>
    <w:p w14:paraId="5DCE0369" w14:textId="77777777" w:rsidR="00D56247" w:rsidRPr="00A67241" w:rsidRDefault="00D56247" w:rsidP="00A67241">
      <w:pPr>
        <w:pStyle w:val="Default"/>
        <w:numPr>
          <w:ilvl w:val="0"/>
          <w:numId w:val="7"/>
        </w:numPr>
        <w:rPr>
          <w:sz w:val="28"/>
          <w:szCs w:val="28"/>
        </w:rPr>
      </w:pPr>
      <w:r w:rsidRPr="00A67241">
        <w:rPr>
          <w:sz w:val="28"/>
          <w:szCs w:val="28"/>
        </w:rPr>
        <w:t>To have a good knowledge of the dietary needs of each individual child, paying special attention to allergies, cultural and religious differences.</w:t>
      </w:r>
    </w:p>
    <w:p w14:paraId="4365CE8D" w14:textId="77777777" w:rsidR="00D56247" w:rsidRPr="00A67241" w:rsidRDefault="00D56247" w:rsidP="00A67241">
      <w:pPr>
        <w:pStyle w:val="Default"/>
        <w:numPr>
          <w:ilvl w:val="0"/>
          <w:numId w:val="7"/>
        </w:numPr>
        <w:rPr>
          <w:sz w:val="28"/>
          <w:szCs w:val="28"/>
        </w:rPr>
      </w:pPr>
      <w:r w:rsidRPr="00A67241">
        <w:rPr>
          <w:sz w:val="28"/>
          <w:szCs w:val="28"/>
        </w:rPr>
        <w:t>To ensure that continuous professional development is kept up to date at regular intervals.</w:t>
      </w:r>
    </w:p>
    <w:p w14:paraId="33B1D748" w14:textId="77777777" w:rsidR="00D56247" w:rsidRDefault="00D56247" w:rsidP="00A67241">
      <w:pPr>
        <w:pStyle w:val="Default"/>
        <w:numPr>
          <w:ilvl w:val="0"/>
          <w:numId w:val="7"/>
        </w:numPr>
        <w:rPr>
          <w:sz w:val="28"/>
          <w:szCs w:val="28"/>
        </w:rPr>
      </w:pPr>
      <w:r w:rsidRPr="00A67241">
        <w:rPr>
          <w:sz w:val="28"/>
          <w:szCs w:val="28"/>
        </w:rPr>
        <w:t>To undertake any other duties within the post holders competence, as requested by the room leader and or management, such as cleaning rooms, updating the display boards and covering other rooms as required.</w:t>
      </w:r>
    </w:p>
    <w:p w14:paraId="489CB9C0" w14:textId="77777777" w:rsidR="00995F48" w:rsidRDefault="00995F48" w:rsidP="00A67241">
      <w:pPr>
        <w:pStyle w:val="Default"/>
        <w:numPr>
          <w:ilvl w:val="0"/>
          <w:numId w:val="7"/>
        </w:numPr>
        <w:rPr>
          <w:sz w:val="28"/>
          <w:szCs w:val="28"/>
        </w:rPr>
      </w:pPr>
      <w:r>
        <w:rPr>
          <w:sz w:val="28"/>
          <w:szCs w:val="28"/>
        </w:rPr>
        <w:t>To work as part of a team and be aware of the Nursery’s code of conduct.</w:t>
      </w:r>
    </w:p>
    <w:p w14:paraId="3F8ED75D" w14:textId="77777777" w:rsidR="00995F48" w:rsidRDefault="00995F48" w:rsidP="00A67241">
      <w:pPr>
        <w:pStyle w:val="Default"/>
        <w:numPr>
          <w:ilvl w:val="0"/>
          <w:numId w:val="7"/>
        </w:numPr>
        <w:rPr>
          <w:sz w:val="28"/>
          <w:szCs w:val="28"/>
        </w:rPr>
      </w:pPr>
      <w:r>
        <w:rPr>
          <w:sz w:val="28"/>
          <w:szCs w:val="28"/>
        </w:rPr>
        <w:t>To participate in Supervision and staff appraisals to support professional development.</w:t>
      </w:r>
    </w:p>
    <w:p w14:paraId="65E8D1BE" w14:textId="77777777" w:rsidR="00D56247" w:rsidRPr="00670F30" w:rsidRDefault="00D56247" w:rsidP="00C21551">
      <w:pPr>
        <w:pStyle w:val="Default"/>
        <w:ind w:left="360"/>
        <w:rPr>
          <w:b/>
          <w:sz w:val="28"/>
          <w:szCs w:val="28"/>
          <w:u w:val="single"/>
        </w:rPr>
      </w:pPr>
      <w:r w:rsidRPr="00670F30">
        <w:rPr>
          <w:b/>
          <w:sz w:val="28"/>
          <w:szCs w:val="28"/>
          <w:u w:val="single"/>
        </w:rPr>
        <w:t xml:space="preserve">Safeguarding </w:t>
      </w:r>
    </w:p>
    <w:p w14:paraId="2FC34063" w14:textId="77777777" w:rsidR="00D56247" w:rsidRPr="00A67241" w:rsidRDefault="00D56247" w:rsidP="00A67241">
      <w:pPr>
        <w:pStyle w:val="Default"/>
        <w:numPr>
          <w:ilvl w:val="0"/>
          <w:numId w:val="9"/>
        </w:numPr>
        <w:rPr>
          <w:sz w:val="28"/>
          <w:szCs w:val="28"/>
        </w:rPr>
      </w:pPr>
      <w:r w:rsidRPr="00A67241">
        <w:rPr>
          <w:sz w:val="28"/>
          <w:szCs w:val="28"/>
        </w:rPr>
        <w:t>To take responsibility of promoting and safeguarding the welfare of all children.</w:t>
      </w:r>
    </w:p>
    <w:p w14:paraId="7089F20D" w14:textId="77777777" w:rsidR="00D56247" w:rsidRPr="00A67241" w:rsidRDefault="00D56247" w:rsidP="00A67241">
      <w:pPr>
        <w:pStyle w:val="Default"/>
        <w:numPr>
          <w:ilvl w:val="0"/>
          <w:numId w:val="9"/>
        </w:numPr>
        <w:rPr>
          <w:sz w:val="28"/>
          <w:szCs w:val="28"/>
        </w:rPr>
      </w:pPr>
      <w:r w:rsidRPr="00A67241">
        <w:rPr>
          <w:sz w:val="28"/>
          <w:szCs w:val="28"/>
        </w:rPr>
        <w:t>To ensure that the settings policies are adhered to.</w:t>
      </w:r>
    </w:p>
    <w:p w14:paraId="7717BFA0" w14:textId="77777777" w:rsidR="00D56247" w:rsidRPr="00A67241" w:rsidRDefault="00D56247" w:rsidP="00A67241">
      <w:pPr>
        <w:pStyle w:val="Default"/>
        <w:numPr>
          <w:ilvl w:val="0"/>
          <w:numId w:val="9"/>
        </w:numPr>
        <w:rPr>
          <w:sz w:val="28"/>
          <w:szCs w:val="28"/>
        </w:rPr>
      </w:pPr>
      <w:r w:rsidRPr="00A67241">
        <w:rPr>
          <w:sz w:val="28"/>
          <w:szCs w:val="28"/>
        </w:rPr>
        <w:t>Promote an environment that safeguards and protects children and when necessary take r</w:t>
      </w:r>
      <w:r w:rsidR="00A67241">
        <w:rPr>
          <w:sz w:val="28"/>
          <w:szCs w:val="28"/>
        </w:rPr>
        <w:t>esponsibility for ensuring the a</w:t>
      </w:r>
      <w:r w:rsidR="00A67241" w:rsidRPr="00A67241">
        <w:rPr>
          <w:sz w:val="28"/>
          <w:szCs w:val="28"/>
        </w:rPr>
        <w:t>ppropriate</w:t>
      </w:r>
      <w:r w:rsidRPr="00A67241">
        <w:rPr>
          <w:sz w:val="28"/>
          <w:szCs w:val="28"/>
        </w:rPr>
        <w:t xml:space="preserve"> child protection procedures are followed.</w:t>
      </w:r>
    </w:p>
    <w:p w14:paraId="651F5455" w14:textId="77777777" w:rsidR="00D56247" w:rsidRPr="00670F30" w:rsidRDefault="00D56247" w:rsidP="00C21551">
      <w:pPr>
        <w:pStyle w:val="Default"/>
        <w:ind w:left="360"/>
        <w:rPr>
          <w:b/>
          <w:sz w:val="28"/>
          <w:szCs w:val="28"/>
          <w:u w:val="single"/>
        </w:rPr>
      </w:pPr>
      <w:r w:rsidRPr="00670F30">
        <w:rPr>
          <w:b/>
          <w:sz w:val="28"/>
          <w:szCs w:val="28"/>
          <w:u w:val="single"/>
        </w:rPr>
        <w:t>Health and Safety</w:t>
      </w:r>
    </w:p>
    <w:p w14:paraId="7DF340C7" w14:textId="77777777" w:rsidR="006D613A" w:rsidRPr="00A67241" w:rsidRDefault="00D56247" w:rsidP="00A67241">
      <w:pPr>
        <w:pStyle w:val="Default"/>
        <w:numPr>
          <w:ilvl w:val="0"/>
          <w:numId w:val="8"/>
        </w:numPr>
        <w:rPr>
          <w:sz w:val="28"/>
          <w:szCs w:val="28"/>
        </w:rPr>
      </w:pPr>
      <w:r w:rsidRPr="00A67241">
        <w:rPr>
          <w:sz w:val="28"/>
          <w:szCs w:val="28"/>
        </w:rPr>
        <w:t>To be familiar with the Nursery’s policies and procedures in ensuring the health and safety and</w:t>
      </w:r>
      <w:r w:rsidR="00C21551" w:rsidRPr="00A67241">
        <w:rPr>
          <w:sz w:val="28"/>
          <w:szCs w:val="28"/>
        </w:rPr>
        <w:t xml:space="preserve">   </w:t>
      </w:r>
      <w:r w:rsidRPr="00A67241">
        <w:rPr>
          <w:sz w:val="28"/>
          <w:szCs w:val="28"/>
        </w:rPr>
        <w:t xml:space="preserve"> security of staff and children are adhered to.</w:t>
      </w:r>
    </w:p>
    <w:p w14:paraId="780914D1" w14:textId="77777777" w:rsidR="00D56247" w:rsidRPr="00A67241" w:rsidRDefault="00D56247" w:rsidP="00A67241">
      <w:pPr>
        <w:pStyle w:val="Default"/>
        <w:numPr>
          <w:ilvl w:val="0"/>
          <w:numId w:val="8"/>
        </w:numPr>
        <w:rPr>
          <w:sz w:val="28"/>
          <w:szCs w:val="28"/>
        </w:rPr>
      </w:pPr>
      <w:r w:rsidRPr="00A67241">
        <w:rPr>
          <w:sz w:val="28"/>
          <w:szCs w:val="28"/>
        </w:rPr>
        <w:t xml:space="preserve">To help to ensure that the Nursery building and rooms that you </w:t>
      </w:r>
      <w:r w:rsidR="00A67241" w:rsidRPr="00A67241">
        <w:rPr>
          <w:sz w:val="28"/>
          <w:szCs w:val="28"/>
        </w:rPr>
        <w:t>work</w:t>
      </w:r>
      <w:r w:rsidRPr="00A67241">
        <w:rPr>
          <w:sz w:val="28"/>
          <w:szCs w:val="28"/>
        </w:rPr>
        <w:t xml:space="preserve"> in are </w:t>
      </w:r>
      <w:r w:rsidR="00A67241" w:rsidRPr="00A67241">
        <w:rPr>
          <w:sz w:val="28"/>
          <w:szCs w:val="28"/>
        </w:rPr>
        <w:t>safe</w:t>
      </w:r>
      <w:r w:rsidRPr="00A67241">
        <w:rPr>
          <w:sz w:val="28"/>
          <w:szCs w:val="28"/>
        </w:rPr>
        <w:t>, tidy and presentable at all times.</w:t>
      </w:r>
    </w:p>
    <w:p w14:paraId="0F707FF4" w14:textId="77777777" w:rsidR="00D56247" w:rsidRDefault="00D56247" w:rsidP="00A67241">
      <w:pPr>
        <w:pStyle w:val="Default"/>
        <w:numPr>
          <w:ilvl w:val="0"/>
          <w:numId w:val="8"/>
        </w:numPr>
        <w:rPr>
          <w:sz w:val="28"/>
          <w:szCs w:val="28"/>
        </w:rPr>
      </w:pPr>
      <w:r w:rsidRPr="00A67241">
        <w:rPr>
          <w:sz w:val="28"/>
          <w:szCs w:val="28"/>
        </w:rPr>
        <w:lastRenderedPageBreak/>
        <w:t xml:space="preserve">To comply with Health and Safety regulations, remaining aware and observant of all health and safety issues in the nursery setting and where possible reduce the risk of any accidents even in the absence of </w:t>
      </w:r>
      <w:proofErr w:type="gramStart"/>
      <w:r w:rsidRPr="00A67241">
        <w:rPr>
          <w:sz w:val="28"/>
          <w:szCs w:val="28"/>
        </w:rPr>
        <w:t>an</w:t>
      </w:r>
      <w:proofErr w:type="gramEnd"/>
      <w:r w:rsidRPr="00A67241">
        <w:rPr>
          <w:sz w:val="28"/>
          <w:szCs w:val="28"/>
        </w:rPr>
        <w:t xml:space="preserve"> risk assessment.  </w:t>
      </w:r>
    </w:p>
    <w:p w14:paraId="69E96803" w14:textId="77777777" w:rsidR="00995F48" w:rsidRPr="00A67241" w:rsidRDefault="00995F48" w:rsidP="00995F48">
      <w:pPr>
        <w:pStyle w:val="Default"/>
        <w:numPr>
          <w:ilvl w:val="0"/>
          <w:numId w:val="8"/>
        </w:numPr>
        <w:rPr>
          <w:sz w:val="28"/>
          <w:szCs w:val="28"/>
        </w:rPr>
      </w:pPr>
      <w:r>
        <w:rPr>
          <w:sz w:val="28"/>
          <w:szCs w:val="28"/>
        </w:rPr>
        <w:t>Undertake first aid training as and when required.</w:t>
      </w:r>
    </w:p>
    <w:p w14:paraId="3A483A05" w14:textId="77777777" w:rsidR="00995F48" w:rsidRPr="00A67241" w:rsidRDefault="00995F48" w:rsidP="00995F48">
      <w:pPr>
        <w:pStyle w:val="Default"/>
        <w:ind w:left="360"/>
        <w:rPr>
          <w:sz w:val="28"/>
          <w:szCs w:val="28"/>
        </w:rPr>
      </w:pPr>
    </w:p>
    <w:p w14:paraId="7FE6A01D" w14:textId="77777777" w:rsidR="008F7856" w:rsidRDefault="008F7856" w:rsidP="00C21551">
      <w:pPr>
        <w:pStyle w:val="Default"/>
        <w:rPr>
          <w:b/>
          <w:sz w:val="28"/>
          <w:szCs w:val="28"/>
          <w:u w:val="single"/>
        </w:rPr>
      </w:pPr>
    </w:p>
    <w:p w14:paraId="4D99719E" w14:textId="77777777" w:rsidR="00670F30" w:rsidRPr="00C21551" w:rsidRDefault="00670F30" w:rsidP="00C21551">
      <w:pPr>
        <w:pStyle w:val="Default"/>
        <w:rPr>
          <w:b/>
          <w:sz w:val="28"/>
          <w:szCs w:val="28"/>
          <w:u w:val="single"/>
        </w:rPr>
      </w:pPr>
      <w:r w:rsidRPr="00C21551">
        <w:rPr>
          <w:b/>
          <w:sz w:val="28"/>
          <w:szCs w:val="28"/>
          <w:u w:val="single"/>
        </w:rPr>
        <w:t xml:space="preserve">Equality of opportunity and inclusion </w:t>
      </w:r>
    </w:p>
    <w:p w14:paraId="12A8A89F" w14:textId="77777777" w:rsidR="00670F30" w:rsidRPr="00A67241" w:rsidRDefault="00670F30" w:rsidP="00A67241">
      <w:pPr>
        <w:pStyle w:val="Default"/>
        <w:numPr>
          <w:ilvl w:val="0"/>
          <w:numId w:val="10"/>
        </w:numPr>
        <w:rPr>
          <w:sz w:val="28"/>
          <w:szCs w:val="28"/>
        </w:rPr>
      </w:pPr>
      <w:r w:rsidRPr="00A67241">
        <w:rPr>
          <w:sz w:val="28"/>
          <w:szCs w:val="28"/>
        </w:rPr>
        <w:t xml:space="preserve">Support equality of opportunity through actively promoting equality and diversity in the nursery.  Ensure that the needs of all </w:t>
      </w:r>
      <w:r w:rsidR="00A67241" w:rsidRPr="00A67241">
        <w:rPr>
          <w:sz w:val="28"/>
          <w:szCs w:val="28"/>
        </w:rPr>
        <w:t>children and</w:t>
      </w:r>
      <w:r w:rsidRPr="00A67241">
        <w:rPr>
          <w:sz w:val="28"/>
          <w:szCs w:val="28"/>
        </w:rPr>
        <w:t xml:space="preserve"> parents/carers are met, being sensitive to gender, race, </w:t>
      </w:r>
      <w:r w:rsidR="00A67241" w:rsidRPr="00A67241">
        <w:rPr>
          <w:sz w:val="28"/>
          <w:szCs w:val="28"/>
        </w:rPr>
        <w:t>disability</w:t>
      </w:r>
      <w:r w:rsidRPr="00A67241">
        <w:rPr>
          <w:sz w:val="28"/>
          <w:szCs w:val="28"/>
        </w:rPr>
        <w:t>, creed, belief and sexual orientation.</w:t>
      </w:r>
    </w:p>
    <w:p w14:paraId="6B5996A7" w14:textId="77777777" w:rsidR="00670F30" w:rsidRPr="00A67241" w:rsidRDefault="00A67241" w:rsidP="00A67241">
      <w:pPr>
        <w:pStyle w:val="Default"/>
        <w:numPr>
          <w:ilvl w:val="0"/>
          <w:numId w:val="10"/>
        </w:numPr>
        <w:rPr>
          <w:sz w:val="28"/>
          <w:szCs w:val="28"/>
        </w:rPr>
      </w:pPr>
      <w:r w:rsidRPr="00A67241">
        <w:rPr>
          <w:sz w:val="28"/>
          <w:szCs w:val="28"/>
        </w:rPr>
        <w:t>Supporting</w:t>
      </w:r>
      <w:r w:rsidR="00670F30" w:rsidRPr="00A67241">
        <w:rPr>
          <w:sz w:val="28"/>
          <w:szCs w:val="28"/>
        </w:rPr>
        <w:t xml:space="preserve"> the provision of the settings environment, to reflect the cultural diversity of all children and families.</w:t>
      </w:r>
    </w:p>
    <w:p w14:paraId="66F57C07" w14:textId="77777777" w:rsidR="00670F30" w:rsidRPr="00A67241" w:rsidRDefault="00A67241" w:rsidP="00A67241">
      <w:pPr>
        <w:pStyle w:val="Default"/>
        <w:numPr>
          <w:ilvl w:val="0"/>
          <w:numId w:val="10"/>
        </w:numPr>
        <w:rPr>
          <w:sz w:val="28"/>
          <w:szCs w:val="28"/>
        </w:rPr>
      </w:pPr>
      <w:r w:rsidRPr="00A67241">
        <w:rPr>
          <w:sz w:val="28"/>
          <w:szCs w:val="28"/>
        </w:rPr>
        <w:t>Work</w:t>
      </w:r>
      <w:r w:rsidR="00670F30" w:rsidRPr="00A67241">
        <w:rPr>
          <w:sz w:val="28"/>
          <w:szCs w:val="28"/>
        </w:rPr>
        <w:t xml:space="preserve"> flexibly and </w:t>
      </w:r>
      <w:r w:rsidRPr="00A67241">
        <w:rPr>
          <w:sz w:val="28"/>
          <w:szCs w:val="28"/>
        </w:rPr>
        <w:t>respond</w:t>
      </w:r>
      <w:r w:rsidR="00670F30" w:rsidRPr="00A67241">
        <w:rPr>
          <w:sz w:val="28"/>
          <w:szCs w:val="28"/>
        </w:rPr>
        <w:t xml:space="preserve"> positively to changing service needs and carry out any other duties within the scope of the nature and grade of the post.</w:t>
      </w:r>
    </w:p>
    <w:p w14:paraId="72A40004" w14:textId="77777777" w:rsidR="00670F30" w:rsidRPr="00A67241" w:rsidRDefault="008F7856" w:rsidP="00A67241">
      <w:pPr>
        <w:pStyle w:val="Default"/>
        <w:numPr>
          <w:ilvl w:val="0"/>
          <w:numId w:val="10"/>
        </w:numPr>
        <w:rPr>
          <w:sz w:val="28"/>
          <w:szCs w:val="28"/>
        </w:rPr>
      </w:pPr>
      <w:r w:rsidRPr="00A67241">
        <w:rPr>
          <w:sz w:val="28"/>
          <w:szCs w:val="28"/>
        </w:rPr>
        <w:t>To</w:t>
      </w:r>
      <w:r w:rsidR="00670F30" w:rsidRPr="00A67241">
        <w:rPr>
          <w:sz w:val="28"/>
          <w:szCs w:val="28"/>
        </w:rPr>
        <w:t xml:space="preserve"> undertake any other duties required by Management to fulfil the aims of the Nursery.</w:t>
      </w:r>
    </w:p>
    <w:p w14:paraId="18A193BD" w14:textId="77777777" w:rsidR="00670F30" w:rsidRPr="00C21551" w:rsidRDefault="00670F30" w:rsidP="00C21551">
      <w:pPr>
        <w:pStyle w:val="Default"/>
        <w:rPr>
          <w:b/>
          <w:sz w:val="28"/>
          <w:szCs w:val="28"/>
          <w:u w:val="single"/>
        </w:rPr>
      </w:pPr>
      <w:r w:rsidRPr="00C21551">
        <w:rPr>
          <w:b/>
          <w:sz w:val="28"/>
          <w:szCs w:val="28"/>
          <w:u w:val="single"/>
        </w:rPr>
        <w:t>General</w:t>
      </w:r>
    </w:p>
    <w:p w14:paraId="09AD7DEC" w14:textId="77777777" w:rsidR="00670F30" w:rsidRPr="00A67241" w:rsidRDefault="00A67241" w:rsidP="00C21551">
      <w:pPr>
        <w:pStyle w:val="Default"/>
        <w:rPr>
          <w:sz w:val="28"/>
          <w:szCs w:val="28"/>
        </w:rPr>
      </w:pPr>
      <w:r w:rsidRPr="00A67241">
        <w:rPr>
          <w:sz w:val="28"/>
          <w:szCs w:val="28"/>
        </w:rPr>
        <w:t>This</w:t>
      </w:r>
      <w:r w:rsidR="00670F30" w:rsidRPr="00A67241">
        <w:rPr>
          <w:sz w:val="28"/>
          <w:szCs w:val="28"/>
        </w:rPr>
        <w:t xml:space="preserve"> job description is intended as a guide to the general scope of duties and is not intended to be definitive or restrictive.  It is expected that some of the duties will change over time and this description will be subject to review in </w:t>
      </w:r>
      <w:r w:rsidRPr="00A67241">
        <w:rPr>
          <w:sz w:val="28"/>
          <w:szCs w:val="28"/>
        </w:rPr>
        <w:t>consultation</w:t>
      </w:r>
      <w:r w:rsidR="00670F30" w:rsidRPr="00A67241">
        <w:rPr>
          <w:sz w:val="28"/>
          <w:szCs w:val="28"/>
        </w:rPr>
        <w:t xml:space="preserve"> with the post holder.</w:t>
      </w:r>
    </w:p>
    <w:p w14:paraId="5FC48C6B" w14:textId="77777777" w:rsidR="0000244C" w:rsidRDefault="0000244C" w:rsidP="00C21551">
      <w:pPr>
        <w:pStyle w:val="Default"/>
        <w:rPr>
          <w:sz w:val="28"/>
          <w:szCs w:val="28"/>
        </w:rPr>
      </w:pPr>
    </w:p>
    <w:p w14:paraId="124BBBDE" w14:textId="77777777" w:rsidR="0000244C" w:rsidRDefault="0000244C" w:rsidP="00C21551">
      <w:pPr>
        <w:pStyle w:val="Default"/>
        <w:rPr>
          <w:sz w:val="28"/>
          <w:szCs w:val="28"/>
        </w:rPr>
      </w:pPr>
      <w:r>
        <w:rPr>
          <w:sz w:val="28"/>
          <w:szCs w:val="28"/>
        </w:rPr>
        <w:t>Practitioner’s name___________________________________</w:t>
      </w:r>
    </w:p>
    <w:p w14:paraId="7E72E2B3" w14:textId="77777777" w:rsidR="0000244C" w:rsidRDefault="0000244C" w:rsidP="00C21551">
      <w:pPr>
        <w:pStyle w:val="Default"/>
        <w:rPr>
          <w:sz w:val="28"/>
          <w:szCs w:val="28"/>
        </w:rPr>
      </w:pPr>
    </w:p>
    <w:p w14:paraId="186FEFEE" w14:textId="77777777" w:rsidR="0000244C" w:rsidRDefault="0000244C" w:rsidP="00C21551">
      <w:pPr>
        <w:pStyle w:val="Default"/>
        <w:rPr>
          <w:sz w:val="28"/>
          <w:szCs w:val="28"/>
        </w:rPr>
      </w:pPr>
    </w:p>
    <w:p w14:paraId="19543D87" w14:textId="77777777" w:rsidR="0000244C" w:rsidRDefault="0000244C" w:rsidP="00C21551">
      <w:pPr>
        <w:pStyle w:val="Default"/>
        <w:rPr>
          <w:sz w:val="28"/>
          <w:szCs w:val="28"/>
        </w:rPr>
      </w:pPr>
      <w:r>
        <w:rPr>
          <w:sz w:val="28"/>
          <w:szCs w:val="28"/>
        </w:rPr>
        <w:t>Practitioner’s signature________________________________</w:t>
      </w:r>
    </w:p>
    <w:p w14:paraId="4FC92322" w14:textId="77777777" w:rsidR="0000244C" w:rsidRDefault="0000244C" w:rsidP="00C21551">
      <w:pPr>
        <w:pStyle w:val="Default"/>
        <w:rPr>
          <w:sz w:val="28"/>
          <w:szCs w:val="28"/>
        </w:rPr>
      </w:pPr>
    </w:p>
    <w:p w14:paraId="7255A6F1" w14:textId="77777777" w:rsidR="0000244C" w:rsidRDefault="0000244C" w:rsidP="00C21551">
      <w:pPr>
        <w:pStyle w:val="Default"/>
        <w:rPr>
          <w:sz w:val="28"/>
          <w:szCs w:val="28"/>
        </w:rPr>
      </w:pPr>
    </w:p>
    <w:p w14:paraId="5AF2525A" w14:textId="77777777" w:rsidR="0000244C" w:rsidRPr="00A67241" w:rsidRDefault="0000244C" w:rsidP="00C21551">
      <w:pPr>
        <w:pStyle w:val="Default"/>
        <w:rPr>
          <w:sz w:val="28"/>
          <w:szCs w:val="28"/>
        </w:rPr>
      </w:pPr>
      <w:r>
        <w:rPr>
          <w:sz w:val="28"/>
          <w:szCs w:val="28"/>
        </w:rPr>
        <w:t>Date_______________________________________________</w:t>
      </w:r>
    </w:p>
    <w:sectPr w:rsidR="0000244C" w:rsidRPr="00A672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ED965" w14:textId="77777777" w:rsidR="002F0974" w:rsidRDefault="002F0974" w:rsidP="00551069">
      <w:pPr>
        <w:spacing w:after="0" w:line="240" w:lineRule="auto"/>
      </w:pPr>
      <w:r>
        <w:separator/>
      </w:r>
    </w:p>
  </w:endnote>
  <w:endnote w:type="continuationSeparator" w:id="0">
    <w:p w14:paraId="02D19676" w14:textId="77777777" w:rsidR="002F0974" w:rsidRDefault="002F0974" w:rsidP="0055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E28A1" w14:textId="77777777" w:rsidR="002F0974" w:rsidRDefault="002F0974" w:rsidP="00551069">
      <w:pPr>
        <w:spacing w:after="0" w:line="240" w:lineRule="auto"/>
      </w:pPr>
      <w:r>
        <w:separator/>
      </w:r>
    </w:p>
  </w:footnote>
  <w:footnote w:type="continuationSeparator" w:id="0">
    <w:p w14:paraId="7F1CE9A1" w14:textId="77777777" w:rsidR="002F0974" w:rsidRDefault="002F0974" w:rsidP="00551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4E98"/>
    <w:multiLevelType w:val="hybridMultilevel"/>
    <w:tmpl w:val="A69C4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572964"/>
    <w:multiLevelType w:val="hybridMultilevel"/>
    <w:tmpl w:val="50589C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F92B7B"/>
    <w:multiLevelType w:val="hybridMultilevel"/>
    <w:tmpl w:val="AEF212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7F602B"/>
    <w:multiLevelType w:val="hybridMultilevel"/>
    <w:tmpl w:val="256C2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700C7C"/>
    <w:multiLevelType w:val="hybridMultilevel"/>
    <w:tmpl w:val="3F0C4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E62D8F"/>
    <w:multiLevelType w:val="hybridMultilevel"/>
    <w:tmpl w:val="E842E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EF089C"/>
    <w:multiLevelType w:val="hybridMultilevel"/>
    <w:tmpl w:val="E92822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53B65B1"/>
    <w:multiLevelType w:val="hybridMultilevel"/>
    <w:tmpl w:val="2632A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D662B9"/>
    <w:multiLevelType w:val="hybridMultilevel"/>
    <w:tmpl w:val="4C40C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D2589E"/>
    <w:multiLevelType w:val="hybridMultilevel"/>
    <w:tmpl w:val="D182F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1867472">
    <w:abstractNumId w:val="3"/>
  </w:num>
  <w:num w:numId="2" w16cid:durableId="1655143328">
    <w:abstractNumId w:val="2"/>
  </w:num>
  <w:num w:numId="3" w16cid:durableId="1332610407">
    <w:abstractNumId w:val="8"/>
  </w:num>
  <w:num w:numId="4" w16cid:durableId="2045669300">
    <w:abstractNumId w:val="0"/>
  </w:num>
  <w:num w:numId="5" w16cid:durableId="513149573">
    <w:abstractNumId w:val="5"/>
  </w:num>
  <w:num w:numId="6" w16cid:durableId="2068331500">
    <w:abstractNumId w:val="7"/>
  </w:num>
  <w:num w:numId="7" w16cid:durableId="2023627841">
    <w:abstractNumId w:val="6"/>
  </w:num>
  <w:num w:numId="8" w16cid:durableId="371611717">
    <w:abstractNumId w:val="4"/>
  </w:num>
  <w:num w:numId="9" w16cid:durableId="1054429843">
    <w:abstractNumId w:val="1"/>
  </w:num>
  <w:num w:numId="10" w16cid:durableId="15733918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452"/>
    <w:rsid w:val="0000244C"/>
    <w:rsid w:val="002F0974"/>
    <w:rsid w:val="00551069"/>
    <w:rsid w:val="00670F30"/>
    <w:rsid w:val="006D613A"/>
    <w:rsid w:val="008F7856"/>
    <w:rsid w:val="00906EEE"/>
    <w:rsid w:val="00960E6E"/>
    <w:rsid w:val="00995F48"/>
    <w:rsid w:val="00A67241"/>
    <w:rsid w:val="00AD71D8"/>
    <w:rsid w:val="00C035A9"/>
    <w:rsid w:val="00C21551"/>
    <w:rsid w:val="00C6569B"/>
    <w:rsid w:val="00D56247"/>
    <w:rsid w:val="00D61452"/>
    <w:rsid w:val="00EE7D1E"/>
    <w:rsid w:val="00F44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61B9"/>
  <w15:docId w15:val="{12EB7510-C79A-4C87-9D38-B8031D63C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1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145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51069"/>
    <w:pPr>
      <w:ind w:left="720"/>
      <w:contextualSpacing/>
    </w:pPr>
  </w:style>
  <w:style w:type="paragraph" w:styleId="Header">
    <w:name w:val="header"/>
    <w:basedOn w:val="Normal"/>
    <w:link w:val="HeaderChar"/>
    <w:uiPriority w:val="99"/>
    <w:unhideWhenUsed/>
    <w:rsid w:val="00551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069"/>
  </w:style>
  <w:style w:type="paragraph" w:styleId="Footer">
    <w:name w:val="footer"/>
    <w:basedOn w:val="Normal"/>
    <w:link w:val="FooterChar"/>
    <w:uiPriority w:val="99"/>
    <w:unhideWhenUsed/>
    <w:rsid w:val="00551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12173, head</cp:lastModifiedBy>
  <cp:revision>2</cp:revision>
  <cp:lastPrinted>2022-06-09T12:11:00Z</cp:lastPrinted>
  <dcterms:created xsi:type="dcterms:W3CDTF">2022-06-09T12:30:00Z</dcterms:created>
  <dcterms:modified xsi:type="dcterms:W3CDTF">2022-06-09T12:30:00Z</dcterms:modified>
</cp:coreProperties>
</file>