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548E" w14:textId="5D5734F0" w:rsidR="006B1122" w:rsidRPr="006B1122" w:rsidRDefault="006B1122" w:rsidP="006B1122">
      <w:pPr>
        <w:jc w:val="center"/>
        <w:rPr>
          <w:rFonts w:ascii="Comic Sans MS" w:hAnsi="Comic Sans MS"/>
          <w:b/>
          <w:bCs/>
          <w:color w:val="FF0000"/>
          <w:sz w:val="56"/>
          <w:szCs w:val="56"/>
        </w:rPr>
      </w:pPr>
      <w:r w:rsidRPr="006B1122">
        <w:rPr>
          <w:rFonts w:ascii="Comic Sans MS" w:hAnsi="Comic Sans MS"/>
          <w:b/>
          <w:bCs/>
          <w:noProof/>
          <w:color w:val="FF0000"/>
          <w:sz w:val="56"/>
          <w:szCs w:val="56"/>
        </w:rPr>
        <w:drawing>
          <wp:anchor distT="0" distB="0" distL="114300" distR="114300" simplePos="0" relativeHeight="251659264" behindDoc="1" locked="0" layoutInCell="1" allowOverlap="1" wp14:anchorId="35346010" wp14:editId="47996916">
            <wp:simplePos x="0" y="0"/>
            <wp:positionH relativeFrom="margin">
              <wp:posOffset>5770245</wp:posOffset>
            </wp:positionH>
            <wp:positionV relativeFrom="page">
              <wp:posOffset>175895</wp:posOffset>
            </wp:positionV>
            <wp:extent cx="1106805" cy="923925"/>
            <wp:effectExtent l="0" t="0" r="0" b="9525"/>
            <wp:wrapTight wrapText="bothSides">
              <wp:wrapPolygon edited="0">
                <wp:start x="0" y="0"/>
                <wp:lineTo x="0" y="21377"/>
                <wp:lineTo x="21191" y="21377"/>
                <wp:lineTo x="21191" y="0"/>
                <wp:lineTo x="0" y="0"/>
              </wp:wrapPolygon>
            </wp:wrapTight>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80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3D9F">
        <w:rPr>
          <w:rFonts w:ascii="Comic Sans MS" w:hAnsi="Comic Sans MS"/>
          <w:b/>
          <w:bCs/>
          <w:color w:val="FF0000"/>
          <w:sz w:val="56"/>
          <w:szCs w:val="56"/>
        </w:rPr>
        <w:t xml:space="preserve">      </w:t>
      </w:r>
      <w:r w:rsidRPr="006B1122">
        <w:rPr>
          <w:rFonts w:ascii="Comic Sans MS" w:hAnsi="Comic Sans MS"/>
          <w:b/>
          <w:bCs/>
          <w:color w:val="FF0000"/>
          <w:sz w:val="56"/>
          <w:szCs w:val="56"/>
        </w:rPr>
        <w:t>Grange Primary School</w:t>
      </w:r>
    </w:p>
    <w:p w14:paraId="3B6987B6" w14:textId="609F04B1" w:rsidR="006B1122" w:rsidRPr="005D3D9F" w:rsidRDefault="006B1122" w:rsidP="006B1122">
      <w:pPr>
        <w:spacing w:after="120" w:line="168" w:lineRule="auto"/>
        <w:jc w:val="center"/>
        <w:rPr>
          <w:rFonts w:ascii="Comic Sans MS" w:hAnsi="Comic Sans MS"/>
          <w:b/>
          <w:bCs/>
          <w:i/>
          <w:iCs/>
          <w:sz w:val="16"/>
          <w:szCs w:val="16"/>
        </w:rPr>
      </w:pPr>
      <w:r w:rsidRPr="005D3D9F">
        <w:rPr>
          <w:rFonts w:ascii="Comic Sans MS" w:hAnsi="Comic Sans MS"/>
          <w:b/>
          <w:bCs/>
          <w:i/>
          <w:iCs/>
          <w:sz w:val="16"/>
          <w:szCs w:val="16"/>
        </w:rPr>
        <w:t>Headteacher: M</w:t>
      </w:r>
      <w:r w:rsidR="00B93BB9">
        <w:rPr>
          <w:rFonts w:ascii="Comic Sans MS" w:hAnsi="Comic Sans MS"/>
          <w:b/>
          <w:bCs/>
          <w:i/>
          <w:iCs/>
          <w:sz w:val="16"/>
          <w:szCs w:val="16"/>
        </w:rPr>
        <w:t xml:space="preserve">s </w:t>
      </w:r>
      <w:r w:rsidRPr="005D3D9F">
        <w:rPr>
          <w:rFonts w:ascii="Comic Sans MS" w:hAnsi="Comic Sans MS"/>
          <w:b/>
          <w:bCs/>
          <w:i/>
          <w:iCs/>
          <w:sz w:val="16"/>
          <w:szCs w:val="16"/>
        </w:rPr>
        <w:t>C Taylor</w:t>
      </w:r>
      <w:r w:rsidR="00B93BB9">
        <w:rPr>
          <w:rFonts w:ascii="Comic Sans MS" w:hAnsi="Comic Sans MS"/>
          <w:b/>
          <w:bCs/>
          <w:i/>
          <w:iCs/>
          <w:sz w:val="16"/>
          <w:szCs w:val="16"/>
        </w:rPr>
        <w:t xml:space="preserve"> &amp; Mr J </w:t>
      </w:r>
      <w:proofErr w:type="spellStart"/>
      <w:r w:rsidR="00B93BB9">
        <w:rPr>
          <w:rFonts w:ascii="Comic Sans MS" w:hAnsi="Comic Sans MS"/>
          <w:b/>
          <w:bCs/>
          <w:i/>
          <w:iCs/>
          <w:sz w:val="16"/>
          <w:szCs w:val="16"/>
        </w:rPr>
        <w:t>Thackway</w:t>
      </w:r>
      <w:proofErr w:type="spellEnd"/>
      <w:r w:rsidRPr="005D3D9F">
        <w:rPr>
          <w:rFonts w:ascii="Comic Sans MS" w:hAnsi="Comic Sans MS"/>
          <w:b/>
          <w:bCs/>
          <w:i/>
          <w:iCs/>
          <w:sz w:val="16"/>
          <w:szCs w:val="16"/>
        </w:rPr>
        <w:t xml:space="preserve">    School Business Manager: Mrs P Pitchford</w:t>
      </w:r>
    </w:p>
    <w:p w14:paraId="56ABCE25" w14:textId="012F6E09" w:rsidR="006B1122" w:rsidRPr="005D3D9F" w:rsidRDefault="006B1122" w:rsidP="005D3D9F">
      <w:pPr>
        <w:spacing w:after="120" w:line="168" w:lineRule="auto"/>
        <w:jc w:val="center"/>
        <w:rPr>
          <w:rFonts w:ascii="Comic Sans MS" w:hAnsi="Comic Sans MS"/>
          <w:b/>
          <w:bCs/>
          <w:i/>
          <w:iCs/>
          <w:sz w:val="14"/>
          <w:szCs w:val="14"/>
        </w:rPr>
      </w:pPr>
      <w:r w:rsidRPr="005D3D9F">
        <w:rPr>
          <w:rFonts w:ascii="Comic Sans MS" w:hAnsi="Comic Sans MS"/>
          <w:b/>
          <w:bCs/>
          <w:i/>
          <w:iCs/>
          <w:sz w:val="14"/>
          <w:szCs w:val="14"/>
        </w:rPr>
        <w:t xml:space="preserve">Grange Avenue, PRESTON PR2 6PS   Tel: 01772 792573     Email: </w:t>
      </w:r>
      <w:hyperlink r:id="rId8" w:history="1">
        <w:r w:rsidR="00A961E0" w:rsidRPr="005D3D9F">
          <w:rPr>
            <w:rStyle w:val="Hyperlink"/>
            <w:rFonts w:ascii="Comic Sans MS" w:hAnsi="Comic Sans MS"/>
            <w:b/>
            <w:bCs/>
            <w:i/>
            <w:iCs/>
            <w:sz w:val="14"/>
            <w:szCs w:val="14"/>
          </w:rPr>
          <w:t>office@grange.lancs.sch.uk</w:t>
        </w:r>
      </w:hyperlink>
    </w:p>
    <w:p w14:paraId="46C23FA7" w14:textId="74EAD25D" w:rsidR="00A961E0" w:rsidRDefault="00A961E0" w:rsidP="00A961E0">
      <w:pPr>
        <w:spacing w:after="120" w:line="168" w:lineRule="auto"/>
        <w:rPr>
          <w:rFonts w:cstheme="minorHAnsi"/>
        </w:rPr>
      </w:pPr>
    </w:p>
    <w:p w14:paraId="3782F01A" w14:textId="3541D9DB" w:rsidR="00C851F1" w:rsidRDefault="00C851F1" w:rsidP="00A961E0">
      <w:pPr>
        <w:spacing w:after="120" w:line="168" w:lineRule="auto"/>
        <w:rPr>
          <w:rFonts w:cstheme="minorHAnsi"/>
        </w:rPr>
      </w:pPr>
    </w:p>
    <w:p w14:paraId="66C699D8" w14:textId="36BECE51" w:rsidR="00462040" w:rsidRPr="00462040" w:rsidRDefault="00C851F1" w:rsidP="00462040">
      <w:pPr>
        <w:spacing w:after="120" w:line="168" w:lineRule="auto"/>
        <w:jc w:val="center"/>
        <w:rPr>
          <w:rFonts w:cstheme="minorHAnsi"/>
          <w:b/>
          <w:bCs/>
        </w:rPr>
      </w:pPr>
      <w:r w:rsidRPr="00462040">
        <w:rPr>
          <w:rFonts w:cstheme="minorHAnsi"/>
          <w:b/>
          <w:bCs/>
        </w:rPr>
        <w:t xml:space="preserve">JOB VACANCY: </w:t>
      </w:r>
      <w:r w:rsidR="00240661">
        <w:rPr>
          <w:rFonts w:cstheme="minorHAnsi"/>
          <w:b/>
          <w:bCs/>
        </w:rPr>
        <w:t xml:space="preserve">Midday Welfare Assistant </w:t>
      </w:r>
    </w:p>
    <w:p w14:paraId="3A4F7A2E" w14:textId="5915B3B8" w:rsidR="00C851F1" w:rsidRDefault="00C851F1" w:rsidP="00462040">
      <w:pPr>
        <w:spacing w:after="120" w:line="168" w:lineRule="auto"/>
        <w:jc w:val="center"/>
        <w:rPr>
          <w:rFonts w:cstheme="minorHAnsi"/>
          <w:b/>
          <w:bCs/>
        </w:rPr>
      </w:pPr>
      <w:r w:rsidRPr="00462040">
        <w:rPr>
          <w:rFonts w:cstheme="minorHAnsi"/>
          <w:b/>
          <w:bCs/>
        </w:rPr>
        <w:t xml:space="preserve">Grade </w:t>
      </w:r>
      <w:proofErr w:type="gramStart"/>
      <w:r w:rsidRPr="00462040">
        <w:rPr>
          <w:rFonts w:cstheme="minorHAnsi"/>
          <w:b/>
          <w:bCs/>
        </w:rPr>
        <w:t>1</w:t>
      </w:r>
      <w:r w:rsidR="00B270E3" w:rsidRPr="00462040">
        <w:rPr>
          <w:rFonts w:cstheme="minorHAnsi"/>
          <w:b/>
          <w:bCs/>
        </w:rPr>
        <w:t xml:space="preserve">  Annual</w:t>
      </w:r>
      <w:proofErr w:type="gramEnd"/>
      <w:r w:rsidR="00B270E3" w:rsidRPr="00462040">
        <w:rPr>
          <w:rFonts w:cstheme="minorHAnsi"/>
          <w:b/>
          <w:bCs/>
        </w:rPr>
        <w:t xml:space="preserve"> Salary £</w:t>
      </w:r>
      <w:r w:rsidR="00157FB9">
        <w:rPr>
          <w:rFonts w:cstheme="minorHAnsi"/>
          <w:b/>
          <w:bCs/>
        </w:rPr>
        <w:t>24,310</w:t>
      </w:r>
      <w:r w:rsidR="00B270E3" w:rsidRPr="00462040">
        <w:rPr>
          <w:rFonts w:cstheme="minorHAnsi"/>
          <w:b/>
          <w:bCs/>
        </w:rPr>
        <w:t xml:space="preserve"> (pro rata)  £</w:t>
      </w:r>
      <w:r w:rsidR="003B6552">
        <w:rPr>
          <w:rFonts w:cstheme="minorHAnsi"/>
          <w:b/>
          <w:bCs/>
        </w:rPr>
        <w:t>12.</w:t>
      </w:r>
      <w:r w:rsidR="00157FB9">
        <w:rPr>
          <w:rFonts w:cstheme="minorHAnsi"/>
          <w:b/>
          <w:bCs/>
        </w:rPr>
        <w:t>60</w:t>
      </w:r>
      <w:r w:rsidR="00B270E3" w:rsidRPr="00462040">
        <w:rPr>
          <w:rFonts w:cstheme="minorHAnsi"/>
          <w:b/>
          <w:bCs/>
        </w:rPr>
        <w:t xml:space="preserve"> per hour</w:t>
      </w:r>
      <w:r w:rsidR="003B6552">
        <w:rPr>
          <w:rFonts w:cstheme="minorHAnsi"/>
          <w:b/>
          <w:bCs/>
        </w:rPr>
        <w:t xml:space="preserve"> (Foundation Living Wage)</w:t>
      </w:r>
    </w:p>
    <w:p w14:paraId="32F57AA9" w14:textId="244B8DC6" w:rsidR="005931DA" w:rsidRPr="00462040" w:rsidRDefault="005931DA" w:rsidP="00462040">
      <w:pPr>
        <w:spacing w:after="120" w:line="168" w:lineRule="auto"/>
        <w:jc w:val="center"/>
        <w:rPr>
          <w:rFonts w:cstheme="minorHAnsi"/>
          <w:b/>
          <w:bCs/>
        </w:rPr>
      </w:pPr>
      <w:r>
        <w:rPr>
          <w:rFonts w:cstheme="minorHAnsi"/>
          <w:b/>
          <w:bCs/>
        </w:rPr>
        <w:t xml:space="preserve">Permanent Variable Contract: </w:t>
      </w:r>
      <w:r w:rsidR="00240661">
        <w:rPr>
          <w:rFonts w:cstheme="minorHAnsi"/>
          <w:b/>
          <w:bCs/>
        </w:rPr>
        <w:t>7</w:t>
      </w:r>
      <w:r>
        <w:rPr>
          <w:rFonts w:cstheme="minorHAnsi"/>
          <w:b/>
          <w:bCs/>
        </w:rPr>
        <w:t xml:space="preserve"> hours per </w:t>
      </w:r>
      <w:proofErr w:type="gramStart"/>
      <w:r>
        <w:rPr>
          <w:rFonts w:cstheme="minorHAnsi"/>
          <w:b/>
          <w:bCs/>
        </w:rPr>
        <w:t>week ,</w:t>
      </w:r>
      <w:proofErr w:type="gramEnd"/>
      <w:r>
        <w:rPr>
          <w:rFonts w:cstheme="minorHAnsi"/>
          <w:b/>
          <w:bCs/>
        </w:rPr>
        <w:t xml:space="preserve"> term time only</w:t>
      </w:r>
    </w:p>
    <w:p w14:paraId="3C3E95B5" w14:textId="4802198B" w:rsidR="00C851F1" w:rsidRPr="00C851F1" w:rsidRDefault="00C851F1" w:rsidP="00A961E0">
      <w:pPr>
        <w:spacing w:after="120" w:line="168" w:lineRule="auto"/>
        <w:rPr>
          <w:rFonts w:cstheme="minorHAnsi"/>
        </w:rPr>
      </w:pPr>
    </w:p>
    <w:p w14:paraId="2857DD3C" w14:textId="7B439116" w:rsidR="00240661" w:rsidRPr="00AC7AD4" w:rsidRDefault="00B270E3" w:rsidP="00AC7AD4">
      <w:pPr>
        <w:ind w:right="-10"/>
        <w:rPr>
          <w:rFonts w:cstheme="minorHAnsi"/>
        </w:rPr>
      </w:pPr>
      <w:r>
        <w:rPr>
          <w:rFonts w:cstheme="minorHAnsi"/>
        </w:rPr>
        <w:t xml:space="preserve">A vacancy has arisen </w:t>
      </w:r>
      <w:r w:rsidR="003B6552">
        <w:rPr>
          <w:rFonts w:cstheme="minorHAnsi"/>
        </w:rPr>
        <w:t xml:space="preserve">for an additional member of staff in our </w:t>
      </w:r>
      <w:r w:rsidR="00A055BB">
        <w:rPr>
          <w:rFonts w:cstheme="minorHAnsi"/>
        </w:rPr>
        <w:t>Welfare</w:t>
      </w:r>
      <w:r w:rsidR="003B6552">
        <w:rPr>
          <w:rFonts w:cstheme="minorHAnsi"/>
        </w:rPr>
        <w:t xml:space="preserve"> Team</w:t>
      </w:r>
      <w:r>
        <w:rPr>
          <w:rFonts w:cstheme="minorHAnsi"/>
        </w:rPr>
        <w:t>.  At Grange,</w:t>
      </w:r>
      <w:r w:rsidR="007243C0">
        <w:rPr>
          <w:rFonts w:cstheme="minorHAnsi"/>
        </w:rPr>
        <w:t xml:space="preserve"> </w:t>
      </w:r>
      <w:r w:rsidR="00AC7AD4">
        <w:rPr>
          <w:rFonts w:cstheme="minorHAnsi"/>
        </w:rPr>
        <w:t>w</w:t>
      </w:r>
      <w:r w:rsidR="00AC7AD4" w:rsidRPr="00AC7AD4">
        <w:rPr>
          <w:rFonts w:cstheme="minorHAnsi"/>
        </w:rPr>
        <w:t>e are seeking a compassionate and dedicated Welfare Assistant to join our team and support the emotional, social, and physical wellbeing of our pupils</w:t>
      </w:r>
      <w:r w:rsidR="00AC7AD4">
        <w:rPr>
          <w:rFonts w:cstheme="minorHAnsi"/>
        </w:rPr>
        <w:t xml:space="preserve"> during lunch times</w:t>
      </w:r>
      <w:r w:rsidR="00AC7AD4" w:rsidRPr="00AC7AD4">
        <w:rPr>
          <w:rFonts w:cstheme="minorHAnsi"/>
        </w:rPr>
        <w:t xml:space="preserve">. This role is pivotal in ensuring a safe and nurturing environment, working closely with teachers, the SENCO, and our </w:t>
      </w:r>
      <w:r w:rsidR="00AC7AD4">
        <w:rPr>
          <w:rFonts w:cstheme="minorHAnsi"/>
        </w:rPr>
        <w:t xml:space="preserve">pastoral manager. </w:t>
      </w:r>
    </w:p>
    <w:p w14:paraId="3C5F11BD" w14:textId="7E4C8CDD" w:rsidR="00240661" w:rsidRDefault="00AC7AD4" w:rsidP="00157FB9">
      <w:pPr>
        <w:ind w:right="-10"/>
        <w:rPr>
          <w:rFonts w:cstheme="minorHAnsi"/>
        </w:rPr>
      </w:pPr>
      <w:r>
        <w:rPr>
          <w:rFonts w:cstheme="minorHAnsi"/>
        </w:rPr>
        <w:t xml:space="preserve">You will be part of a hardworking and friendly team, led by our Lunch Time Supervisor. You will assist in supporting our pupils during </w:t>
      </w:r>
      <w:r w:rsidR="00516BBD">
        <w:rPr>
          <w:rFonts w:cstheme="minorHAnsi"/>
        </w:rPr>
        <w:t>mealtimes</w:t>
      </w:r>
      <w:r>
        <w:rPr>
          <w:rFonts w:cstheme="minorHAnsi"/>
        </w:rPr>
        <w:t xml:space="preserve">, </w:t>
      </w:r>
      <w:r w:rsidR="00516BBD">
        <w:rPr>
          <w:rFonts w:cstheme="minorHAnsi"/>
        </w:rPr>
        <w:t>engaging in and promoting positive play and</w:t>
      </w:r>
      <w:r>
        <w:rPr>
          <w:rFonts w:cstheme="minorHAnsi"/>
        </w:rPr>
        <w:t xml:space="preserve"> upholding the school policies including our behaviour and relations policy and safeguarding policy.</w:t>
      </w:r>
    </w:p>
    <w:p w14:paraId="0B7277A0" w14:textId="00843409" w:rsidR="00240661" w:rsidRPr="00240661" w:rsidRDefault="00240661" w:rsidP="00240661">
      <w:pPr>
        <w:spacing w:after="75" w:line="336" w:lineRule="atLeast"/>
        <w:rPr>
          <w:rFonts w:eastAsia="Times New Roman" w:cstheme="minorHAnsi"/>
          <w:sz w:val="21"/>
          <w:szCs w:val="21"/>
          <w:lang w:val="en" w:eastAsia="en-GB"/>
        </w:rPr>
      </w:pPr>
      <w:r w:rsidRPr="00240661">
        <w:rPr>
          <w:rFonts w:eastAsia="Times New Roman" w:cstheme="minorHAnsi"/>
          <w:sz w:val="21"/>
          <w:szCs w:val="21"/>
          <w:lang w:val="en" w:eastAsia="en-GB"/>
        </w:rPr>
        <w:t xml:space="preserve">We are looking </w:t>
      </w:r>
      <w:r w:rsidR="00C87A67" w:rsidRPr="00240661">
        <w:rPr>
          <w:rFonts w:eastAsia="Times New Roman" w:cstheme="minorHAnsi"/>
          <w:sz w:val="21"/>
          <w:szCs w:val="21"/>
          <w:lang w:val="en" w:eastAsia="en-GB"/>
        </w:rPr>
        <w:t>for someone</w:t>
      </w:r>
      <w:r w:rsidRPr="00240661">
        <w:rPr>
          <w:rFonts w:eastAsia="Times New Roman" w:cstheme="minorHAnsi"/>
          <w:sz w:val="21"/>
          <w:szCs w:val="21"/>
          <w:lang w:val="en" w:eastAsia="en-GB"/>
        </w:rPr>
        <w:t xml:space="preserve"> who can: </w:t>
      </w:r>
      <w:r w:rsidRPr="00240661">
        <w:rPr>
          <w:rFonts w:eastAsia="Times New Roman" w:cstheme="minorHAnsi"/>
          <w:sz w:val="21"/>
          <w:szCs w:val="21"/>
          <w:lang w:val="en" w:eastAsia="en-GB"/>
        </w:rPr>
        <w:br/>
        <w:t>- Support children in developing social skills</w:t>
      </w:r>
      <w:r w:rsidRPr="00240661">
        <w:rPr>
          <w:rFonts w:eastAsia="Times New Roman" w:cstheme="minorHAnsi"/>
          <w:sz w:val="21"/>
          <w:szCs w:val="21"/>
          <w:lang w:val="en" w:eastAsia="en-GB"/>
        </w:rPr>
        <w:br/>
        <w:t xml:space="preserve">- Lead playground </w:t>
      </w:r>
      <w:proofErr w:type="gramStart"/>
      <w:r w:rsidRPr="00240661">
        <w:rPr>
          <w:rFonts w:eastAsia="Times New Roman" w:cstheme="minorHAnsi"/>
          <w:sz w:val="21"/>
          <w:szCs w:val="21"/>
          <w:lang w:val="en" w:eastAsia="en-GB"/>
        </w:rPr>
        <w:t>games</w:t>
      </w:r>
      <w:proofErr w:type="gramEnd"/>
    </w:p>
    <w:p w14:paraId="4163F15E" w14:textId="77777777" w:rsidR="00240661" w:rsidRPr="00240661" w:rsidRDefault="00240661" w:rsidP="00240661">
      <w:pPr>
        <w:spacing w:after="75" w:line="336" w:lineRule="atLeast"/>
        <w:rPr>
          <w:rFonts w:eastAsia="Times New Roman" w:cstheme="minorHAnsi"/>
          <w:sz w:val="21"/>
          <w:szCs w:val="21"/>
          <w:lang w:val="en" w:eastAsia="en-GB"/>
        </w:rPr>
      </w:pPr>
      <w:r w:rsidRPr="00240661">
        <w:rPr>
          <w:rFonts w:eastAsia="Times New Roman" w:cstheme="minorHAnsi"/>
          <w:sz w:val="21"/>
          <w:szCs w:val="21"/>
          <w:lang w:val="en" w:eastAsia="en-GB"/>
        </w:rPr>
        <w:t>- Build positive relationships with both adults and children</w:t>
      </w:r>
    </w:p>
    <w:p w14:paraId="5A445B61" w14:textId="0CC24693" w:rsidR="00240661" w:rsidRDefault="00240661" w:rsidP="00240661">
      <w:pPr>
        <w:spacing w:after="75" w:line="336" w:lineRule="atLeast"/>
        <w:rPr>
          <w:rFonts w:eastAsia="Times New Roman" w:cstheme="minorHAnsi"/>
          <w:sz w:val="21"/>
          <w:szCs w:val="21"/>
          <w:lang w:val="en" w:eastAsia="en-GB"/>
        </w:rPr>
      </w:pPr>
      <w:r w:rsidRPr="00240661">
        <w:rPr>
          <w:rFonts w:eastAsia="Times New Roman" w:cstheme="minorHAnsi"/>
          <w:sz w:val="21"/>
          <w:szCs w:val="21"/>
          <w:lang w:val="en" w:eastAsia="en-GB"/>
        </w:rPr>
        <w:t>- Make lunchtimes safe and happy.</w:t>
      </w:r>
    </w:p>
    <w:p w14:paraId="48D8E5D8" w14:textId="77777777" w:rsidR="00240661" w:rsidRPr="00240661" w:rsidRDefault="00240661" w:rsidP="00240661">
      <w:pPr>
        <w:spacing w:after="75" w:line="336" w:lineRule="atLeast"/>
        <w:rPr>
          <w:rFonts w:eastAsia="Times New Roman" w:cstheme="minorHAnsi"/>
          <w:sz w:val="21"/>
          <w:szCs w:val="21"/>
          <w:lang w:val="en" w:eastAsia="en-GB"/>
        </w:rPr>
      </w:pPr>
    </w:p>
    <w:p w14:paraId="5396C536" w14:textId="74C69B21" w:rsidR="007860F9" w:rsidRDefault="00C851F1" w:rsidP="00C851F1">
      <w:pPr>
        <w:shd w:val="clear" w:color="auto" w:fill="FFFFFF"/>
        <w:rPr>
          <w:rFonts w:cstheme="minorHAnsi"/>
          <w:color w:val="212529"/>
        </w:rPr>
      </w:pPr>
      <w:r w:rsidRPr="00C851F1">
        <w:rPr>
          <w:rFonts w:cstheme="minorHAnsi"/>
          <w:color w:val="212529"/>
        </w:rPr>
        <w:t>For further information on the position please see the job description and person specification.</w:t>
      </w:r>
      <w:r w:rsidRPr="00C851F1">
        <w:rPr>
          <w:rFonts w:cstheme="minorHAnsi"/>
          <w:color w:val="212529"/>
        </w:rPr>
        <w:br/>
      </w:r>
      <w:r w:rsidRPr="00C851F1">
        <w:rPr>
          <w:rFonts w:cstheme="minorHAnsi"/>
          <w:color w:val="212529"/>
        </w:rPr>
        <w:br/>
      </w:r>
      <w:r w:rsidRPr="00C87A67">
        <w:rPr>
          <w:rFonts w:cstheme="minorHAnsi"/>
          <w:b/>
          <w:bCs/>
          <w:color w:val="212529"/>
        </w:rPr>
        <w:t xml:space="preserve">Closing date: </w:t>
      </w:r>
      <w:r w:rsidR="00C87A67" w:rsidRPr="00C87A67">
        <w:rPr>
          <w:rFonts w:cstheme="minorHAnsi"/>
          <w:b/>
          <w:bCs/>
          <w:color w:val="212529"/>
        </w:rPr>
        <w:t>Wednesday 17</w:t>
      </w:r>
      <w:r w:rsidR="00C87A67" w:rsidRPr="00C87A67">
        <w:rPr>
          <w:rFonts w:cstheme="minorHAnsi"/>
          <w:b/>
          <w:bCs/>
          <w:color w:val="212529"/>
          <w:vertAlign w:val="superscript"/>
        </w:rPr>
        <w:t>th</w:t>
      </w:r>
      <w:r w:rsidR="00C87A67" w:rsidRPr="00C87A67">
        <w:rPr>
          <w:rFonts w:cstheme="minorHAnsi"/>
          <w:b/>
          <w:bCs/>
          <w:color w:val="212529"/>
        </w:rPr>
        <w:t xml:space="preserve"> September 2025</w:t>
      </w:r>
      <w:r w:rsidRPr="00C87A67">
        <w:rPr>
          <w:rFonts w:cstheme="minorHAnsi"/>
          <w:b/>
          <w:bCs/>
          <w:color w:val="212529"/>
        </w:rPr>
        <w:br/>
      </w:r>
      <w:r w:rsidRPr="00C87A67">
        <w:rPr>
          <w:rFonts w:cstheme="minorHAnsi"/>
          <w:b/>
          <w:bCs/>
          <w:color w:val="212529"/>
        </w:rPr>
        <w:br/>
        <w:t xml:space="preserve">Proposed interview date: </w:t>
      </w:r>
      <w:r w:rsidR="00C87A67" w:rsidRPr="00C87A67">
        <w:rPr>
          <w:rFonts w:cstheme="minorHAnsi"/>
          <w:b/>
          <w:bCs/>
          <w:color w:val="212529"/>
        </w:rPr>
        <w:t>Wednesday 24</w:t>
      </w:r>
      <w:r w:rsidR="00C87A67" w:rsidRPr="00C87A67">
        <w:rPr>
          <w:rFonts w:cstheme="minorHAnsi"/>
          <w:b/>
          <w:bCs/>
          <w:color w:val="212529"/>
          <w:vertAlign w:val="superscript"/>
        </w:rPr>
        <w:t>th</w:t>
      </w:r>
      <w:r w:rsidR="00C87A67" w:rsidRPr="00C87A67">
        <w:rPr>
          <w:rFonts w:cstheme="minorHAnsi"/>
          <w:b/>
          <w:bCs/>
          <w:color w:val="212529"/>
        </w:rPr>
        <w:t xml:space="preserve"> September 2025</w:t>
      </w:r>
      <w:r w:rsidR="00C87A67">
        <w:rPr>
          <w:rFonts w:cstheme="minorHAnsi"/>
          <w:color w:val="212529"/>
        </w:rPr>
        <w:t xml:space="preserve"> </w:t>
      </w:r>
      <w:r w:rsidRPr="00C851F1">
        <w:rPr>
          <w:rFonts w:cstheme="minorHAnsi"/>
          <w:color w:val="212529"/>
        </w:rPr>
        <w:br/>
      </w:r>
      <w:r w:rsidRPr="00C851F1">
        <w:rPr>
          <w:rFonts w:cstheme="minorHAnsi"/>
          <w:color w:val="212529"/>
        </w:rPr>
        <w:br/>
        <w:t xml:space="preserve">Please return completed application forms to </w:t>
      </w:r>
      <w:hyperlink r:id="rId9" w:history="1">
        <w:r w:rsidR="007860F9" w:rsidRPr="00370876">
          <w:rPr>
            <w:rStyle w:val="Hyperlink"/>
            <w:rFonts w:cstheme="minorHAnsi"/>
          </w:rPr>
          <w:t>recruitment@grange.lancs.sch.uk</w:t>
        </w:r>
      </w:hyperlink>
    </w:p>
    <w:p w14:paraId="11DCA8A9" w14:textId="22AA4CAA" w:rsidR="00C851F1" w:rsidRPr="00C851F1" w:rsidRDefault="007860F9" w:rsidP="00DB0E74">
      <w:pPr>
        <w:shd w:val="clear" w:color="auto" w:fill="FFFFFF"/>
        <w:rPr>
          <w:rFonts w:cstheme="minorHAnsi"/>
          <w:color w:val="212529"/>
        </w:rPr>
      </w:pPr>
      <w:r>
        <w:rPr>
          <w:rFonts w:cstheme="minorHAnsi"/>
          <w:color w:val="212529"/>
        </w:rPr>
        <w:t>No CVs accepted.</w:t>
      </w:r>
      <w:r w:rsidR="00C851F1" w:rsidRPr="00C851F1">
        <w:rPr>
          <w:rFonts w:cstheme="minorHAnsi"/>
          <w:color w:val="212529"/>
        </w:rPr>
        <w:br/>
      </w:r>
      <w:r w:rsidR="00C851F1" w:rsidRPr="00C851F1">
        <w:rPr>
          <w:rFonts w:cstheme="minorHAnsi"/>
          <w:color w:val="212529"/>
        </w:rPr>
        <w:br/>
        <w:t>Please note that in line with Keeping Children Safe in Education 202</w:t>
      </w:r>
      <w:r w:rsidR="00A70569">
        <w:rPr>
          <w:rFonts w:cstheme="minorHAnsi"/>
          <w:color w:val="212529"/>
        </w:rPr>
        <w:t>5</w:t>
      </w:r>
      <w:r w:rsidR="00C851F1" w:rsidRPr="00C851F1">
        <w:rPr>
          <w:rFonts w:cstheme="minorHAnsi"/>
          <w:color w:val="212529"/>
        </w:rPr>
        <w:t>, an online search will be carried out as part of our due diligence on shortlisted candidates.</w:t>
      </w:r>
    </w:p>
    <w:p w14:paraId="25252A52" w14:textId="77777777" w:rsidR="00C851F1" w:rsidRPr="00C851F1" w:rsidRDefault="00C851F1" w:rsidP="00C851F1">
      <w:pPr>
        <w:shd w:val="clear" w:color="auto" w:fill="FFFFFF"/>
        <w:rPr>
          <w:rFonts w:cstheme="minorHAnsi"/>
          <w:b/>
          <w:bCs/>
          <w:color w:val="212529"/>
        </w:rPr>
      </w:pPr>
      <w:r w:rsidRPr="00C851F1">
        <w:rPr>
          <w:rFonts w:cstheme="minorHAnsi"/>
          <w:b/>
          <w:bCs/>
          <w:color w:val="212529"/>
        </w:rPr>
        <w:t>For an informal discussion please contact:</w:t>
      </w:r>
    </w:p>
    <w:p w14:paraId="1DD53FCB" w14:textId="0C82B3D7" w:rsidR="00C851F1" w:rsidRPr="00C851F1" w:rsidRDefault="00C851F1" w:rsidP="00C851F1">
      <w:pPr>
        <w:shd w:val="clear" w:color="auto" w:fill="FFFFFF"/>
        <w:ind w:left="720"/>
        <w:rPr>
          <w:rFonts w:cstheme="minorHAnsi"/>
          <w:color w:val="212529"/>
        </w:rPr>
      </w:pPr>
      <w:r w:rsidRPr="00C851F1">
        <w:rPr>
          <w:rFonts w:cstheme="minorHAnsi"/>
          <w:color w:val="212529"/>
        </w:rPr>
        <w:t xml:space="preserve">Mrs T </w:t>
      </w:r>
      <w:r w:rsidR="007243C0" w:rsidRPr="00C851F1">
        <w:rPr>
          <w:rFonts w:cstheme="minorHAnsi"/>
          <w:color w:val="212529"/>
        </w:rPr>
        <w:t>Pitchford</w:t>
      </w:r>
      <w:r w:rsidR="00880A29">
        <w:rPr>
          <w:rFonts w:cstheme="minorHAnsi"/>
          <w:color w:val="212529"/>
        </w:rPr>
        <w:t xml:space="preserve"> – School Business Manager</w:t>
      </w:r>
    </w:p>
    <w:p w14:paraId="19811F10" w14:textId="77777777" w:rsidR="00C851F1" w:rsidRDefault="00C851F1" w:rsidP="00C851F1">
      <w:pPr>
        <w:shd w:val="clear" w:color="auto" w:fill="FFFFFF"/>
        <w:rPr>
          <w:rFonts w:cstheme="minorHAnsi"/>
          <w:b/>
          <w:bCs/>
          <w:color w:val="212529"/>
        </w:rPr>
      </w:pPr>
    </w:p>
    <w:p w14:paraId="2AFE187E" w14:textId="77777777" w:rsidR="00C851F1" w:rsidRDefault="00C851F1" w:rsidP="00C851F1">
      <w:pPr>
        <w:shd w:val="clear" w:color="auto" w:fill="FFFFFF"/>
        <w:rPr>
          <w:rFonts w:cstheme="minorHAnsi"/>
          <w:b/>
          <w:bCs/>
          <w:color w:val="212529"/>
        </w:rPr>
      </w:pPr>
    </w:p>
    <w:p w14:paraId="134B0584" w14:textId="77777777" w:rsidR="00DB0E74" w:rsidRDefault="00DB0E74" w:rsidP="00C851F1">
      <w:pPr>
        <w:shd w:val="clear" w:color="auto" w:fill="FFFFFF"/>
        <w:rPr>
          <w:rFonts w:cstheme="minorHAnsi"/>
          <w:b/>
          <w:bCs/>
          <w:color w:val="212529"/>
        </w:rPr>
      </w:pPr>
    </w:p>
    <w:p w14:paraId="0D45184E" w14:textId="77777777" w:rsidR="00DB0E74" w:rsidRDefault="00DB0E74" w:rsidP="00C851F1">
      <w:pPr>
        <w:shd w:val="clear" w:color="auto" w:fill="FFFFFF"/>
        <w:rPr>
          <w:rFonts w:cstheme="minorHAnsi"/>
          <w:b/>
          <w:bCs/>
          <w:color w:val="212529"/>
        </w:rPr>
      </w:pPr>
    </w:p>
    <w:p w14:paraId="6B1BA4EB" w14:textId="77777777" w:rsidR="00DB0E74" w:rsidRDefault="00DB0E74" w:rsidP="00C851F1">
      <w:pPr>
        <w:shd w:val="clear" w:color="auto" w:fill="FFFFFF"/>
        <w:rPr>
          <w:rFonts w:cstheme="minorHAnsi"/>
          <w:b/>
          <w:bCs/>
          <w:color w:val="212529"/>
        </w:rPr>
      </w:pPr>
    </w:p>
    <w:p w14:paraId="77AFD575" w14:textId="77777777" w:rsidR="00DB0E74" w:rsidRDefault="00DB0E74" w:rsidP="00C851F1">
      <w:pPr>
        <w:shd w:val="clear" w:color="auto" w:fill="FFFFFF"/>
        <w:rPr>
          <w:rFonts w:cstheme="minorHAnsi"/>
          <w:b/>
          <w:bCs/>
          <w:color w:val="212529"/>
        </w:rPr>
      </w:pPr>
    </w:p>
    <w:p w14:paraId="70E6C958" w14:textId="70FE673F" w:rsidR="00C851F1" w:rsidRPr="00C851F1" w:rsidRDefault="00C851F1" w:rsidP="00C851F1">
      <w:pPr>
        <w:shd w:val="clear" w:color="auto" w:fill="FFFFFF"/>
        <w:rPr>
          <w:rFonts w:cstheme="minorHAnsi"/>
          <w:b/>
          <w:bCs/>
          <w:color w:val="212529"/>
        </w:rPr>
      </w:pPr>
      <w:r w:rsidRPr="00C851F1">
        <w:rPr>
          <w:rFonts w:cstheme="minorHAnsi"/>
          <w:b/>
          <w:bCs/>
          <w:color w:val="212529"/>
        </w:rPr>
        <w:t>Equal Opportunities statement</w:t>
      </w:r>
    </w:p>
    <w:p w14:paraId="60C734CB" w14:textId="77777777" w:rsidR="00C851F1" w:rsidRPr="00C851F1" w:rsidRDefault="00C851F1" w:rsidP="00C851F1">
      <w:pPr>
        <w:shd w:val="clear" w:color="auto" w:fill="FFFFFF"/>
        <w:ind w:left="720"/>
        <w:rPr>
          <w:rFonts w:cstheme="minorHAnsi"/>
          <w:color w:val="212529"/>
        </w:rPr>
      </w:pPr>
      <w:r w:rsidRPr="00C851F1">
        <w:rPr>
          <w:rFonts w:cstheme="minorHAnsi"/>
          <w:color w:val="212529"/>
        </w:rPr>
        <w:t xml:space="preserve">An </w:t>
      </w:r>
      <w:proofErr w:type="gramStart"/>
      <w:r w:rsidRPr="00C851F1">
        <w:rPr>
          <w:rFonts w:cstheme="minorHAnsi"/>
          <w:color w:val="212529"/>
        </w:rPr>
        <w:t>Equal Opportunities Employer welcoming applications</w:t>
      </w:r>
      <w:proofErr w:type="gramEnd"/>
      <w:r w:rsidRPr="00C851F1">
        <w:rPr>
          <w:rFonts w:cstheme="minorHAnsi"/>
          <w:color w:val="212529"/>
        </w:rPr>
        <w:t xml:space="preserve"> from all sections of the community</w:t>
      </w:r>
    </w:p>
    <w:p w14:paraId="55414B74" w14:textId="77777777" w:rsidR="00C851F1" w:rsidRPr="00C851F1" w:rsidRDefault="00C851F1" w:rsidP="00C851F1">
      <w:pPr>
        <w:shd w:val="clear" w:color="auto" w:fill="FFFFFF"/>
        <w:rPr>
          <w:rFonts w:cstheme="minorHAnsi"/>
          <w:b/>
          <w:bCs/>
          <w:color w:val="212529"/>
        </w:rPr>
      </w:pPr>
      <w:r w:rsidRPr="00C851F1">
        <w:rPr>
          <w:rFonts w:cstheme="minorHAnsi"/>
          <w:b/>
          <w:bCs/>
          <w:color w:val="212529"/>
        </w:rPr>
        <w:t>Rehabilitation</w:t>
      </w:r>
    </w:p>
    <w:p w14:paraId="44F876B5" w14:textId="77777777" w:rsidR="00C851F1" w:rsidRPr="00C851F1" w:rsidRDefault="00C851F1" w:rsidP="00C851F1">
      <w:pPr>
        <w:shd w:val="clear" w:color="auto" w:fill="FFFFFF"/>
        <w:ind w:left="720"/>
        <w:rPr>
          <w:rFonts w:cstheme="minorHAnsi"/>
          <w:color w:val="212529"/>
        </w:rPr>
      </w:pPr>
      <w:r w:rsidRPr="00C851F1">
        <w:rPr>
          <w:rFonts w:cstheme="minorHAnsi"/>
          <w:color w:val="212529"/>
        </w:rPr>
        <w:t xml:space="preserve">Rehabilitation The post you are applying for is covered by the Rehabilitation of Offenders Act 1974 (Exceptions) Order 1975 (as amended in 2013). If </w:t>
      </w:r>
      <w:proofErr w:type="gramStart"/>
      <w:r w:rsidRPr="00C851F1">
        <w:rPr>
          <w:rFonts w:cstheme="minorHAnsi"/>
          <w:color w:val="212529"/>
        </w:rPr>
        <w:t>successful</w:t>
      </w:r>
      <w:proofErr w:type="gramEnd"/>
      <w:r w:rsidRPr="00C851F1">
        <w:rPr>
          <w:rFonts w:cstheme="minorHAnsi"/>
          <w:color w:val="212529"/>
        </w:rPr>
        <w:t xml:space="preserve"> you will be required to apply to the Disclosure and Barring Service (DBS) for a 'disclosure'. Information provided by </w:t>
      </w:r>
      <w:proofErr w:type="gramStart"/>
      <w:r w:rsidRPr="00C851F1">
        <w:rPr>
          <w:rFonts w:cstheme="minorHAnsi"/>
          <w:color w:val="212529"/>
        </w:rPr>
        <w:t>you</w:t>
      </w:r>
      <w:proofErr w:type="gramEnd"/>
      <w:r w:rsidRPr="00C851F1">
        <w:rPr>
          <w:rFonts w:cstheme="minorHAnsi"/>
          <w:color w:val="212529"/>
        </w:rPr>
        <w:t xml:space="preserve">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p>
    <w:p w14:paraId="38062F8B" w14:textId="5570DC5D" w:rsidR="00C851F1" w:rsidRPr="00C851F1" w:rsidRDefault="00C851F1" w:rsidP="00C851F1">
      <w:pPr>
        <w:rPr>
          <w:rFonts w:cstheme="minorHAnsi"/>
        </w:rPr>
      </w:pPr>
      <w:r w:rsidRPr="00C851F1">
        <w:rPr>
          <w:rFonts w:cstheme="minorHAnsi"/>
          <w:color w:val="212529"/>
          <w:shd w:val="clear" w:color="auto" w:fill="FFFFFF"/>
        </w:rPr>
        <w:t> </w:t>
      </w:r>
    </w:p>
    <w:p w14:paraId="605AC8C0" w14:textId="77777777" w:rsidR="00C851F1" w:rsidRPr="00C851F1" w:rsidRDefault="00C851F1" w:rsidP="00C851F1">
      <w:pPr>
        <w:pStyle w:val="NormalWeb"/>
        <w:shd w:val="clear" w:color="auto" w:fill="FFFFFF"/>
        <w:spacing w:before="0" w:beforeAutospacing="0"/>
        <w:rPr>
          <w:rFonts w:asciiTheme="minorHAnsi" w:hAnsiTheme="minorHAnsi" w:cstheme="minorHAnsi"/>
          <w:color w:val="212529"/>
          <w:sz w:val="22"/>
          <w:szCs w:val="22"/>
        </w:rPr>
      </w:pPr>
      <w:r w:rsidRPr="00C851F1">
        <w:rPr>
          <w:rFonts w:asciiTheme="minorHAnsi" w:hAnsiTheme="minorHAnsi" w:cstheme="minorHAnsi"/>
          <w:color w:val="212529"/>
          <w:sz w:val="22"/>
          <w:szCs w:val="22"/>
        </w:rPr>
        <w:t>The County Council is committed to equality of opportunity for all people in terms of recruitment, selection and employment, and is a Disability Confident employer, which means that all disabled applicants who meet the essential criteria in the person specification will be interviewed. However, commitment to this standard is on an individual school basis and, therefore, if you are applying for a position within a school, you will need to check with the school whether they have made the decision to comply with this standard.</w:t>
      </w:r>
    </w:p>
    <w:p w14:paraId="15D4651D" w14:textId="042FFE43" w:rsidR="00C851F1" w:rsidRPr="00C851F1" w:rsidRDefault="00C851F1" w:rsidP="00C851F1">
      <w:pPr>
        <w:shd w:val="clear" w:color="auto" w:fill="FFFFFF"/>
        <w:rPr>
          <w:rFonts w:cstheme="minorHAnsi"/>
          <w:color w:val="212529"/>
        </w:rPr>
      </w:pPr>
      <w:r w:rsidRPr="00C851F1">
        <w:rPr>
          <w:rFonts w:cstheme="minorHAnsi"/>
          <w:noProof/>
          <w:color w:val="212529"/>
        </w:rPr>
        <w:drawing>
          <wp:inline distT="0" distB="0" distL="0" distR="0" wp14:anchorId="1A237B54" wp14:editId="2EE43773">
            <wp:extent cx="1621790" cy="763270"/>
            <wp:effectExtent l="0" t="0" r="0" b="0"/>
            <wp:docPr id="5" name="Picture 5" descr="Disability Confident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ability Confident employ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763270"/>
                    </a:xfrm>
                    <a:prstGeom prst="rect">
                      <a:avLst/>
                    </a:prstGeom>
                    <a:noFill/>
                    <a:ln>
                      <a:noFill/>
                    </a:ln>
                  </pic:spPr>
                </pic:pic>
              </a:graphicData>
            </a:graphic>
          </wp:inline>
        </w:drawing>
      </w:r>
      <w:r w:rsidRPr="00C851F1">
        <w:rPr>
          <w:rFonts w:cstheme="minorHAnsi"/>
          <w:noProof/>
          <w:color w:val="212529"/>
        </w:rPr>
        <w:drawing>
          <wp:inline distT="0" distB="0" distL="0" distR="0" wp14:anchorId="5E3F019B" wp14:editId="67C727E2">
            <wp:extent cx="954405" cy="461010"/>
            <wp:effectExtent l="0" t="0" r="0" b="0"/>
            <wp:docPr id="4" name="Picture 4" descr="Lanca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ncashire County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405" cy="461010"/>
                    </a:xfrm>
                    <a:prstGeom prst="rect">
                      <a:avLst/>
                    </a:prstGeom>
                    <a:noFill/>
                    <a:ln>
                      <a:noFill/>
                    </a:ln>
                  </pic:spPr>
                </pic:pic>
              </a:graphicData>
            </a:graphic>
          </wp:inline>
        </w:drawing>
      </w:r>
    </w:p>
    <w:p w14:paraId="1037CA93" w14:textId="77777777" w:rsidR="00C851F1" w:rsidRPr="00C851F1" w:rsidRDefault="00C851F1" w:rsidP="00C851F1">
      <w:pPr>
        <w:pStyle w:val="NormalWeb"/>
        <w:shd w:val="clear" w:color="auto" w:fill="FFFFFF"/>
        <w:spacing w:before="0" w:beforeAutospacing="0"/>
        <w:rPr>
          <w:rFonts w:asciiTheme="minorHAnsi" w:hAnsiTheme="minorHAnsi" w:cstheme="minorHAnsi"/>
          <w:color w:val="212529"/>
          <w:sz w:val="22"/>
          <w:szCs w:val="22"/>
        </w:rPr>
      </w:pPr>
      <w:r w:rsidRPr="00C851F1">
        <w:rPr>
          <w:rFonts w:asciiTheme="minorHAnsi" w:hAnsiTheme="minorHAnsi" w:cstheme="minorHAnsi"/>
          <w:color w:val="212529"/>
          <w:sz w:val="22"/>
          <w:szCs w:val="22"/>
        </w:rPr>
        <w:t>Please note that we can only consider applications from candidates who are legally entitled to work in the UK.</w:t>
      </w:r>
    </w:p>
    <w:p w14:paraId="4763365B" w14:textId="77777777" w:rsidR="00C851F1" w:rsidRPr="00C851F1" w:rsidRDefault="00C851F1" w:rsidP="00C851F1">
      <w:pPr>
        <w:pStyle w:val="NormalWeb"/>
        <w:shd w:val="clear" w:color="auto" w:fill="FFFFFF"/>
        <w:spacing w:before="0" w:beforeAutospacing="0"/>
        <w:rPr>
          <w:rFonts w:asciiTheme="minorHAnsi" w:hAnsiTheme="minorHAnsi" w:cstheme="minorHAnsi"/>
          <w:color w:val="212529"/>
          <w:sz w:val="22"/>
          <w:szCs w:val="22"/>
        </w:rPr>
      </w:pPr>
      <w:r w:rsidRPr="00C851F1">
        <w:rPr>
          <w:rFonts w:asciiTheme="minorHAnsi" w:hAnsiTheme="minorHAnsi" w:cstheme="minorHAnsi"/>
          <w:color w:val="212529"/>
          <w:sz w:val="22"/>
          <w:szCs w:val="22"/>
        </w:rPr>
        <w:t>We are committed to safeguarding and promoting the welfare of children and young people and expect all staff and volunteers to share this commitment.</w:t>
      </w:r>
    </w:p>
    <w:p w14:paraId="139ACCB4" w14:textId="77777777" w:rsidR="00C851F1" w:rsidRDefault="00C851F1" w:rsidP="00A961E0">
      <w:pPr>
        <w:spacing w:after="120" w:line="168" w:lineRule="auto"/>
        <w:rPr>
          <w:rFonts w:cstheme="minorHAnsi"/>
        </w:rPr>
      </w:pPr>
    </w:p>
    <w:p w14:paraId="0E11BD85" w14:textId="59A062B1" w:rsidR="005A2FB4" w:rsidRDefault="005A2FB4" w:rsidP="00A961E0">
      <w:pPr>
        <w:spacing w:after="120" w:line="168" w:lineRule="auto"/>
        <w:rPr>
          <w:rFonts w:cstheme="minorHAnsi"/>
        </w:rPr>
      </w:pPr>
    </w:p>
    <w:p w14:paraId="78F71629" w14:textId="3A1A1862" w:rsidR="005A2FB4" w:rsidRDefault="005A2FB4" w:rsidP="00471F0B">
      <w:pPr>
        <w:spacing w:after="120" w:line="240" w:lineRule="auto"/>
        <w:rPr>
          <w:rFonts w:cstheme="minorHAnsi"/>
        </w:rPr>
      </w:pPr>
    </w:p>
    <w:sectPr w:rsidR="005A2FB4" w:rsidSect="006B112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4471" w14:textId="77777777" w:rsidR="00044A77" w:rsidRDefault="00044A77" w:rsidP="006B1122">
      <w:pPr>
        <w:spacing w:after="0" w:line="240" w:lineRule="auto"/>
      </w:pPr>
      <w:r>
        <w:separator/>
      </w:r>
    </w:p>
  </w:endnote>
  <w:endnote w:type="continuationSeparator" w:id="0">
    <w:p w14:paraId="462DA2F0" w14:textId="77777777" w:rsidR="00044A77" w:rsidRDefault="00044A77" w:rsidP="006B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042F" w14:textId="7FE4D783" w:rsidR="006B1122" w:rsidRDefault="006B1122">
    <w:pPr>
      <w:pStyle w:val="Footer"/>
    </w:pPr>
    <w:r>
      <w:rPr>
        <w:noProof/>
      </w:rPr>
      <w:drawing>
        <wp:anchor distT="0" distB="0" distL="114300" distR="114300" simplePos="0" relativeHeight="251659264" behindDoc="1" locked="0" layoutInCell="1" allowOverlap="1" wp14:anchorId="784A03BD" wp14:editId="3EDF2E13">
          <wp:simplePos x="0" y="0"/>
          <wp:positionH relativeFrom="column">
            <wp:posOffset>5652135</wp:posOffset>
          </wp:positionH>
          <wp:positionV relativeFrom="paragraph">
            <wp:posOffset>-120188</wp:posOffset>
          </wp:positionV>
          <wp:extent cx="1172210" cy="897255"/>
          <wp:effectExtent l="0" t="0" r="8890" b="0"/>
          <wp:wrapTight wrapText="bothSides">
            <wp:wrapPolygon edited="0">
              <wp:start x="0" y="0"/>
              <wp:lineTo x="0" y="21096"/>
              <wp:lineTo x="21413" y="21096"/>
              <wp:lineTo x="21413"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897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D7429DA" wp14:editId="374ABC47">
          <wp:simplePos x="0" y="0"/>
          <wp:positionH relativeFrom="margin">
            <wp:posOffset>2865005</wp:posOffset>
          </wp:positionH>
          <wp:positionV relativeFrom="paragraph">
            <wp:posOffset>8716</wp:posOffset>
          </wp:positionV>
          <wp:extent cx="994009" cy="655782"/>
          <wp:effectExtent l="0" t="0" r="0" b="0"/>
          <wp:wrapTight wrapText="bothSides">
            <wp:wrapPolygon edited="0">
              <wp:start x="0" y="0"/>
              <wp:lineTo x="0" y="20721"/>
              <wp:lineTo x="21117" y="20721"/>
              <wp:lineTo x="21117" y="0"/>
              <wp:lineTo x="0" y="0"/>
            </wp:wrapPolygon>
          </wp:wrapTight>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4009" cy="6557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048B09E" wp14:editId="0FF8B231">
          <wp:simplePos x="0" y="0"/>
          <wp:positionH relativeFrom="column">
            <wp:posOffset>154709</wp:posOffset>
          </wp:positionH>
          <wp:positionV relativeFrom="paragraph">
            <wp:posOffset>165911</wp:posOffset>
          </wp:positionV>
          <wp:extent cx="787702" cy="459740"/>
          <wp:effectExtent l="0" t="0" r="0" b="0"/>
          <wp:wrapTight wrapText="bothSides">
            <wp:wrapPolygon edited="0">
              <wp:start x="0" y="0"/>
              <wp:lineTo x="0" y="20586"/>
              <wp:lineTo x="20903" y="20586"/>
              <wp:lineTo x="20903"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7702"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900DA" w14:textId="26E83BDD" w:rsidR="006B1122" w:rsidRDefault="006B1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6ED1" w14:textId="77777777" w:rsidR="00044A77" w:rsidRDefault="00044A77" w:rsidP="006B1122">
      <w:pPr>
        <w:spacing w:after="0" w:line="240" w:lineRule="auto"/>
      </w:pPr>
      <w:r>
        <w:separator/>
      </w:r>
    </w:p>
  </w:footnote>
  <w:footnote w:type="continuationSeparator" w:id="0">
    <w:p w14:paraId="7960F71D" w14:textId="77777777" w:rsidR="00044A77" w:rsidRDefault="00044A77" w:rsidP="006B1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2EC0"/>
    <w:multiLevelType w:val="multilevel"/>
    <w:tmpl w:val="94E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12730"/>
    <w:multiLevelType w:val="multilevel"/>
    <w:tmpl w:val="4BE2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87174"/>
    <w:multiLevelType w:val="multilevel"/>
    <w:tmpl w:val="9F20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C78BE"/>
    <w:multiLevelType w:val="multilevel"/>
    <w:tmpl w:val="B43A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40FBB"/>
    <w:multiLevelType w:val="hybridMultilevel"/>
    <w:tmpl w:val="3B42AF58"/>
    <w:lvl w:ilvl="0" w:tplc="2C80835E">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7269E"/>
    <w:multiLevelType w:val="multilevel"/>
    <w:tmpl w:val="7C4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257911">
    <w:abstractNumId w:val="4"/>
  </w:num>
  <w:num w:numId="2" w16cid:durableId="33506688">
    <w:abstractNumId w:val="2"/>
  </w:num>
  <w:num w:numId="3" w16cid:durableId="2032216651">
    <w:abstractNumId w:val="0"/>
  </w:num>
  <w:num w:numId="4" w16cid:durableId="795299490">
    <w:abstractNumId w:val="1"/>
  </w:num>
  <w:num w:numId="5" w16cid:durableId="1805461698">
    <w:abstractNumId w:val="3"/>
  </w:num>
  <w:num w:numId="6" w16cid:durableId="1776513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22"/>
    <w:rsid w:val="00044A77"/>
    <w:rsid w:val="00157FB9"/>
    <w:rsid w:val="00224A66"/>
    <w:rsid w:val="00240661"/>
    <w:rsid w:val="002A4CDC"/>
    <w:rsid w:val="002C7023"/>
    <w:rsid w:val="003029E5"/>
    <w:rsid w:val="00332523"/>
    <w:rsid w:val="00366187"/>
    <w:rsid w:val="003A79C1"/>
    <w:rsid w:val="003B6552"/>
    <w:rsid w:val="00406FE5"/>
    <w:rsid w:val="00462040"/>
    <w:rsid w:val="00471F0B"/>
    <w:rsid w:val="00495C53"/>
    <w:rsid w:val="00516BBD"/>
    <w:rsid w:val="005353F2"/>
    <w:rsid w:val="00573B03"/>
    <w:rsid w:val="005931DA"/>
    <w:rsid w:val="005A2FB4"/>
    <w:rsid w:val="005A6825"/>
    <w:rsid w:val="005D3D9F"/>
    <w:rsid w:val="006B1122"/>
    <w:rsid w:val="006B61B5"/>
    <w:rsid w:val="006E1191"/>
    <w:rsid w:val="007243C0"/>
    <w:rsid w:val="007564A0"/>
    <w:rsid w:val="007860F9"/>
    <w:rsid w:val="0078758E"/>
    <w:rsid w:val="007C156E"/>
    <w:rsid w:val="007D0636"/>
    <w:rsid w:val="0082628D"/>
    <w:rsid w:val="008523B8"/>
    <w:rsid w:val="00873BC5"/>
    <w:rsid w:val="00880A29"/>
    <w:rsid w:val="008C1184"/>
    <w:rsid w:val="008F412F"/>
    <w:rsid w:val="00901617"/>
    <w:rsid w:val="00920D73"/>
    <w:rsid w:val="00941611"/>
    <w:rsid w:val="00963BD4"/>
    <w:rsid w:val="00965B82"/>
    <w:rsid w:val="009817FC"/>
    <w:rsid w:val="00A055BB"/>
    <w:rsid w:val="00A66CAE"/>
    <w:rsid w:val="00A70569"/>
    <w:rsid w:val="00A961E0"/>
    <w:rsid w:val="00AC5B95"/>
    <w:rsid w:val="00AC7AD4"/>
    <w:rsid w:val="00B270E3"/>
    <w:rsid w:val="00B652D1"/>
    <w:rsid w:val="00B80AA3"/>
    <w:rsid w:val="00B93BB9"/>
    <w:rsid w:val="00C24BC9"/>
    <w:rsid w:val="00C5693F"/>
    <w:rsid w:val="00C851F1"/>
    <w:rsid w:val="00C87A67"/>
    <w:rsid w:val="00C95B97"/>
    <w:rsid w:val="00CA63DC"/>
    <w:rsid w:val="00CA7DBB"/>
    <w:rsid w:val="00D73AE2"/>
    <w:rsid w:val="00D923D1"/>
    <w:rsid w:val="00DB09A9"/>
    <w:rsid w:val="00DB0E74"/>
    <w:rsid w:val="00DD0A55"/>
    <w:rsid w:val="00E3591D"/>
    <w:rsid w:val="00ED4BB9"/>
    <w:rsid w:val="00EF09C3"/>
    <w:rsid w:val="00F53B9F"/>
    <w:rsid w:val="00F97A3B"/>
    <w:rsid w:val="00FA1546"/>
    <w:rsid w:val="00FC1F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5FD3"/>
  <w15:chartTrackingRefBased/>
  <w15:docId w15:val="{50ABC712-2B73-415F-9165-FA3AF5B6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851F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122"/>
  </w:style>
  <w:style w:type="paragraph" w:styleId="Footer">
    <w:name w:val="footer"/>
    <w:basedOn w:val="Normal"/>
    <w:link w:val="FooterChar"/>
    <w:uiPriority w:val="99"/>
    <w:unhideWhenUsed/>
    <w:rsid w:val="006B1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122"/>
  </w:style>
  <w:style w:type="character" w:styleId="Hyperlink">
    <w:name w:val="Hyperlink"/>
    <w:basedOn w:val="DefaultParagraphFont"/>
    <w:uiPriority w:val="99"/>
    <w:unhideWhenUsed/>
    <w:rsid w:val="00A961E0"/>
    <w:rPr>
      <w:color w:val="0563C1" w:themeColor="hyperlink"/>
      <w:u w:val="single"/>
    </w:rPr>
  </w:style>
  <w:style w:type="character" w:styleId="UnresolvedMention">
    <w:name w:val="Unresolved Mention"/>
    <w:basedOn w:val="DefaultParagraphFont"/>
    <w:uiPriority w:val="99"/>
    <w:semiHidden/>
    <w:unhideWhenUsed/>
    <w:rsid w:val="00A961E0"/>
    <w:rPr>
      <w:color w:val="605E5C"/>
      <w:shd w:val="clear" w:color="auto" w:fill="E1DFDD"/>
    </w:rPr>
  </w:style>
  <w:style w:type="paragraph" w:styleId="ListParagraph">
    <w:name w:val="List Paragraph"/>
    <w:basedOn w:val="Normal"/>
    <w:uiPriority w:val="34"/>
    <w:qFormat/>
    <w:rsid w:val="00A961E0"/>
    <w:pPr>
      <w:ind w:left="720"/>
      <w:contextualSpacing/>
    </w:pPr>
  </w:style>
  <w:style w:type="character" w:customStyle="1" w:styleId="Heading2Char">
    <w:name w:val="Heading 2 Char"/>
    <w:basedOn w:val="DefaultParagraphFont"/>
    <w:link w:val="Heading2"/>
    <w:uiPriority w:val="9"/>
    <w:rsid w:val="00C851F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851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851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189">
      <w:bodyDiv w:val="1"/>
      <w:marLeft w:val="0"/>
      <w:marRight w:val="0"/>
      <w:marTop w:val="0"/>
      <w:marBottom w:val="0"/>
      <w:divBdr>
        <w:top w:val="none" w:sz="0" w:space="0" w:color="auto"/>
        <w:left w:val="none" w:sz="0" w:space="0" w:color="auto"/>
        <w:bottom w:val="none" w:sz="0" w:space="0" w:color="auto"/>
        <w:right w:val="none" w:sz="0" w:space="0" w:color="auto"/>
      </w:divBdr>
    </w:div>
    <w:div w:id="1536773659">
      <w:bodyDiv w:val="1"/>
      <w:marLeft w:val="0"/>
      <w:marRight w:val="0"/>
      <w:marTop w:val="0"/>
      <w:marBottom w:val="0"/>
      <w:divBdr>
        <w:top w:val="none" w:sz="0" w:space="0" w:color="auto"/>
        <w:left w:val="none" w:sz="0" w:space="0" w:color="auto"/>
        <w:bottom w:val="none" w:sz="0" w:space="0" w:color="auto"/>
        <w:right w:val="none" w:sz="0" w:space="0" w:color="auto"/>
      </w:divBdr>
      <w:divsChild>
        <w:div w:id="1525561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grange.lancs.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recruitment@grange.lancs.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6010, head</dc:creator>
  <cp:keywords/>
  <dc:description/>
  <cp:lastModifiedBy>Jack Thackway</cp:lastModifiedBy>
  <cp:revision>13</cp:revision>
  <cp:lastPrinted>2022-12-01T13:52:00Z</cp:lastPrinted>
  <dcterms:created xsi:type="dcterms:W3CDTF">2025-09-04T10:31:00Z</dcterms:created>
  <dcterms:modified xsi:type="dcterms:W3CDTF">2025-09-05T08:53:00Z</dcterms:modified>
</cp:coreProperties>
</file>