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3D89" w14:textId="136AAE02" w:rsidR="007548C5" w:rsidRPr="00CE7CDB" w:rsidRDefault="00DB7FCE" w:rsidP="003B6D86">
      <w:pPr>
        <w:spacing w:after="200" w:line="276" w:lineRule="auto"/>
        <w:rPr>
          <w:rFonts w:ascii="TTFF5B11D8t00" w:eastAsiaTheme="minorHAnsi" w:hAnsi="TTFF5B11D8t00" w:cs="TTFF5B11D8t00"/>
          <w:kern w:val="0"/>
          <w:sz w:val="26"/>
          <w:szCs w:val="26"/>
          <w:lang w:eastAsia="en-US" w:bidi="ar-SA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ED84A" wp14:editId="598EC5A8">
                <wp:simplePos x="0" y="0"/>
                <wp:positionH relativeFrom="margin">
                  <wp:posOffset>4248150</wp:posOffset>
                </wp:positionH>
                <wp:positionV relativeFrom="paragraph">
                  <wp:posOffset>1400175</wp:posOffset>
                </wp:positionV>
                <wp:extent cx="2752725" cy="28194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3C5A3" w14:textId="48DB5B77" w:rsidR="002B714E" w:rsidRPr="00BF3673" w:rsidRDefault="00B75B28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  <w:r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Hours: Monday-Friday 8:00am – 4:00pm (3:30pm finish 1 day per week)</w:t>
                            </w:r>
                          </w:p>
                          <w:p w14:paraId="67E54C2A" w14:textId="77777777" w:rsidR="00B75B28" w:rsidRDefault="00B75B28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</w:p>
                          <w:p w14:paraId="4743FB2C" w14:textId="77777777" w:rsidR="00B75B28" w:rsidRPr="00BF3673" w:rsidRDefault="00B75B28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</w:p>
                          <w:p w14:paraId="05F1CBEB" w14:textId="2F76206B" w:rsidR="002B714E" w:rsidRPr="00BF3673" w:rsidRDefault="00237F20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  <w:r w:rsidRPr="00BF3673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£</w:t>
                            </w:r>
                            <w:r w:rsidR="007C582F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1</w:t>
                            </w:r>
                            <w:r w:rsidR="00B75B28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4</w:t>
                            </w:r>
                            <w:r w:rsidR="00386C12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762.98</w:t>
                            </w:r>
                          </w:p>
                          <w:p w14:paraId="67EFD689" w14:textId="6A6D6845" w:rsidR="00237F20" w:rsidRDefault="00AE320D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  <w:r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2 year</w:t>
                            </w:r>
                            <w:r w:rsidR="00A40BDF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s</w:t>
                            </w:r>
                            <w:r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 xml:space="preserve"> fixed term contract</w:t>
                            </w:r>
                          </w:p>
                          <w:p w14:paraId="420DF1D7" w14:textId="77777777" w:rsidR="00B75B28" w:rsidRPr="00BF3673" w:rsidRDefault="00B75B28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</w:p>
                          <w:p w14:paraId="2828B7B6" w14:textId="68816EC0" w:rsidR="002B714E" w:rsidRPr="00BF3673" w:rsidRDefault="002B714E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  <w:r w:rsidRPr="00BF3673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 xml:space="preserve">Start Date: </w:t>
                            </w:r>
                            <w:r w:rsidR="00B75B28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September</w:t>
                            </w:r>
                            <w:r w:rsidR="007E2D38" w:rsidRPr="000C1D97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 xml:space="preserve"> 202</w:t>
                            </w:r>
                            <w:r w:rsidR="005B081B" w:rsidRPr="000C1D97"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4</w:t>
                            </w:r>
                          </w:p>
                          <w:p w14:paraId="3D1C8394" w14:textId="77777777" w:rsidR="002B714E" w:rsidRPr="00BF3673" w:rsidRDefault="002B714E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</w:p>
                          <w:p w14:paraId="6FAB0A59" w14:textId="77777777" w:rsidR="002B714E" w:rsidRPr="00C527E8" w:rsidRDefault="002B714E" w:rsidP="009E3639">
                            <w:pPr>
                              <w:widowControl w:val="0"/>
                              <w:rPr>
                                <w:rFonts w:ascii="Franklin Gothic Demi Cond" w:eastAsiaTheme="minorHAnsi" w:hAnsi="Franklin Gothic Demi Cond" w:cs="Franklin Gothic Demi Cond"/>
                                <w:kern w:val="0"/>
                                <w:sz w:val="40"/>
                                <w:szCs w:val="36"/>
                                <w:lang w:eastAsia="en-US" w:bidi="ar-SA"/>
                              </w:rPr>
                            </w:pPr>
                          </w:p>
                          <w:p w14:paraId="0FB8EB20" w14:textId="77777777" w:rsidR="009E3639" w:rsidRDefault="009E3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ED8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4.5pt;margin-top:110.25pt;width:216.75pt;height:22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" fillcolor="white [3201]" stroked="f" strokeweight=".5pt">
                <v:textbox>
                  <w:txbxContent>
                    <w:p w14:paraId="3FF3C5A3" w14:textId="48DB5B77" w:rsidR="002B714E" w:rsidRPr="00BF3673" w:rsidRDefault="00B75B28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  <w:r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Hours: Monday-Friday 8:00am – 4:00pm (3:30pm finish 1 day per week)</w:t>
                      </w:r>
                    </w:p>
                    <w:p w14:paraId="67E54C2A" w14:textId="77777777" w:rsidR="00B75B28" w:rsidRDefault="00B75B28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</w:p>
                    <w:p w14:paraId="4743FB2C" w14:textId="77777777" w:rsidR="00B75B28" w:rsidRPr="00BF3673" w:rsidRDefault="00B75B28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</w:p>
                    <w:p w14:paraId="05F1CBEB" w14:textId="2F76206B" w:rsidR="002B714E" w:rsidRPr="00BF3673" w:rsidRDefault="00237F20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  <w:r w:rsidRPr="00BF3673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£</w:t>
                      </w:r>
                      <w:r w:rsidR="007C582F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1</w:t>
                      </w:r>
                      <w:r w:rsidR="00B75B28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4</w:t>
                      </w:r>
                      <w:r w:rsidR="00386C12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762.98</w:t>
                      </w:r>
                    </w:p>
                    <w:p w14:paraId="67EFD689" w14:textId="6A6D6845" w:rsidR="00237F20" w:rsidRDefault="00AE320D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  <w:r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2 year</w:t>
                      </w:r>
                      <w:r w:rsidR="00A40BDF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s</w:t>
                      </w:r>
                      <w:r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 xml:space="preserve"> fixed term contract</w:t>
                      </w:r>
                    </w:p>
                    <w:p w14:paraId="420DF1D7" w14:textId="77777777" w:rsidR="00B75B28" w:rsidRPr="00BF3673" w:rsidRDefault="00B75B28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</w:p>
                    <w:p w14:paraId="2828B7B6" w14:textId="68816EC0" w:rsidR="002B714E" w:rsidRPr="00BF3673" w:rsidRDefault="002B714E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  <w:r w:rsidRPr="00BF3673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 xml:space="preserve">Start Date: </w:t>
                      </w:r>
                      <w:r w:rsidR="00B75B28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September</w:t>
                      </w:r>
                      <w:r w:rsidR="007E2D38" w:rsidRPr="000C1D97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 xml:space="preserve"> 202</w:t>
                      </w:r>
                      <w:r w:rsidR="005B081B" w:rsidRPr="000C1D97"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  <w:t>4</w:t>
                      </w:r>
                    </w:p>
                    <w:p w14:paraId="3D1C8394" w14:textId="77777777" w:rsidR="002B714E" w:rsidRPr="00BF3673" w:rsidRDefault="002B714E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</w:p>
                    <w:p w14:paraId="6FAB0A59" w14:textId="77777777" w:rsidR="002B714E" w:rsidRPr="00C527E8" w:rsidRDefault="002B714E" w:rsidP="009E3639">
                      <w:pPr>
                        <w:widowControl w:val="0"/>
                        <w:rPr>
                          <w:rFonts w:ascii="Franklin Gothic Demi Cond" w:eastAsiaTheme="minorHAnsi" w:hAnsi="Franklin Gothic Demi Cond" w:cs="Franklin Gothic Demi Cond"/>
                          <w:kern w:val="0"/>
                          <w:sz w:val="40"/>
                          <w:szCs w:val="36"/>
                          <w:lang w:eastAsia="en-US" w:bidi="ar-SA"/>
                        </w:rPr>
                      </w:pPr>
                    </w:p>
                    <w:p w14:paraId="0FB8EB20" w14:textId="77777777" w:rsidR="009E3639" w:rsidRDefault="009E36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379394F" wp14:editId="76D7A7BF">
            <wp:simplePos x="0" y="0"/>
            <wp:positionH relativeFrom="margin">
              <wp:posOffset>3469005</wp:posOffset>
            </wp:positionH>
            <wp:positionV relativeFrom="paragraph">
              <wp:posOffset>266700</wp:posOffset>
            </wp:positionV>
            <wp:extent cx="347472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434" y="21213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814705"/>
                    </a:xfrm>
                    <a:prstGeom prst="rect">
                      <a:avLst/>
                    </a:prstGeom>
                    <a:ln w="889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72C72" wp14:editId="08F2B99F">
                <wp:simplePos x="0" y="0"/>
                <wp:positionH relativeFrom="page">
                  <wp:posOffset>600075</wp:posOffset>
                </wp:positionH>
                <wp:positionV relativeFrom="paragraph">
                  <wp:posOffset>94615</wp:posOffset>
                </wp:positionV>
                <wp:extent cx="3162300" cy="1304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04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CA61A" w14:textId="54CE3870" w:rsidR="009E3639" w:rsidRPr="00C51618" w:rsidRDefault="007C582F" w:rsidP="0022528C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C582F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5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C51618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Apprentice</w:t>
                            </w:r>
                            <w:r w:rsidR="00904D0E" w:rsidRPr="00C51618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 Information </w:t>
                            </w:r>
                            <w:r w:rsidR="00E13F13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C</w:t>
                            </w:r>
                            <w:r w:rsidR="00904D0E" w:rsidRPr="00C51618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ommunications </w:t>
                            </w:r>
                            <w:r w:rsidR="00E13F13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T</w:t>
                            </w:r>
                            <w:r w:rsidR="00904D0E" w:rsidRPr="00C51618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ech</w:t>
                            </w:r>
                            <w:r w:rsidR="00C51618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nician (Level 3)</w:t>
                            </w:r>
                          </w:p>
                          <w:p w14:paraId="156D2078" w14:textId="77777777" w:rsidR="009E3639" w:rsidRDefault="009E3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2C72" id="Text Box 8" o:spid="_x0000_s1027" type="#_x0000_t202" style="position:absolute;margin-left:47.25pt;margin-top:7.45pt;width:249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" fillcolor="red" stroked="f" strokeweight=".5pt">
                <v:textbox>
                  <w:txbxContent>
                    <w:p w14:paraId="57ACA61A" w14:textId="54CE3870" w:rsidR="009E3639" w:rsidRPr="00C51618" w:rsidRDefault="007C582F" w:rsidP="0022528C">
                      <w:pPr>
                        <w:widowControl w:val="0"/>
                        <w:spacing w:before="240"/>
                        <w:jc w:val="center"/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 w:rsidRPr="007C582F">
                        <w:rPr>
                          <w:rFonts w:ascii="Franklin Gothic Demi Cond" w:hAnsi="Franklin Gothic Demi Cond"/>
                          <w:color w:val="FFFFFF" w:themeColor="background1"/>
                          <w:sz w:val="56"/>
                          <w:szCs w:val="32"/>
                          <w:lang w:val="en-US"/>
                        </w:rPr>
                        <w:t xml:space="preserve"> </w:t>
                      </w:r>
                      <w:r w:rsidRPr="00C51618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Apprentice</w:t>
                      </w:r>
                      <w:r w:rsidR="00904D0E" w:rsidRPr="00C51618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 xml:space="preserve"> Information </w:t>
                      </w:r>
                      <w:r w:rsidR="00E13F13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C</w:t>
                      </w:r>
                      <w:r w:rsidR="00904D0E" w:rsidRPr="00C51618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 xml:space="preserve">ommunications </w:t>
                      </w:r>
                      <w:r w:rsidR="00E13F13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T</w:t>
                      </w:r>
                      <w:r w:rsidR="00904D0E" w:rsidRPr="00C51618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ech</w:t>
                      </w:r>
                      <w:r w:rsidR="00C51618"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nician (Level 3)</w:t>
                      </w:r>
                    </w:p>
                    <w:p w14:paraId="156D2078" w14:textId="77777777" w:rsidR="009E3639" w:rsidRDefault="009E3639"/>
                  </w:txbxContent>
                </v:textbox>
                <w10:wrap anchorx="page"/>
              </v:shape>
            </w:pict>
          </mc:Fallback>
        </mc:AlternateContent>
      </w:r>
      <w:r w:rsidR="00F97A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57E6C" wp14:editId="6813CA5C">
                <wp:simplePos x="0" y="0"/>
                <wp:positionH relativeFrom="page">
                  <wp:posOffset>819150</wp:posOffset>
                </wp:positionH>
                <wp:positionV relativeFrom="paragraph">
                  <wp:posOffset>4191000</wp:posOffset>
                </wp:positionV>
                <wp:extent cx="6530340" cy="4057650"/>
                <wp:effectExtent l="0" t="0" r="381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4939" w14:textId="0348E576" w:rsidR="00237F20" w:rsidRPr="00C51618" w:rsidRDefault="00237F20" w:rsidP="00237F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pPr>
                            <w:r w:rsidRPr="00237F20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The Governors at Shuttleworth College are seeking to appoint a committed and </w:t>
                            </w:r>
                            <w:r w:rsidR="007748A7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highly organised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individual who will join our</w:t>
                            </w:r>
                            <w:r w:rsidR="007748A7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busy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team to support the </w:t>
                            </w:r>
                            <w:r w:rsidR="00C51618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ICT manager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. The successful candidate must be hardworking, highly organised and efficient in their working practice</w:t>
                            </w:r>
                            <w:r w:rsidR="004A4AF7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with a desire to learn more about working in</w:t>
                            </w:r>
                            <w:r w:rsidR="00C51618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a school I</w:t>
                            </w:r>
                            <w:r w:rsidR="00811DDE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C</w:t>
                            </w:r>
                            <w:r w:rsidR="00C51618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T office.</w:t>
                            </w:r>
                          </w:p>
                          <w:p w14:paraId="2089F2EB" w14:textId="77777777" w:rsidR="00237F20" w:rsidRPr="00C51618" w:rsidRDefault="00237F20" w:rsidP="00237F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pPr>
                          </w:p>
                          <w:p w14:paraId="2ED3F250" w14:textId="785020EA" w:rsidR="00237F20" w:rsidRPr="00C51618" w:rsidRDefault="00237F20" w:rsidP="00237F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3"/>
                                <w:lang w:eastAsia="en-US" w:bidi="ar-SA"/>
                              </w:rPr>
                            </w:pPr>
                            <w:r w:rsidRPr="00C5161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3"/>
                                <w:lang w:eastAsia="en-US" w:bidi="ar-SA"/>
                              </w:rPr>
                              <w:t>We are seeking</w:t>
                            </w:r>
                            <w:r w:rsidR="006018DE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3"/>
                                <w:lang w:eastAsia="en-US" w:bidi="ar-SA"/>
                              </w:rPr>
                              <w:t xml:space="preserve"> a candidate who is:</w:t>
                            </w:r>
                          </w:p>
                          <w:p w14:paraId="0FE34397" w14:textId="0E636926" w:rsidR="00C51618" w:rsidRPr="00C51618" w:rsidRDefault="006018DE" w:rsidP="00C51618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75" w:line="276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Genuinely i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nterest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ed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 in I</w:t>
                            </w:r>
                            <w:r w:rsidR="00811DDE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C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T and technology</w:t>
                            </w:r>
                          </w:p>
                          <w:p w14:paraId="1CA4A93C" w14:textId="77777777" w:rsidR="00C51618" w:rsidRPr="00C51618" w:rsidRDefault="00C51618" w:rsidP="00C51618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75" w:line="276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Punctual, self-motivated, and well-presented</w:t>
                            </w:r>
                          </w:p>
                          <w:p w14:paraId="73FD312B" w14:textId="5CAB37F1" w:rsidR="00C51618" w:rsidRPr="00C51618" w:rsidRDefault="00C51618" w:rsidP="00C51618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75" w:line="276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Eager to learn and take ownership of </w:t>
                            </w:r>
                            <w:r w:rsidR="004929AA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their</w:t>
                            </w:r>
                            <w:r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 development</w:t>
                            </w:r>
                          </w:p>
                          <w:p w14:paraId="53543EAC" w14:textId="5884B778" w:rsidR="00C51618" w:rsidRPr="00C51618" w:rsidRDefault="00820D3D" w:rsidP="00C51618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75" w:line="276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Able to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 commu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nicate well, demonstrating 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teamwork skills</w:t>
                            </w:r>
                          </w:p>
                          <w:p w14:paraId="61F536A8" w14:textId="77777777" w:rsidR="00C51618" w:rsidRPr="00C51618" w:rsidRDefault="00C51618" w:rsidP="00C51618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75" w:line="276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Comfortable working with both hardware and software</w:t>
                            </w:r>
                          </w:p>
                          <w:p w14:paraId="173EB3A2" w14:textId="48626589" w:rsidR="00C51618" w:rsidRPr="00C51618" w:rsidRDefault="00407C5D" w:rsidP="00C51618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75" w:line="276" w:lineRule="auto"/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Proactive in 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follow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ing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 processes, 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whilst 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stay organised, and manag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>ing their</w:t>
                            </w:r>
                            <w:r w:rsidR="00C51618" w:rsidRPr="00C51618">
                              <w:rPr>
                                <w:rFonts w:ascii="Arial" w:hAnsi="Arial" w:cs="Arial"/>
                                <w:kern w:val="0"/>
                                <w:sz w:val="24"/>
                                <w:szCs w:val="24"/>
                                <w:lang w:bidi="ar-SA"/>
                              </w:rPr>
                              <w:t xml:space="preserve"> time well</w:t>
                            </w:r>
                          </w:p>
                          <w:p w14:paraId="36F56F8A" w14:textId="46127048" w:rsidR="00237F20" w:rsidRPr="00C51618" w:rsidRDefault="002400D9" w:rsidP="00C5161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pP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.</w:t>
                            </w:r>
                            <w:r w:rsidR="00237F20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14:paraId="19DAE219" w14:textId="77777777" w:rsidR="00237F20" w:rsidRPr="00C51618" w:rsidRDefault="00237F20" w:rsidP="00C5161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3"/>
                                <w:lang w:eastAsia="en-US" w:bidi="ar-SA"/>
                              </w:rPr>
                            </w:pPr>
                            <w:r w:rsidRPr="00C5161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3"/>
                                <w:lang w:eastAsia="en-US" w:bidi="ar-SA"/>
                              </w:rPr>
                              <w:t xml:space="preserve">We can offer: </w:t>
                            </w:r>
                          </w:p>
                          <w:p w14:paraId="7D20A32F" w14:textId="6401CBBF" w:rsidR="00237F20" w:rsidRPr="00C51618" w:rsidRDefault="00237F20" w:rsidP="00C516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68" w:line="276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pP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Excellent guidance from experienced managers </w:t>
                            </w:r>
                            <w:r w:rsidR="004A4AF7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and mentors</w:t>
                            </w:r>
                          </w:p>
                          <w:p w14:paraId="3413512A" w14:textId="2D00B8A4" w:rsidR="000E29C2" w:rsidRPr="00992D74" w:rsidRDefault="004A4AF7" w:rsidP="00992D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68" w:line="276" w:lineRule="auto"/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3"/>
                                <w:lang w:eastAsia="en-US" w:bidi="ar-SA"/>
                              </w:rPr>
                            </w:pP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Exciting</w:t>
                            </w:r>
                            <w:r w:rsidR="00514305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project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opportunities to learn about working in </w:t>
                            </w:r>
                            <w:r w:rsidR="00C51618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I</w:t>
                            </w:r>
                            <w:r w:rsidR="00514305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C</w:t>
                            </w:r>
                            <w:r w:rsidR="00C51618"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T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within a</w:t>
                            </w:r>
                            <w:r w:rsidR="00992D74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n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 w:rsidR="00992D74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educational </w:t>
                            </w:r>
                            <w:r w:rsidRPr="00C51618">
                              <w:rPr>
                                <w:rFonts w:ascii="Arial" w:eastAsiaTheme="minorHAnsi" w:hAnsi="Arial" w:cs="Arial"/>
                                <w:color w:val="auto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environment</w:t>
                            </w:r>
                            <w:r w:rsidR="003E15E3" w:rsidRPr="00992D74">
                              <w:rPr>
                                <w:rFonts w:ascii="Franklin Gothic Book" w:hAnsi="Franklin Gothic Book" w:cs="Arial"/>
                                <w:i/>
                                <w:iCs/>
                                <w:sz w:val="24"/>
                                <w:szCs w:val="22"/>
                                <w:lang w:val="en-US"/>
                              </w:rPr>
                              <w:t xml:space="preserve">                    </w:t>
                            </w:r>
                            <w:r w:rsidR="000E29C2" w:rsidRPr="00992D74">
                              <w:rPr>
                                <w:rFonts w:ascii="Franklin Gothic Book" w:hAnsi="Franklin Gothic Book"/>
                                <w:sz w:val="22"/>
                              </w:rPr>
                              <w:t xml:space="preserve"> </w:t>
                            </w:r>
                            <w:r w:rsidR="000C0A53" w:rsidRPr="00992D74">
                              <w:rPr>
                                <w:rFonts w:ascii="Franklin Gothic Book" w:hAnsi="Franklin Gothic Book"/>
                                <w:sz w:val="22"/>
                              </w:rPr>
                              <w:t xml:space="preserve">                           </w:t>
                            </w:r>
                          </w:p>
                          <w:p w14:paraId="641D813C" w14:textId="77777777" w:rsidR="000E29C2" w:rsidRPr="00237F20" w:rsidRDefault="000E29C2" w:rsidP="00296C10">
                            <w:pPr>
                              <w:rPr>
                                <w:rFonts w:ascii="Franklin Gothic Book" w:hAnsi="Franklin Gothic Book"/>
                                <w:sz w:val="22"/>
                              </w:rPr>
                            </w:pPr>
                          </w:p>
                          <w:p w14:paraId="64F7F5F3" w14:textId="77777777" w:rsidR="00237F20" w:rsidRDefault="00237F20"/>
                          <w:p w14:paraId="39E0297C" w14:textId="77777777" w:rsidR="00237F20" w:rsidRDefault="00237F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7E6C" id="Text Box 2" o:spid="_x0000_s1028" type="#_x0000_t202" style="position:absolute;margin-left:64.5pt;margin-top:330pt;width:514.2pt;height:3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dOGAIAAAoE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" stroked="f">
                <v:textbox>
                  <w:txbxContent>
                    <w:p w14:paraId="43264939" w14:textId="0348E576" w:rsidR="00237F20" w:rsidRPr="00C51618" w:rsidRDefault="00237F20" w:rsidP="00237F20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</w:pPr>
                      <w:r w:rsidRPr="00237F20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4"/>
                          <w:lang w:eastAsia="en-US" w:bidi="ar-SA"/>
                        </w:rPr>
                        <w:t xml:space="preserve"> 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The Governors at Shuttleworth College are seeking to appoint a committed and </w:t>
                      </w:r>
                      <w:r w:rsidR="007748A7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highly organised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individual who will join our</w:t>
                      </w:r>
                      <w:r w:rsidR="007748A7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busy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team to support the </w:t>
                      </w:r>
                      <w:r w:rsidR="00C51618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ICT manager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. The successful candidate must be hardworking, highly organised and efficient in their working practice</w:t>
                      </w:r>
                      <w:r w:rsidR="004A4AF7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with a desire to learn more about working in</w:t>
                      </w:r>
                      <w:r w:rsidR="00C51618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a school I</w:t>
                      </w:r>
                      <w:r w:rsidR="00811DDE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C</w:t>
                      </w:r>
                      <w:r w:rsidR="00C51618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T office.</w:t>
                      </w:r>
                    </w:p>
                    <w:p w14:paraId="2089F2EB" w14:textId="77777777" w:rsidR="00237F20" w:rsidRPr="00C51618" w:rsidRDefault="00237F20" w:rsidP="00237F20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</w:pPr>
                    </w:p>
                    <w:p w14:paraId="2ED3F250" w14:textId="785020EA" w:rsidR="00237F20" w:rsidRPr="00C51618" w:rsidRDefault="00237F20" w:rsidP="00237F20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3"/>
                          <w:lang w:eastAsia="en-US" w:bidi="ar-SA"/>
                        </w:rPr>
                      </w:pPr>
                      <w:r w:rsidRPr="00C51618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24"/>
                          <w:szCs w:val="23"/>
                          <w:lang w:eastAsia="en-US" w:bidi="ar-SA"/>
                        </w:rPr>
                        <w:t>We are seeking</w:t>
                      </w:r>
                      <w:r w:rsidR="006018DE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24"/>
                          <w:szCs w:val="23"/>
                          <w:lang w:eastAsia="en-US" w:bidi="ar-SA"/>
                        </w:rPr>
                        <w:t xml:space="preserve"> a candidate who is:</w:t>
                      </w:r>
                    </w:p>
                    <w:p w14:paraId="0FE34397" w14:textId="0E636926" w:rsidR="00C51618" w:rsidRPr="00C51618" w:rsidRDefault="006018DE" w:rsidP="00C51618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75" w:line="276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Genuinely i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nterest</w:t>
                      </w: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ed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 in I</w:t>
                      </w:r>
                      <w:r w:rsidR="00811DDE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C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T and technology</w:t>
                      </w:r>
                    </w:p>
                    <w:p w14:paraId="1CA4A93C" w14:textId="77777777" w:rsidR="00C51618" w:rsidRPr="00C51618" w:rsidRDefault="00C51618" w:rsidP="00C51618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75" w:line="276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</w:pPr>
                      <w:r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Punctual, self-motivated, and well-presented</w:t>
                      </w:r>
                    </w:p>
                    <w:p w14:paraId="73FD312B" w14:textId="5CAB37F1" w:rsidR="00C51618" w:rsidRPr="00C51618" w:rsidRDefault="00C51618" w:rsidP="00C51618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75" w:line="276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</w:pPr>
                      <w:r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Eager to learn and take ownership of </w:t>
                      </w:r>
                      <w:r w:rsidR="004929AA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their</w:t>
                      </w:r>
                      <w:r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 development</w:t>
                      </w:r>
                    </w:p>
                    <w:p w14:paraId="53543EAC" w14:textId="5884B778" w:rsidR="00C51618" w:rsidRPr="00C51618" w:rsidRDefault="00820D3D" w:rsidP="00C51618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75" w:line="276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Able to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 commu</w:t>
                      </w: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nicate well, demonstrating 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teamwork skills</w:t>
                      </w:r>
                    </w:p>
                    <w:p w14:paraId="61F536A8" w14:textId="77777777" w:rsidR="00C51618" w:rsidRPr="00C51618" w:rsidRDefault="00C51618" w:rsidP="00C51618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75" w:line="276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</w:pPr>
                      <w:r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Comfortable working with both hardware and software</w:t>
                      </w:r>
                    </w:p>
                    <w:p w14:paraId="173EB3A2" w14:textId="48626589" w:rsidR="00C51618" w:rsidRPr="00C51618" w:rsidRDefault="00407C5D" w:rsidP="00C51618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75" w:line="276" w:lineRule="auto"/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Proactive in 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follow</w:t>
                      </w: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ing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 processes, </w:t>
                      </w: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whilst 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stay organised, and manag</w:t>
                      </w:r>
                      <w:r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>ing their</w:t>
                      </w:r>
                      <w:r w:rsidR="00C51618" w:rsidRPr="00C51618">
                        <w:rPr>
                          <w:rFonts w:ascii="Arial" w:hAnsi="Arial" w:cs="Arial"/>
                          <w:kern w:val="0"/>
                          <w:sz w:val="24"/>
                          <w:szCs w:val="24"/>
                          <w:lang w:bidi="ar-SA"/>
                        </w:rPr>
                        <w:t xml:space="preserve"> time well</w:t>
                      </w:r>
                    </w:p>
                    <w:p w14:paraId="36F56F8A" w14:textId="46127048" w:rsidR="00237F20" w:rsidRPr="00C51618" w:rsidRDefault="002400D9" w:rsidP="00C5161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</w:pP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.</w:t>
                      </w:r>
                      <w:r w:rsidR="00237F20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</w:t>
                      </w:r>
                    </w:p>
                    <w:p w14:paraId="19DAE219" w14:textId="77777777" w:rsidR="00237F20" w:rsidRPr="00C51618" w:rsidRDefault="00237F20" w:rsidP="00C5161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3"/>
                          <w:lang w:eastAsia="en-US" w:bidi="ar-SA"/>
                        </w:rPr>
                      </w:pPr>
                      <w:r w:rsidRPr="00C51618">
                        <w:rPr>
                          <w:rFonts w:ascii="Arial" w:eastAsiaTheme="minorHAnsi" w:hAnsi="Arial" w:cs="Arial"/>
                          <w:b/>
                          <w:bCs/>
                          <w:color w:val="auto"/>
                          <w:kern w:val="0"/>
                          <w:sz w:val="24"/>
                          <w:szCs w:val="23"/>
                          <w:lang w:eastAsia="en-US" w:bidi="ar-SA"/>
                        </w:rPr>
                        <w:t xml:space="preserve">We can offer: </w:t>
                      </w:r>
                    </w:p>
                    <w:p w14:paraId="7D20A32F" w14:textId="6401CBBF" w:rsidR="00237F20" w:rsidRPr="00C51618" w:rsidRDefault="00237F20" w:rsidP="00C516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68" w:line="276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</w:pP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Excellent guidance from experienced managers </w:t>
                      </w:r>
                      <w:r w:rsidR="004A4AF7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and mentors</w:t>
                      </w:r>
                    </w:p>
                    <w:p w14:paraId="3413512A" w14:textId="2D00B8A4" w:rsidR="000E29C2" w:rsidRPr="00992D74" w:rsidRDefault="004A4AF7" w:rsidP="00992D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68" w:line="276" w:lineRule="auto"/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3"/>
                          <w:lang w:eastAsia="en-US" w:bidi="ar-SA"/>
                        </w:rPr>
                      </w:pP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Exciting</w:t>
                      </w:r>
                      <w:r w:rsidR="00514305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project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opportunities to learn about working in </w:t>
                      </w:r>
                      <w:r w:rsidR="00C51618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I</w:t>
                      </w:r>
                      <w:r w:rsidR="00514305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C</w:t>
                      </w:r>
                      <w:r w:rsidR="00C51618"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T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within a</w:t>
                      </w:r>
                      <w:r w:rsidR="00992D74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n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 </w:t>
                      </w:r>
                      <w:r w:rsidR="00992D74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 xml:space="preserve">educational </w:t>
                      </w:r>
                      <w:r w:rsidRPr="00C51618">
                        <w:rPr>
                          <w:rFonts w:ascii="Arial" w:eastAsiaTheme="minorHAnsi" w:hAnsi="Arial" w:cs="Arial"/>
                          <w:color w:val="auto"/>
                          <w:kern w:val="0"/>
                          <w:sz w:val="24"/>
                          <w:szCs w:val="22"/>
                          <w:lang w:eastAsia="en-US" w:bidi="ar-SA"/>
                        </w:rPr>
                        <w:t>environment</w:t>
                      </w:r>
                      <w:r w:rsidR="003E15E3" w:rsidRPr="00992D74">
                        <w:rPr>
                          <w:rFonts w:ascii="Franklin Gothic Book" w:hAnsi="Franklin Gothic Book" w:cs="Arial"/>
                          <w:i/>
                          <w:iCs/>
                          <w:sz w:val="24"/>
                          <w:szCs w:val="22"/>
                          <w:lang w:val="en-US"/>
                        </w:rPr>
                        <w:t xml:space="preserve">                    </w:t>
                      </w:r>
                      <w:r w:rsidR="000E29C2" w:rsidRPr="00992D74">
                        <w:rPr>
                          <w:rFonts w:ascii="Franklin Gothic Book" w:hAnsi="Franklin Gothic Book"/>
                          <w:sz w:val="22"/>
                        </w:rPr>
                        <w:t xml:space="preserve"> </w:t>
                      </w:r>
                      <w:r w:rsidR="000C0A53" w:rsidRPr="00992D74">
                        <w:rPr>
                          <w:rFonts w:ascii="Franklin Gothic Book" w:hAnsi="Franklin Gothic Book"/>
                          <w:sz w:val="22"/>
                        </w:rPr>
                        <w:t xml:space="preserve">                           </w:t>
                      </w:r>
                    </w:p>
                    <w:p w14:paraId="641D813C" w14:textId="77777777" w:rsidR="000E29C2" w:rsidRPr="00237F20" w:rsidRDefault="000E29C2" w:rsidP="00296C10">
                      <w:pPr>
                        <w:rPr>
                          <w:rFonts w:ascii="Franklin Gothic Book" w:hAnsi="Franklin Gothic Book"/>
                          <w:sz w:val="22"/>
                        </w:rPr>
                      </w:pPr>
                    </w:p>
                    <w:p w14:paraId="64F7F5F3" w14:textId="77777777" w:rsidR="00237F20" w:rsidRDefault="00237F20"/>
                    <w:p w14:paraId="39E0297C" w14:textId="77777777" w:rsidR="00237F20" w:rsidRDefault="00237F20"/>
                  </w:txbxContent>
                </v:textbox>
                <w10:wrap type="topAndBottom" anchorx="page"/>
              </v:shape>
            </w:pict>
          </mc:Fallback>
        </mc:AlternateContent>
      </w:r>
      <w:r w:rsidR="009231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38A17" wp14:editId="74BAE24C">
                <wp:simplePos x="0" y="0"/>
                <wp:positionH relativeFrom="page">
                  <wp:posOffset>670560</wp:posOffset>
                </wp:positionH>
                <wp:positionV relativeFrom="paragraph">
                  <wp:posOffset>68580</wp:posOffset>
                </wp:positionV>
                <wp:extent cx="6934200" cy="7620"/>
                <wp:effectExtent l="0" t="38100" r="57150" b="685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7620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6D910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.8pt,5.4pt" to="598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" strokecolor="black [3213]" strokeweight="7pt">
                <w10:wrap anchorx="page"/>
              </v:line>
            </w:pict>
          </mc:Fallback>
        </mc:AlternateContent>
      </w:r>
      <w:r w:rsidR="005B08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CD4A34" wp14:editId="05DBDE14">
                <wp:simplePos x="0" y="0"/>
                <wp:positionH relativeFrom="margin">
                  <wp:posOffset>-388620</wp:posOffset>
                </wp:positionH>
                <wp:positionV relativeFrom="paragraph">
                  <wp:posOffset>9601200</wp:posOffset>
                </wp:positionV>
                <wp:extent cx="3878580" cy="110490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1104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F8748" w14:textId="1AC24D63" w:rsidR="005B081B" w:rsidRPr="0092319B" w:rsidRDefault="0092319B" w:rsidP="004A5528">
                            <w:pPr>
                              <w:widowControl w:val="0"/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92319B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32"/>
                                <w:szCs w:val="36"/>
                                <w:lang w:val="en-US"/>
                              </w:rPr>
                              <w:t>Closing</w:t>
                            </w:r>
                            <w:r w:rsidR="005B081B" w:rsidRPr="0092319B"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32"/>
                                <w:szCs w:val="36"/>
                                <w:lang w:val="en-US"/>
                              </w:rPr>
                              <w:t xml:space="preserve"> date: </w:t>
                            </w:r>
                          </w:p>
                          <w:p w14:paraId="1D8409FC" w14:textId="77777777" w:rsidR="004A5528" w:rsidRPr="0092319B" w:rsidRDefault="004A5528" w:rsidP="004A552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7FBE7E" w14:textId="77777777" w:rsidR="004A5528" w:rsidRPr="0092319B" w:rsidRDefault="004A5528" w:rsidP="004A552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2"/>
                                <w:lang w:val="en-US"/>
                              </w:rPr>
                            </w:pPr>
                            <w:r w:rsidRPr="00923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2"/>
                                <w:lang w:val="en-US"/>
                              </w:rPr>
                              <w:t>Shuttleworth College is committed to safeguarding and promoting the welfare of its students and the appointment will be conditional upon DBS enhanced clearance.</w:t>
                            </w:r>
                          </w:p>
                          <w:p w14:paraId="58BBDF95" w14:textId="77777777" w:rsidR="004A5528" w:rsidRPr="002161D2" w:rsidRDefault="004A5528" w:rsidP="004A5528">
                            <w:pPr>
                              <w:widowControl w:val="0"/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44"/>
                                <w:szCs w:val="36"/>
                                <w:lang w:val="en-US"/>
                              </w:rPr>
                            </w:pPr>
                          </w:p>
                          <w:p w14:paraId="3A7D420D" w14:textId="77777777" w:rsidR="004A5528" w:rsidRDefault="004A5528" w:rsidP="004A5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4A34" id="Text Box 20" o:spid="_x0000_s1029" type="#_x0000_t202" style="position:absolute;margin-left:-30.6pt;margin-top:756pt;width:305.4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" fillcolor="red" stroked="f" strokeweight=".5pt">
                <v:textbox>
                  <w:txbxContent>
                    <w:p w14:paraId="0EFF8748" w14:textId="1AC24D63" w:rsidR="005B081B" w:rsidRPr="0092319B" w:rsidRDefault="0092319B" w:rsidP="004A5528">
                      <w:pPr>
                        <w:widowControl w:val="0"/>
                        <w:rPr>
                          <w:rFonts w:ascii="Franklin Gothic Demi Cond" w:hAnsi="Franklin Gothic Demi Cond"/>
                          <w:color w:val="FFFFFF" w:themeColor="background1"/>
                          <w:sz w:val="32"/>
                          <w:szCs w:val="36"/>
                          <w:lang w:val="en-US"/>
                        </w:rPr>
                      </w:pPr>
                      <w:r w:rsidRPr="0092319B">
                        <w:rPr>
                          <w:rFonts w:ascii="Franklin Gothic Demi Cond" w:hAnsi="Franklin Gothic Demi Cond"/>
                          <w:color w:val="FFFFFF" w:themeColor="background1"/>
                          <w:sz w:val="32"/>
                          <w:szCs w:val="36"/>
                          <w:lang w:val="en-US"/>
                        </w:rPr>
                        <w:t>Closing</w:t>
                      </w:r>
                      <w:r w:rsidR="005B081B" w:rsidRPr="0092319B">
                        <w:rPr>
                          <w:rFonts w:ascii="Franklin Gothic Demi Cond" w:hAnsi="Franklin Gothic Demi Cond"/>
                          <w:color w:val="FFFFFF" w:themeColor="background1"/>
                          <w:sz w:val="32"/>
                          <w:szCs w:val="36"/>
                          <w:lang w:val="en-US"/>
                        </w:rPr>
                        <w:t xml:space="preserve"> date: </w:t>
                      </w:r>
                    </w:p>
                    <w:p w14:paraId="1D8409FC" w14:textId="77777777" w:rsidR="004A5528" w:rsidRPr="0092319B" w:rsidRDefault="004A5528" w:rsidP="004A5528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  <w:p w14:paraId="6D7FBE7E" w14:textId="77777777" w:rsidR="004A5528" w:rsidRPr="0092319B" w:rsidRDefault="004A5528" w:rsidP="004A5528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szCs w:val="22"/>
                          <w:lang w:val="en-US"/>
                        </w:rPr>
                      </w:pPr>
                      <w:r w:rsidRPr="0092319B">
                        <w:rPr>
                          <w:rFonts w:ascii="Arial" w:hAnsi="Arial" w:cs="Arial"/>
                          <w:b/>
                          <w:i/>
                          <w:iCs/>
                          <w:szCs w:val="22"/>
                          <w:lang w:val="en-US"/>
                        </w:rPr>
                        <w:t>Shuttleworth College is committed to safeguarding and promoting the welfare of its students and the appointment will be conditional upon DBS enhanced clearance.</w:t>
                      </w:r>
                    </w:p>
                    <w:p w14:paraId="58BBDF95" w14:textId="77777777" w:rsidR="004A5528" w:rsidRPr="002161D2" w:rsidRDefault="004A5528" w:rsidP="004A5528">
                      <w:pPr>
                        <w:widowControl w:val="0"/>
                        <w:rPr>
                          <w:rFonts w:ascii="Franklin Gothic Demi Cond" w:hAnsi="Franklin Gothic Demi Cond"/>
                          <w:color w:val="FFFFFF" w:themeColor="background1"/>
                          <w:sz w:val="44"/>
                          <w:szCs w:val="36"/>
                          <w:lang w:val="en-US"/>
                        </w:rPr>
                      </w:pPr>
                    </w:p>
                    <w:p w14:paraId="3A7D420D" w14:textId="77777777" w:rsidR="004A5528" w:rsidRDefault="004A5528" w:rsidP="004A5528"/>
                  </w:txbxContent>
                </v:textbox>
                <w10:wrap anchorx="margin"/>
              </v:shape>
            </w:pict>
          </mc:Fallback>
        </mc:AlternateContent>
      </w:r>
      <w:r w:rsidR="009D303E">
        <w:rPr>
          <w:noProof/>
        </w:rPr>
        <w:drawing>
          <wp:anchor distT="0" distB="0" distL="114300" distR="114300" simplePos="0" relativeHeight="251696128" behindDoc="1" locked="0" layoutInCell="1" allowOverlap="1" wp14:anchorId="7932633B" wp14:editId="1B2681F4">
            <wp:simplePos x="0" y="0"/>
            <wp:positionH relativeFrom="margin">
              <wp:align>left</wp:align>
            </wp:positionH>
            <wp:positionV relativeFrom="paragraph">
              <wp:posOffset>1453515</wp:posOffset>
            </wp:positionV>
            <wp:extent cx="3992880" cy="2668270"/>
            <wp:effectExtent l="95250" t="95250" r="102870" b="93980"/>
            <wp:wrapTight wrapText="bothSides">
              <wp:wrapPolygon edited="0">
                <wp:start x="-515" y="-771"/>
                <wp:lineTo x="-515" y="22207"/>
                <wp:lineTo x="22053" y="22207"/>
                <wp:lineTo x="22053" y="-771"/>
                <wp:lineTo x="-515" y="-77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668270"/>
                    </a:xfrm>
                    <a:prstGeom prst="rect">
                      <a:avLst/>
                    </a:prstGeom>
                    <a:noFill/>
                    <a:ln w="1016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BF9">
        <w:rPr>
          <w:noProof/>
        </w:rPr>
        <w:drawing>
          <wp:anchor distT="0" distB="0" distL="114300" distR="114300" simplePos="0" relativeHeight="251693056" behindDoc="1" locked="0" layoutInCell="1" allowOverlap="1" wp14:anchorId="4ABB1BC3" wp14:editId="213A8B5B">
            <wp:simplePos x="0" y="0"/>
            <wp:positionH relativeFrom="page">
              <wp:align>right</wp:align>
            </wp:positionH>
            <wp:positionV relativeFrom="paragraph">
              <wp:posOffset>8326755</wp:posOffset>
            </wp:positionV>
            <wp:extent cx="3383280" cy="2255520"/>
            <wp:effectExtent l="114300" t="114300" r="121920" b="106680"/>
            <wp:wrapTight wrapText="bothSides">
              <wp:wrapPolygon edited="0">
                <wp:start x="-730" y="-1095"/>
                <wp:lineTo x="-730" y="22439"/>
                <wp:lineTo x="22257" y="22439"/>
                <wp:lineTo x="22257" y="-1095"/>
                <wp:lineTo x="-730" y="-1095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55520"/>
                    </a:xfrm>
                    <a:prstGeom prst="rect">
                      <a:avLst/>
                    </a:prstGeom>
                    <a:noFill/>
                    <a:ln w="1143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72E" w:rsidRPr="004A5528">
        <w:rPr>
          <w:rFonts w:ascii="TTFF5B11D8t00" w:eastAsiaTheme="minorHAnsi" w:hAnsi="TTFF5B11D8t00" w:cs="TTFF5B11D8t00"/>
          <w:noProof/>
          <w:kern w:val="0"/>
          <w:sz w:val="26"/>
          <w:szCs w:val="26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0237F9" wp14:editId="1043BB3F">
                <wp:simplePos x="0" y="0"/>
                <wp:positionH relativeFrom="column">
                  <wp:posOffset>266700</wp:posOffset>
                </wp:positionH>
                <wp:positionV relativeFrom="paragraph">
                  <wp:posOffset>8305800</wp:posOffset>
                </wp:positionV>
                <wp:extent cx="3261360" cy="10744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5EC0" w14:textId="77777777" w:rsidR="004A5528" w:rsidRPr="00C7372E" w:rsidRDefault="004A5528" w:rsidP="00C7372E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7372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Full application pack available at:</w:t>
                            </w:r>
                          </w:p>
                          <w:p w14:paraId="017FC12C" w14:textId="77777777" w:rsidR="004A5528" w:rsidRPr="00C7372E" w:rsidRDefault="004A5528" w:rsidP="00C7372E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7372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www.shuttleworthcollege.org</w:t>
                            </w:r>
                          </w:p>
                          <w:p w14:paraId="1D226B29" w14:textId="77777777" w:rsidR="004A5528" w:rsidRPr="004A5528" w:rsidRDefault="004A5528" w:rsidP="004A5528"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Visits to the school are welcomed and can be arranged through the school office 01282 682300. </w:t>
                            </w:r>
                          </w:p>
                          <w:p w14:paraId="4C75C3E2" w14:textId="77777777" w:rsidR="004A5528" w:rsidRDefault="004A55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37F9" id="_x0000_s1030" type="#_x0000_t202" style="position:absolute;margin-left:21pt;margin-top:654pt;width:256.8pt;height:84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" stroked="f">
                <v:textbox>
                  <w:txbxContent>
                    <w:p w14:paraId="35405EC0" w14:textId="77777777" w:rsidR="004A5528" w:rsidRPr="00C7372E" w:rsidRDefault="004A5528" w:rsidP="00C7372E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7372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Full application pack available at:</w:t>
                      </w:r>
                    </w:p>
                    <w:p w14:paraId="017FC12C" w14:textId="77777777" w:rsidR="004A5528" w:rsidRPr="00C7372E" w:rsidRDefault="004A5528" w:rsidP="00C7372E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7372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www.shuttleworthcollege.org</w:t>
                      </w:r>
                    </w:p>
                    <w:p w14:paraId="1D226B29" w14:textId="77777777" w:rsidR="004A5528" w:rsidRPr="004A5528" w:rsidRDefault="004A5528" w:rsidP="004A5528">
                      <w:p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Visits to the school are welcomed and can be arranged through the school office 01282 682300. </w:t>
                      </w:r>
                    </w:p>
                    <w:p w14:paraId="4C75C3E2" w14:textId="77777777" w:rsidR="004A5528" w:rsidRDefault="004A5528"/>
                  </w:txbxContent>
                </v:textbox>
                <w10:wrap type="square"/>
              </v:shape>
            </w:pict>
          </mc:Fallback>
        </mc:AlternateContent>
      </w:r>
      <w:r w:rsidR="003B6D86" w:rsidRPr="003B6D86">
        <w:rPr>
          <w:rFonts w:ascii="TTFF5B11D8t00" w:eastAsiaTheme="minorHAnsi" w:hAnsi="TTFF5B11D8t00" w:cs="TTFF5B11D8t00"/>
          <w:noProof/>
          <w:kern w:val="0"/>
          <w:sz w:val="26"/>
          <w:szCs w:val="26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A6973AE" wp14:editId="2D758B48">
                <wp:simplePos x="0" y="0"/>
                <wp:positionH relativeFrom="page">
                  <wp:posOffset>-1377315</wp:posOffset>
                </wp:positionH>
                <wp:positionV relativeFrom="paragraph">
                  <wp:posOffset>5955030</wp:posOffset>
                </wp:positionV>
                <wp:extent cx="4344670" cy="1404620"/>
                <wp:effectExtent l="1587" t="0" r="318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44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F963" w14:textId="77777777" w:rsidR="003B6D86" w:rsidRPr="003B6D86" w:rsidRDefault="003B6D86">
                            <w:pP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B6D86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4"/>
                              </w:rPr>
                              <w:t>www.</w:t>
                            </w:r>
                            <w:r w:rsidRPr="003B6D86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52"/>
                              </w:rPr>
                              <w:t>shuttleworthcollege.org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73AE" id="_x0000_s1031" type="#_x0000_t202" style="position:absolute;margin-left:-108.45pt;margin-top:468.9pt;width:342.1pt;height:110.6pt;rotation:-9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" filled="f" stroked="f">
                <v:textbox style="mso-fit-shape-to-text:t">
                  <w:txbxContent>
                    <w:p w14:paraId="632BF963" w14:textId="77777777" w:rsidR="003B6D86" w:rsidRPr="003B6D86" w:rsidRDefault="003B6D86">
                      <w:pP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4"/>
                        </w:rPr>
                      </w:pPr>
                      <w:r w:rsidRPr="003B6D86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4"/>
                        </w:rPr>
                        <w:t>www.</w:t>
                      </w:r>
                      <w:r w:rsidRPr="003B6D86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52"/>
                        </w:rPr>
                        <w:t>shuttleworthcollege.org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B71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63A1A" wp14:editId="674FCECF">
                <wp:simplePos x="0" y="0"/>
                <wp:positionH relativeFrom="page">
                  <wp:posOffset>335280</wp:posOffset>
                </wp:positionH>
                <wp:positionV relativeFrom="paragraph">
                  <wp:posOffset>-45720</wp:posOffset>
                </wp:positionV>
                <wp:extent cx="22860" cy="10949940"/>
                <wp:effectExtent l="342900" t="38100" r="358140" b="38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10949940"/>
                        </a:xfrm>
                        <a:prstGeom prst="line">
                          <a:avLst/>
                        </a:prstGeom>
                        <a:ln w="685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24D1" id="Straight Connector 7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4pt,-3.6pt" to="28.2pt,8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" strokecolor="red" strokeweight="54pt">
                <w10:wrap anchorx="page"/>
              </v:line>
            </w:pict>
          </mc:Fallback>
        </mc:AlternateContent>
      </w:r>
    </w:p>
    <w:sectPr w:rsidR="007548C5" w:rsidRPr="00CE7CDB" w:rsidSect="004A5528">
      <w:pgSz w:w="11906" w:h="16838"/>
      <w:pgMar w:top="0" w:right="720" w:bottom="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985B" w14:textId="77777777" w:rsidR="002161D2" w:rsidRDefault="002161D2" w:rsidP="002161D2">
      <w:r>
        <w:separator/>
      </w:r>
    </w:p>
  </w:endnote>
  <w:endnote w:type="continuationSeparator" w:id="0">
    <w:p w14:paraId="77CEB477" w14:textId="77777777" w:rsidR="002161D2" w:rsidRDefault="002161D2" w:rsidP="0021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5B11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8F94" w14:textId="77777777" w:rsidR="002161D2" w:rsidRDefault="002161D2" w:rsidP="002161D2">
      <w:r>
        <w:separator/>
      </w:r>
    </w:p>
  </w:footnote>
  <w:footnote w:type="continuationSeparator" w:id="0">
    <w:p w14:paraId="30CE85DD" w14:textId="77777777" w:rsidR="002161D2" w:rsidRDefault="002161D2" w:rsidP="0021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739AF"/>
    <w:multiLevelType w:val="hybridMultilevel"/>
    <w:tmpl w:val="6B7FB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3AD90E"/>
    <w:multiLevelType w:val="hybridMultilevel"/>
    <w:tmpl w:val="F1AB2F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1310BE"/>
    <w:multiLevelType w:val="multilevel"/>
    <w:tmpl w:val="DB74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6E2E0E"/>
    <w:multiLevelType w:val="hybridMultilevel"/>
    <w:tmpl w:val="47AE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D619D"/>
    <w:multiLevelType w:val="hybridMultilevel"/>
    <w:tmpl w:val="B9B6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12E4"/>
    <w:multiLevelType w:val="hybridMultilevel"/>
    <w:tmpl w:val="BFDA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769F"/>
    <w:multiLevelType w:val="hybridMultilevel"/>
    <w:tmpl w:val="175ED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3140">
    <w:abstractNumId w:val="6"/>
  </w:num>
  <w:num w:numId="2" w16cid:durableId="395402141">
    <w:abstractNumId w:val="5"/>
  </w:num>
  <w:num w:numId="3" w16cid:durableId="2054425349">
    <w:abstractNumId w:val="1"/>
  </w:num>
  <w:num w:numId="4" w16cid:durableId="631986506">
    <w:abstractNumId w:val="0"/>
  </w:num>
  <w:num w:numId="5" w16cid:durableId="1520965939">
    <w:abstractNumId w:val="3"/>
  </w:num>
  <w:num w:numId="6" w16cid:durableId="2128771034">
    <w:abstractNumId w:val="4"/>
  </w:num>
  <w:num w:numId="7" w16cid:durableId="68625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10"/>
    <w:rsid w:val="000506F0"/>
    <w:rsid w:val="00052487"/>
    <w:rsid w:val="0005296D"/>
    <w:rsid w:val="00062892"/>
    <w:rsid w:val="00064BF9"/>
    <w:rsid w:val="00091D85"/>
    <w:rsid w:val="000A2320"/>
    <w:rsid w:val="000C0A53"/>
    <w:rsid w:val="000C1D97"/>
    <w:rsid w:val="000E29C2"/>
    <w:rsid w:val="000F3BB5"/>
    <w:rsid w:val="00124B02"/>
    <w:rsid w:val="001456BB"/>
    <w:rsid w:val="00163820"/>
    <w:rsid w:val="001932A7"/>
    <w:rsid w:val="0019561B"/>
    <w:rsid w:val="001A5A9E"/>
    <w:rsid w:val="001B4150"/>
    <w:rsid w:val="001E4D18"/>
    <w:rsid w:val="00203D43"/>
    <w:rsid w:val="00207ECB"/>
    <w:rsid w:val="002161D2"/>
    <w:rsid w:val="002239A5"/>
    <w:rsid w:val="0022528C"/>
    <w:rsid w:val="00236541"/>
    <w:rsid w:val="00237F20"/>
    <w:rsid w:val="002400D9"/>
    <w:rsid w:val="00240663"/>
    <w:rsid w:val="00270823"/>
    <w:rsid w:val="00270E1D"/>
    <w:rsid w:val="00282A1F"/>
    <w:rsid w:val="00296C10"/>
    <w:rsid w:val="002B714E"/>
    <w:rsid w:val="002B7E0D"/>
    <w:rsid w:val="002D0D7C"/>
    <w:rsid w:val="002D30FD"/>
    <w:rsid w:val="00301BC9"/>
    <w:rsid w:val="00304A20"/>
    <w:rsid w:val="003130A9"/>
    <w:rsid w:val="003160CF"/>
    <w:rsid w:val="00334349"/>
    <w:rsid w:val="00345A9E"/>
    <w:rsid w:val="00351895"/>
    <w:rsid w:val="003677B3"/>
    <w:rsid w:val="00386C12"/>
    <w:rsid w:val="003B6D86"/>
    <w:rsid w:val="003B740E"/>
    <w:rsid w:val="003C54F1"/>
    <w:rsid w:val="003E15E3"/>
    <w:rsid w:val="003E192A"/>
    <w:rsid w:val="003E71CC"/>
    <w:rsid w:val="00404A7D"/>
    <w:rsid w:val="00407C5D"/>
    <w:rsid w:val="00435B88"/>
    <w:rsid w:val="00450262"/>
    <w:rsid w:val="004833BA"/>
    <w:rsid w:val="00484A67"/>
    <w:rsid w:val="00487D98"/>
    <w:rsid w:val="004929AA"/>
    <w:rsid w:val="004A2F2F"/>
    <w:rsid w:val="004A4AF7"/>
    <w:rsid w:val="004A5528"/>
    <w:rsid w:val="004B53A1"/>
    <w:rsid w:val="004D2B6F"/>
    <w:rsid w:val="004D4983"/>
    <w:rsid w:val="004F0027"/>
    <w:rsid w:val="00506A8E"/>
    <w:rsid w:val="00514305"/>
    <w:rsid w:val="00516419"/>
    <w:rsid w:val="00517F7B"/>
    <w:rsid w:val="00521C0D"/>
    <w:rsid w:val="0053440D"/>
    <w:rsid w:val="005525F6"/>
    <w:rsid w:val="00565450"/>
    <w:rsid w:val="00577248"/>
    <w:rsid w:val="0058342D"/>
    <w:rsid w:val="0059027A"/>
    <w:rsid w:val="005B081B"/>
    <w:rsid w:val="006018DE"/>
    <w:rsid w:val="00617E6D"/>
    <w:rsid w:val="00620673"/>
    <w:rsid w:val="0062123F"/>
    <w:rsid w:val="0062222E"/>
    <w:rsid w:val="00627D9D"/>
    <w:rsid w:val="00633FBF"/>
    <w:rsid w:val="006542C0"/>
    <w:rsid w:val="0067139F"/>
    <w:rsid w:val="00674A6D"/>
    <w:rsid w:val="006869BC"/>
    <w:rsid w:val="006B3FCC"/>
    <w:rsid w:val="006C2E61"/>
    <w:rsid w:val="006E630E"/>
    <w:rsid w:val="006E7BC8"/>
    <w:rsid w:val="00721B35"/>
    <w:rsid w:val="007245F9"/>
    <w:rsid w:val="00742C21"/>
    <w:rsid w:val="007548C5"/>
    <w:rsid w:val="007748A7"/>
    <w:rsid w:val="0079264D"/>
    <w:rsid w:val="007943EC"/>
    <w:rsid w:val="007A5515"/>
    <w:rsid w:val="007B18BC"/>
    <w:rsid w:val="007B3009"/>
    <w:rsid w:val="007C4904"/>
    <w:rsid w:val="007C582F"/>
    <w:rsid w:val="007E2B08"/>
    <w:rsid w:val="007E2D38"/>
    <w:rsid w:val="007E4FC5"/>
    <w:rsid w:val="007F199D"/>
    <w:rsid w:val="00811DDE"/>
    <w:rsid w:val="00813E76"/>
    <w:rsid w:val="00820D3D"/>
    <w:rsid w:val="00835314"/>
    <w:rsid w:val="008928ED"/>
    <w:rsid w:val="008C48DF"/>
    <w:rsid w:val="008F42E8"/>
    <w:rsid w:val="00904D0E"/>
    <w:rsid w:val="0090595F"/>
    <w:rsid w:val="0092319B"/>
    <w:rsid w:val="00961382"/>
    <w:rsid w:val="00975454"/>
    <w:rsid w:val="00976C16"/>
    <w:rsid w:val="00983AEC"/>
    <w:rsid w:val="00992D74"/>
    <w:rsid w:val="009A11BE"/>
    <w:rsid w:val="009C7AB1"/>
    <w:rsid w:val="009D303E"/>
    <w:rsid w:val="009E3639"/>
    <w:rsid w:val="00A00818"/>
    <w:rsid w:val="00A22400"/>
    <w:rsid w:val="00A27022"/>
    <w:rsid w:val="00A40BDF"/>
    <w:rsid w:val="00A67EBE"/>
    <w:rsid w:val="00A71F18"/>
    <w:rsid w:val="00AE320D"/>
    <w:rsid w:val="00AE4E80"/>
    <w:rsid w:val="00AF6241"/>
    <w:rsid w:val="00AF68C1"/>
    <w:rsid w:val="00B15E1B"/>
    <w:rsid w:val="00B37455"/>
    <w:rsid w:val="00B42236"/>
    <w:rsid w:val="00B458A0"/>
    <w:rsid w:val="00B70D9E"/>
    <w:rsid w:val="00B7350A"/>
    <w:rsid w:val="00B75B28"/>
    <w:rsid w:val="00BA1187"/>
    <w:rsid w:val="00BD6EBD"/>
    <w:rsid w:val="00BE1C2F"/>
    <w:rsid w:val="00BF3673"/>
    <w:rsid w:val="00BF4A27"/>
    <w:rsid w:val="00C02ED0"/>
    <w:rsid w:val="00C128DD"/>
    <w:rsid w:val="00C418E1"/>
    <w:rsid w:val="00C51618"/>
    <w:rsid w:val="00C527E8"/>
    <w:rsid w:val="00C57635"/>
    <w:rsid w:val="00C6745B"/>
    <w:rsid w:val="00C7372E"/>
    <w:rsid w:val="00C90026"/>
    <w:rsid w:val="00C9283B"/>
    <w:rsid w:val="00CB0355"/>
    <w:rsid w:val="00CB77CB"/>
    <w:rsid w:val="00CC7B27"/>
    <w:rsid w:val="00CD4212"/>
    <w:rsid w:val="00CE36E9"/>
    <w:rsid w:val="00CE7CDB"/>
    <w:rsid w:val="00CF1A6C"/>
    <w:rsid w:val="00D042EA"/>
    <w:rsid w:val="00D0499B"/>
    <w:rsid w:val="00D3281B"/>
    <w:rsid w:val="00D50234"/>
    <w:rsid w:val="00DB7FCE"/>
    <w:rsid w:val="00DE7386"/>
    <w:rsid w:val="00DF1D2E"/>
    <w:rsid w:val="00DF48F2"/>
    <w:rsid w:val="00E00B7A"/>
    <w:rsid w:val="00E13F13"/>
    <w:rsid w:val="00E4283D"/>
    <w:rsid w:val="00E42DF4"/>
    <w:rsid w:val="00E46F18"/>
    <w:rsid w:val="00E541DA"/>
    <w:rsid w:val="00E64E14"/>
    <w:rsid w:val="00E746C9"/>
    <w:rsid w:val="00E870B9"/>
    <w:rsid w:val="00EB54E0"/>
    <w:rsid w:val="00EC6359"/>
    <w:rsid w:val="00EF6B3E"/>
    <w:rsid w:val="00F14DE8"/>
    <w:rsid w:val="00F311F8"/>
    <w:rsid w:val="00F3597E"/>
    <w:rsid w:val="00F54746"/>
    <w:rsid w:val="00F9648D"/>
    <w:rsid w:val="00F97A3E"/>
    <w:rsid w:val="00FE2F8B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36D8"/>
  <w15:docId w15:val="{6ED69625-ED2A-40F4-BCB8-AC76E65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10"/>
    <w:rPr>
      <w:rFonts w:ascii="Tahoma" w:eastAsiaTheme="minorHAnsi" w:hAnsi="Tahoma" w:cs="Tahoma"/>
      <w:color w:val="auto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CDB"/>
    <w:rPr>
      <w:color w:val="0000FF" w:themeColor="hyperlink"/>
      <w:u w:val="single"/>
    </w:rPr>
  </w:style>
  <w:style w:type="paragraph" w:customStyle="1" w:styleId="Default">
    <w:name w:val="Default"/>
    <w:rsid w:val="00E42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5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1D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 w:bidi="pa-IN"/>
    </w:rPr>
  </w:style>
  <w:style w:type="paragraph" w:styleId="Footer">
    <w:name w:val="footer"/>
    <w:basedOn w:val="Normal"/>
    <w:link w:val="FooterChar"/>
    <w:uiPriority w:val="99"/>
    <w:unhideWhenUsed/>
    <w:rsid w:val="00216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1D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4A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531C-6EFD-4B49-9740-3367BAD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Mrs. J Bury</cp:lastModifiedBy>
  <cp:revision>3</cp:revision>
  <cp:lastPrinted>2023-02-05T11:13:00Z</cp:lastPrinted>
  <dcterms:created xsi:type="dcterms:W3CDTF">2025-07-18T08:12:00Z</dcterms:created>
  <dcterms:modified xsi:type="dcterms:W3CDTF">2025-07-18T08:50:00Z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-667405463</vt:i4>
  </property>
</Properties>
</file>