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D103" w14:textId="77777777" w:rsidR="004E0D04" w:rsidRPr="004E0D04" w:rsidRDefault="004E0D04" w:rsidP="004E0D04">
      <w:pPr>
        <w:rPr>
          <w:rFonts w:ascii="Arial" w:hAnsi="Arial" w:cs="Arial"/>
        </w:rPr>
      </w:pPr>
      <w:r w:rsidRPr="004E0D04">
        <w:rPr>
          <w:rFonts w:ascii="Arial" w:hAnsi="Arial" w:cs="Arial"/>
          <w:b/>
        </w:rPr>
        <w:t>ATTENDANCE POLICY STATEMENT</w:t>
      </w:r>
    </w:p>
    <w:p w14:paraId="62294CF5" w14:textId="77777777" w:rsidR="004E0D04" w:rsidRPr="004E0D04" w:rsidRDefault="004E0D04" w:rsidP="004E0D04">
      <w:pPr>
        <w:rPr>
          <w:rFonts w:ascii="Arial" w:hAnsi="Arial" w:cs="Arial"/>
        </w:rPr>
      </w:pPr>
    </w:p>
    <w:p w14:paraId="657A505B" w14:textId="77777777" w:rsidR="004E0D04" w:rsidRPr="004E0D04" w:rsidRDefault="004E0D04" w:rsidP="004E0D04">
      <w:pPr>
        <w:jc w:val="both"/>
        <w:rPr>
          <w:rFonts w:ascii="Arial" w:hAnsi="Arial" w:cs="Arial"/>
        </w:rPr>
      </w:pPr>
      <w:r w:rsidRPr="004E0D04">
        <w:rPr>
          <w:rFonts w:ascii="Arial" w:hAnsi="Arial" w:cs="Arial"/>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14:paraId="2069AED8" w14:textId="77777777" w:rsidR="004E0D04" w:rsidRPr="004E0D04" w:rsidRDefault="004E0D04" w:rsidP="004E0D04">
      <w:pPr>
        <w:jc w:val="both"/>
        <w:rPr>
          <w:rFonts w:ascii="Arial" w:hAnsi="Arial" w:cs="Arial"/>
        </w:rPr>
      </w:pPr>
    </w:p>
    <w:p w14:paraId="11654AA5" w14:textId="77777777" w:rsidR="004E0D04" w:rsidRPr="004E0D04" w:rsidRDefault="004E0D04" w:rsidP="004E0D04">
      <w:pPr>
        <w:jc w:val="both"/>
        <w:rPr>
          <w:rFonts w:ascii="Arial" w:hAnsi="Arial" w:cs="Arial"/>
        </w:rPr>
      </w:pPr>
      <w:r w:rsidRPr="004E0D04">
        <w:rPr>
          <w:rFonts w:ascii="Arial" w:hAnsi="Arial" w:cs="Arial"/>
        </w:rPr>
        <w:t xml:space="preserve">Whilst supporting employees during periods of sickness, the School Management Team monitors levels of sickness absence in school regularly and </w:t>
      </w:r>
      <w:proofErr w:type="gramStart"/>
      <w:r w:rsidRPr="004E0D04">
        <w:rPr>
          <w:rFonts w:ascii="Arial" w:hAnsi="Arial" w:cs="Arial"/>
        </w:rPr>
        <w:t>takes action</w:t>
      </w:r>
      <w:proofErr w:type="gramEnd"/>
      <w:r w:rsidRPr="004E0D04">
        <w:rPr>
          <w:rFonts w:ascii="Arial" w:hAnsi="Arial" w:cs="Arial"/>
        </w:rPr>
        <w:t xml:space="preserve"> in accordance with the Guidelines adopted by the school to deal with unacceptable levels and frequency of sickness.  </w:t>
      </w:r>
    </w:p>
    <w:p w14:paraId="75ED5BED" w14:textId="77777777" w:rsidR="004E0D04" w:rsidRPr="004E0D04" w:rsidRDefault="004E0D04" w:rsidP="004E0D04">
      <w:pPr>
        <w:rPr>
          <w:rFonts w:ascii="Arial" w:hAnsi="Arial" w:cs="Arial"/>
        </w:rPr>
      </w:pPr>
    </w:p>
    <w:p w14:paraId="2DEC97F2" w14:textId="77777777" w:rsidR="004E0D04" w:rsidRPr="004E0D04" w:rsidRDefault="004E0D04" w:rsidP="004E0D04">
      <w:pPr>
        <w:rPr>
          <w:rFonts w:ascii="Arial" w:hAnsi="Arial" w:cs="Arial"/>
        </w:rPr>
      </w:pPr>
      <w:r w:rsidRPr="004E0D04">
        <w:rPr>
          <w:rFonts w:ascii="Arial" w:hAnsi="Arial" w:cs="Arial"/>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14:paraId="61E93D2F" w14:textId="77777777" w:rsidR="004E0D04" w:rsidRPr="004E0D04" w:rsidRDefault="004E0D04">
      <w:pPr>
        <w:rPr>
          <w:rFonts w:ascii="Arial" w:hAnsi="Arial" w:cs="Arial"/>
        </w:rPr>
      </w:pPr>
    </w:p>
    <w:sectPr w:rsidR="004E0D04" w:rsidRPr="004E0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2014-Ligh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04"/>
    <w:rsid w:val="004E0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DF0A"/>
  <w15:chartTrackingRefBased/>
  <w15:docId w15:val="{46439144-2FBC-4C76-B227-1D8379EC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04"/>
    <w:pPr>
      <w:widowControl w:val="0"/>
      <w:autoSpaceDE w:val="0"/>
      <w:autoSpaceDN w:val="0"/>
      <w:spacing w:after="0" w:line="240" w:lineRule="auto"/>
    </w:pPr>
    <w:rPr>
      <w:rFonts w:ascii="DIN2014-Light" w:eastAsia="DIN2014-Light" w:hAnsi="DIN2014-Light" w:cs="DIN2014-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 head</dc:creator>
  <cp:keywords/>
  <dc:description/>
  <cp:lastModifiedBy>6010, head</cp:lastModifiedBy>
  <cp:revision>1</cp:revision>
  <dcterms:created xsi:type="dcterms:W3CDTF">2022-12-01T13:56:00Z</dcterms:created>
  <dcterms:modified xsi:type="dcterms:W3CDTF">2022-12-01T13:56:00Z</dcterms:modified>
</cp:coreProperties>
</file>