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E6D5" w14:textId="39848826" w:rsidR="00715288" w:rsidRPr="00F1360B" w:rsidRDefault="00EF6613" w:rsidP="00CA2E86">
      <w:pPr>
        <w:jc w:val="both"/>
        <w:rPr>
          <w:rFonts w:ascii="Trebuchet MS" w:hAnsi="Trebuchet MS"/>
        </w:rPr>
      </w:pPr>
      <w:r>
        <w:rPr>
          <w:rFonts w:ascii="Trebuchet MS" w:hAnsi="Trebuchet MS"/>
        </w:rPr>
        <w:t>Attendance Welfare Coordinator</w:t>
      </w:r>
    </w:p>
    <w:p w14:paraId="59896486" w14:textId="2C30C305" w:rsidR="00346811" w:rsidRPr="00CA2E86" w:rsidRDefault="00715288" w:rsidP="00CA2E86">
      <w:pPr>
        <w:jc w:val="both"/>
        <w:rPr>
          <w:rFonts w:ascii="Trebuchet MS" w:hAnsi="Trebuchet MS"/>
        </w:rPr>
      </w:pPr>
      <w:r w:rsidRPr="00CA2E86">
        <w:rPr>
          <w:rFonts w:ascii="Trebuchet MS" w:hAnsi="Trebuchet MS"/>
        </w:rPr>
        <w:t xml:space="preserve">“Ashton Community Science College </w:t>
      </w:r>
      <w:r w:rsidR="00F1360B">
        <w:rPr>
          <w:rFonts w:ascii="Trebuchet MS" w:hAnsi="Trebuchet MS"/>
        </w:rPr>
        <w:t>continues to be a</w:t>
      </w:r>
      <w:r w:rsidRPr="00CA2E86">
        <w:rPr>
          <w:rFonts w:ascii="Trebuchet MS" w:hAnsi="Trebuchet MS"/>
        </w:rPr>
        <w:t xml:space="preserve"> Good School”.  (Ofsted 20</w:t>
      </w:r>
      <w:r w:rsidR="00F1360B">
        <w:rPr>
          <w:rFonts w:ascii="Trebuchet MS" w:hAnsi="Trebuchet MS"/>
        </w:rPr>
        <w:t>23</w:t>
      </w:r>
      <w:r w:rsidRPr="00CA2E86">
        <w:rPr>
          <w:rFonts w:ascii="Trebuchet MS" w:hAnsi="Trebuchet MS"/>
        </w:rPr>
        <w:t>)</w:t>
      </w:r>
    </w:p>
    <w:p w14:paraId="06E25F25" w14:textId="77777777" w:rsidR="00CA2E86" w:rsidRPr="00CA2E86" w:rsidRDefault="00CA2E86" w:rsidP="00CA2E86">
      <w:pPr>
        <w:jc w:val="both"/>
        <w:rPr>
          <w:rFonts w:ascii="Trebuchet MS" w:hAnsi="Trebuchet MS"/>
        </w:rPr>
      </w:pPr>
      <w:r w:rsidRPr="00CA2E86">
        <w:rPr>
          <w:rFonts w:ascii="Trebuchet MS" w:hAnsi="Trebuchet MS"/>
        </w:rPr>
        <w:t>Grade 6</w:t>
      </w:r>
    </w:p>
    <w:p w14:paraId="3568C896" w14:textId="1E2BFFA2" w:rsidR="00CA2E86" w:rsidRPr="00CA2E86" w:rsidRDefault="00CA2E86" w:rsidP="00CA2E86">
      <w:pPr>
        <w:jc w:val="both"/>
        <w:rPr>
          <w:rFonts w:ascii="Trebuchet MS" w:hAnsi="Trebuchet MS"/>
        </w:rPr>
      </w:pPr>
      <w:r w:rsidRPr="00CA2E86">
        <w:rPr>
          <w:rFonts w:ascii="Trebuchet MS" w:hAnsi="Trebuchet MS"/>
        </w:rPr>
        <w:t xml:space="preserve">Full time – </w:t>
      </w:r>
      <w:r w:rsidRPr="00E87B71">
        <w:rPr>
          <w:rFonts w:ascii="Trebuchet MS" w:hAnsi="Trebuchet MS"/>
        </w:rPr>
        <w:t>37 hours a week (flexible application of working hours to respond to periodic service needs to work outside of the school day in response to the needs of families</w:t>
      </w:r>
      <w:r w:rsidR="00E87B71">
        <w:rPr>
          <w:rFonts w:ascii="Trebuchet MS" w:hAnsi="Trebuchet MS"/>
        </w:rPr>
        <w:t>)</w:t>
      </w:r>
    </w:p>
    <w:p w14:paraId="0FE3FA89" w14:textId="70DA6880" w:rsidR="00CA2E86" w:rsidRPr="00CA2E86" w:rsidRDefault="00CA2E86" w:rsidP="00CA2E86">
      <w:pPr>
        <w:jc w:val="both"/>
        <w:rPr>
          <w:rFonts w:ascii="Trebuchet MS" w:hAnsi="Trebuchet MS"/>
        </w:rPr>
      </w:pPr>
      <w:r w:rsidRPr="00CA2E86">
        <w:rPr>
          <w:rFonts w:ascii="Trebuchet MS" w:hAnsi="Trebuchet MS"/>
        </w:rPr>
        <w:t>Term Time Only – 38 weeks plus 2 days</w:t>
      </w:r>
      <w:r w:rsidR="00E87B71">
        <w:rPr>
          <w:rFonts w:ascii="Trebuchet MS" w:hAnsi="Trebuchet MS"/>
        </w:rPr>
        <w:t xml:space="preserve">. Possible additional scope to work during holidays to be negotiated on appointment. </w:t>
      </w:r>
    </w:p>
    <w:p w14:paraId="380F1DA8" w14:textId="2E5D8FA9" w:rsidR="00CA2E86" w:rsidRPr="00E87B71" w:rsidRDefault="00CA2E86" w:rsidP="00CA2E86">
      <w:pPr>
        <w:jc w:val="both"/>
        <w:rPr>
          <w:rFonts w:ascii="Trebuchet MS" w:hAnsi="Trebuchet MS"/>
        </w:rPr>
      </w:pPr>
      <w:r w:rsidRPr="00E87B71">
        <w:rPr>
          <w:rFonts w:ascii="Trebuchet MS" w:hAnsi="Trebuchet MS"/>
        </w:rPr>
        <w:t xml:space="preserve">Full Year salary </w:t>
      </w:r>
      <w:r w:rsidR="00E87B71" w:rsidRPr="00E87B71">
        <w:rPr>
          <w:rFonts w:ascii="Trebuchet MS" w:hAnsi="Trebuchet MS"/>
        </w:rPr>
        <w:t>£27,269</w:t>
      </w:r>
      <w:r w:rsidR="00E87B71">
        <w:rPr>
          <w:rFonts w:ascii="Trebuchet MS" w:hAnsi="Trebuchet MS"/>
        </w:rPr>
        <w:t xml:space="preserve"> </w:t>
      </w:r>
      <w:r w:rsidR="00E87B71" w:rsidRPr="00E87B71">
        <w:rPr>
          <w:rFonts w:ascii="Trebuchet MS" w:hAnsi="Trebuchet MS"/>
        </w:rPr>
        <w:t>-</w:t>
      </w:r>
      <w:r w:rsidR="00E87B71">
        <w:rPr>
          <w:rFonts w:ascii="Trebuchet MS" w:hAnsi="Trebuchet MS"/>
        </w:rPr>
        <w:t xml:space="preserve"> </w:t>
      </w:r>
      <w:r w:rsidR="00E87B71" w:rsidRPr="00E87B71">
        <w:rPr>
          <w:rFonts w:ascii="Trebuchet MS" w:hAnsi="Trebuchet MS"/>
        </w:rPr>
        <w:t>£31,067 plus NJC pay award 25/26</w:t>
      </w:r>
    </w:p>
    <w:p w14:paraId="36F17F3D" w14:textId="6F5F02ED" w:rsidR="00CA2E86" w:rsidRDefault="00CA2E86" w:rsidP="00CA2E86">
      <w:pPr>
        <w:jc w:val="both"/>
        <w:rPr>
          <w:rFonts w:ascii="Trebuchet MS" w:hAnsi="Trebuchet MS"/>
        </w:rPr>
      </w:pPr>
      <w:r w:rsidRPr="00E87B71">
        <w:rPr>
          <w:rFonts w:ascii="Trebuchet MS" w:hAnsi="Trebuchet MS"/>
        </w:rPr>
        <w:t xml:space="preserve">Pro-rata salary </w:t>
      </w:r>
      <w:r w:rsidR="00E87B71" w:rsidRPr="00E87B71">
        <w:rPr>
          <w:rFonts w:ascii="Trebuchet MS" w:hAnsi="Trebuchet MS"/>
        </w:rPr>
        <w:t>£23,298 - £27,269 plus NJC pay award 25/26</w:t>
      </w:r>
    </w:p>
    <w:p w14:paraId="4A9AF850" w14:textId="6F949BF0" w:rsidR="000E46A5" w:rsidRPr="00CA2E86" w:rsidRDefault="000E46A5" w:rsidP="00CA2E86">
      <w:pPr>
        <w:jc w:val="both"/>
        <w:rPr>
          <w:rFonts w:ascii="Trebuchet MS" w:hAnsi="Trebuchet MS"/>
        </w:rPr>
      </w:pPr>
      <w:r>
        <w:rPr>
          <w:rFonts w:ascii="Trebuchet MS" w:hAnsi="Trebuchet MS"/>
        </w:rPr>
        <w:t xml:space="preserve">Start Date: As soon as possible </w:t>
      </w:r>
    </w:p>
    <w:p w14:paraId="04152B38" w14:textId="77777777" w:rsidR="00EF6613" w:rsidRPr="00EF6613" w:rsidRDefault="00EF6613" w:rsidP="00EF6613">
      <w:pPr>
        <w:jc w:val="both"/>
        <w:rPr>
          <w:rFonts w:ascii="Trebuchet MS" w:hAnsi="Trebuchet MS"/>
        </w:rPr>
      </w:pPr>
      <w:r w:rsidRPr="00EF6613">
        <w:rPr>
          <w:rFonts w:ascii="Trebuchet MS" w:hAnsi="Trebuchet MS"/>
        </w:rPr>
        <w:t>We are seeking to appoint an exceptional individual to the role of </w:t>
      </w:r>
      <w:r w:rsidRPr="00EF6613">
        <w:rPr>
          <w:rFonts w:ascii="Trebuchet MS" w:hAnsi="Trebuchet MS"/>
          <w:b/>
          <w:bCs/>
        </w:rPr>
        <w:t>Attendance Welfare Coordinator</w:t>
      </w:r>
      <w:r w:rsidRPr="00EF6613">
        <w:rPr>
          <w:rFonts w:ascii="Trebuchet MS" w:hAnsi="Trebuchet MS"/>
        </w:rPr>
        <w:t>.</w:t>
      </w:r>
    </w:p>
    <w:p w14:paraId="3B27C475" w14:textId="77777777" w:rsidR="00EF6613" w:rsidRPr="00EF6613" w:rsidRDefault="00EF6613" w:rsidP="00EF6613">
      <w:pPr>
        <w:jc w:val="both"/>
        <w:rPr>
          <w:rFonts w:ascii="Trebuchet MS" w:hAnsi="Trebuchet MS"/>
        </w:rPr>
      </w:pPr>
      <w:r w:rsidRPr="00EF6613">
        <w:rPr>
          <w:rFonts w:ascii="Trebuchet MS" w:hAnsi="Trebuchet MS"/>
        </w:rPr>
        <w:t>Reporting directly to the Attendance Lead and working as part of our dedicated pastoral team, you will play a pivotal role in our ongoing mission to improve school attendance. Your work will directly support the development of well-rounded, resilient, and successful young people. By helping students and families overcome barriers to attendance, you will ensure every child has the opportunity to thrive—academically, socially, and emotionally—maximising their potential and opening doors to lifelong opportunities.</w:t>
      </w:r>
    </w:p>
    <w:p w14:paraId="7FA8906C" w14:textId="77777777" w:rsidR="00EF6613" w:rsidRPr="00EF6613" w:rsidRDefault="00EF6613" w:rsidP="00EF6613">
      <w:pPr>
        <w:jc w:val="both"/>
        <w:rPr>
          <w:rFonts w:ascii="Trebuchet MS" w:hAnsi="Trebuchet MS"/>
        </w:rPr>
      </w:pPr>
      <w:r w:rsidRPr="00EF6613">
        <w:rPr>
          <w:rFonts w:ascii="Trebuchet MS" w:hAnsi="Trebuchet MS"/>
        </w:rPr>
        <w:t>This is a unique and rewarding opportunity to make a real difference. You will take a lead role in delivering a personalised, student-centred, and whole-family approach to supporting identified children and young people. Your work will help ensure they sustain good attendance and flourish within the school environment.</w:t>
      </w:r>
    </w:p>
    <w:p w14:paraId="00B969DD" w14:textId="77777777" w:rsidR="00EF6613" w:rsidRPr="00EF6613" w:rsidRDefault="00EF6613" w:rsidP="00EF6613">
      <w:pPr>
        <w:jc w:val="both"/>
        <w:rPr>
          <w:rFonts w:ascii="Trebuchet MS" w:hAnsi="Trebuchet MS"/>
        </w:rPr>
      </w:pPr>
      <w:r w:rsidRPr="00EF6613">
        <w:rPr>
          <w:rFonts w:ascii="Trebuchet MS" w:hAnsi="Trebuchet MS"/>
        </w:rPr>
        <w:t>If you are passionate about making a positive impact and would like to be part of a committed and supportive team, we would be delighted to hear from you. A comprehensive programme of support and professional development is available as part of our commitment to investing in high-quality staff.</w:t>
      </w:r>
    </w:p>
    <w:p w14:paraId="641EE2AE" w14:textId="3750AA98" w:rsidR="00EF6613" w:rsidRPr="00EF6613" w:rsidRDefault="00EF6613" w:rsidP="00EF6613">
      <w:pPr>
        <w:jc w:val="both"/>
        <w:rPr>
          <w:rFonts w:ascii="Trebuchet MS" w:hAnsi="Trebuchet MS"/>
        </w:rPr>
      </w:pPr>
      <w:r w:rsidRPr="00EF6613">
        <w:rPr>
          <w:rFonts w:ascii="Trebuchet MS" w:hAnsi="Trebuchet MS"/>
          <w:b/>
          <w:bCs/>
        </w:rPr>
        <w:t>ACSC is committed to safeguarding and promoting the welfare of children.</w:t>
      </w:r>
      <w:r w:rsidRPr="00EF6613">
        <w:rPr>
          <w:rFonts w:ascii="Trebuchet MS" w:hAnsi="Trebuchet MS"/>
        </w:rPr>
        <w:br/>
        <w:t>The successful applicant will be required to provide a satisfactory Disclosure and Barring Service (DBS) certificate before any appointment is confirmed.</w:t>
      </w:r>
      <w:r w:rsidR="004D24F9">
        <w:rPr>
          <w:rFonts w:ascii="Trebuchet MS" w:hAnsi="Trebuchet MS"/>
        </w:rPr>
        <w:t xml:space="preserve"> On-line searches will be carried out on short-listed candidates. </w:t>
      </w:r>
    </w:p>
    <w:p w14:paraId="052BA2BD" w14:textId="77777777" w:rsidR="00E3322A" w:rsidRPr="00CA2E86" w:rsidRDefault="00E3322A" w:rsidP="00CA2E86">
      <w:pPr>
        <w:jc w:val="both"/>
        <w:rPr>
          <w:rFonts w:ascii="Trebuchet MS" w:hAnsi="Trebuchet MS"/>
        </w:rPr>
      </w:pPr>
      <w:r w:rsidRPr="00CA2E86">
        <w:rPr>
          <w:rFonts w:ascii="Trebuchet MS" w:hAnsi="Trebuchet MS"/>
        </w:rPr>
        <w:t xml:space="preserve">Application documents are available to download in the vacancies section of the school website </w:t>
      </w:r>
      <w:hyperlink r:id="rId4" w:history="1">
        <w:r w:rsidRPr="00CA2E86">
          <w:rPr>
            <w:rStyle w:val="Hyperlink"/>
            <w:rFonts w:ascii="Trebuchet MS" w:hAnsi="Trebuchet MS"/>
          </w:rPr>
          <w:t>http://www.ashtoncsc.lancs.sch.uk/job-vacancies</w:t>
        </w:r>
      </w:hyperlink>
    </w:p>
    <w:p w14:paraId="760ED6C4" w14:textId="0833500F" w:rsidR="00E3322A" w:rsidRDefault="00E3322A" w:rsidP="00CA2E86">
      <w:pPr>
        <w:jc w:val="both"/>
        <w:rPr>
          <w:rFonts w:ascii="Trebuchet MS" w:hAnsi="Trebuchet MS"/>
        </w:rPr>
      </w:pPr>
      <w:r w:rsidRPr="00CA2E86">
        <w:rPr>
          <w:rFonts w:ascii="Trebuchet MS" w:hAnsi="Trebuchet MS"/>
        </w:rPr>
        <w:t xml:space="preserve">Applications should be submitted </w:t>
      </w:r>
      <w:r w:rsidRPr="00CA2E86">
        <w:rPr>
          <w:rFonts w:ascii="Trebuchet MS" w:hAnsi="Trebuchet MS"/>
          <w:b/>
          <w:u w:val="single"/>
        </w:rPr>
        <w:t>electronically</w:t>
      </w:r>
      <w:r w:rsidRPr="00CA2E86">
        <w:rPr>
          <w:rFonts w:ascii="Trebuchet MS" w:hAnsi="Trebuchet MS"/>
        </w:rPr>
        <w:t xml:space="preserve"> by </w:t>
      </w:r>
      <w:r w:rsidRPr="00B509AF">
        <w:rPr>
          <w:rFonts w:ascii="Trebuchet MS" w:hAnsi="Trebuchet MS"/>
        </w:rPr>
        <w:t xml:space="preserve">9am </w:t>
      </w:r>
      <w:r w:rsidR="00B509AF" w:rsidRPr="00B509AF">
        <w:rPr>
          <w:rFonts w:ascii="Trebuchet MS" w:hAnsi="Trebuchet MS"/>
        </w:rPr>
        <w:t>Thur</w:t>
      </w:r>
      <w:r w:rsidR="004A4E22" w:rsidRPr="00B509AF">
        <w:rPr>
          <w:rFonts w:ascii="Trebuchet MS" w:hAnsi="Trebuchet MS"/>
        </w:rPr>
        <w:t xml:space="preserve">sday </w:t>
      </w:r>
      <w:r w:rsidR="00B509AF" w:rsidRPr="00B509AF">
        <w:rPr>
          <w:rFonts w:ascii="Trebuchet MS" w:hAnsi="Trebuchet MS"/>
        </w:rPr>
        <w:t>5</w:t>
      </w:r>
      <w:r w:rsidR="004A4E22" w:rsidRPr="00B509AF">
        <w:rPr>
          <w:rFonts w:ascii="Trebuchet MS" w:hAnsi="Trebuchet MS"/>
          <w:vertAlign w:val="superscript"/>
        </w:rPr>
        <w:t>th</w:t>
      </w:r>
      <w:r w:rsidR="004A4E22" w:rsidRPr="00B509AF">
        <w:rPr>
          <w:rFonts w:ascii="Trebuchet MS" w:hAnsi="Trebuchet MS"/>
        </w:rPr>
        <w:t xml:space="preserve"> June 202</w:t>
      </w:r>
      <w:r w:rsidR="00B509AF" w:rsidRPr="00B509AF">
        <w:rPr>
          <w:rFonts w:ascii="Trebuchet MS" w:hAnsi="Trebuchet MS"/>
        </w:rPr>
        <w:t>5</w:t>
      </w:r>
      <w:r w:rsidRPr="00B509AF">
        <w:rPr>
          <w:rFonts w:ascii="Trebuchet MS" w:hAnsi="Trebuchet MS"/>
        </w:rPr>
        <w:t xml:space="preserve"> to </w:t>
      </w:r>
      <w:hyperlink r:id="rId5" w:history="1">
        <w:r w:rsidR="004A4E22" w:rsidRPr="00B509AF">
          <w:rPr>
            <w:rStyle w:val="Hyperlink"/>
            <w:rFonts w:ascii="Trebuchet MS" w:hAnsi="Trebuchet MS"/>
          </w:rPr>
          <w:t>hr@ashtoncsc.com</w:t>
        </w:r>
      </w:hyperlink>
      <w:r w:rsidR="004A4E22" w:rsidRPr="00B509AF">
        <w:rPr>
          <w:rFonts w:ascii="Trebuchet MS" w:hAnsi="Trebuchet MS"/>
        </w:rPr>
        <w:t xml:space="preserve">.  Interview will take place </w:t>
      </w:r>
      <w:r w:rsidR="009C3519">
        <w:rPr>
          <w:rFonts w:ascii="Trebuchet MS" w:hAnsi="Trebuchet MS"/>
        </w:rPr>
        <w:t xml:space="preserve">on </w:t>
      </w:r>
      <w:r w:rsidR="00B509AF" w:rsidRPr="00B509AF">
        <w:rPr>
          <w:rFonts w:ascii="Trebuchet MS" w:hAnsi="Trebuchet MS"/>
        </w:rPr>
        <w:t>Thurs</w:t>
      </w:r>
      <w:r w:rsidR="004A4E22" w:rsidRPr="00B509AF">
        <w:rPr>
          <w:rFonts w:ascii="Trebuchet MS" w:hAnsi="Trebuchet MS"/>
        </w:rPr>
        <w:t xml:space="preserve">day </w:t>
      </w:r>
      <w:r w:rsidR="00B509AF" w:rsidRPr="00B509AF">
        <w:rPr>
          <w:rFonts w:ascii="Trebuchet MS" w:hAnsi="Trebuchet MS"/>
        </w:rPr>
        <w:t>19</w:t>
      </w:r>
      <w:r w:rsidR="004A4E22" w:rsidRPr="00B509AF">
        <w:rPr>
          <w:rFonts w:ascii="Trebuchet MS" w:hAnsi="Trebuchet MS"/>
          <w:vertAlign w:val="superscript"/>
        </w:rPr>
        <w:t>th</w:t>
      </w:r>
      <w:r w:rsidR="004A4E22" w:rsidRPr="00B509AF">
        <w:rPr>
          <w:rFonts w:ascii="Trebuchet MS" w:hAnsi="Trebuchet MS"/>
        </w:rPr>
        <w:t xml:space="preserve"> June 202</w:t>
      </w:r>
      <w:r w:rsidR="00B509AF" w:rsidRPr="00B509AF">
        <w:rPr>
          <w:rFonts w:ascii="Trebuchet MS" w:hAnsi="Trebuchet MS"/>
        </w:rPr>
        <w:t>5</w:t>
      </w:r>
      <w:r w:rsidR="004A4E22" w:rsidRPr="00B509AF">
        <w:rPr>
          <w:rFonts w:ascii="Trebuchet MS" w:hAnsi="Trebuchet MS"/>
        </w:rPr>
        <w:t>.</w:t>
      </w:r>
    </w:p>
    <w:p w14:paraId="3252208E" w14:textId="77777777" w:rsidR="00E3322A" w:rsidRPr="00CA2E86" w:rsidRDefault="00E3322A" w:rsidP="00CA2E86">
      <w:pPr>
        <w:jc w:val="both"/>
        <w:rPr>
          <w:rFonts w:ascii="Trebuchet MS" w:hAnsi="Trebuchet MS"/>
        </w:rPr>
      </w:pPr>
      <w:r w:rsidRPr="00CA2E86">
        <w:rPr>
          <w:rFonts w:ascii="Trebuchet MS" w:hAnsi="Trebuchet MS"/>
        </w:rPr>
        <w:t xml:space="preserve">Please note we regret we are unable to contact individual applicants who may be unsuccessful at this time. </w:t>
      </w:r>
    </w:p>
    <w:p w14:paraId="13B7AB19" w14:textId="77777777" w:rsidR="00E3322A" w:rsidRPr="00CA2E86" w:rsidRDefault="00E3322A" w:rsidP="00CA2E86">
      <w:pPr>
        <w:jc w:val="both"/>
        <w:rPr>
          <w:rFonts w:ascii="Trebuchet MS" w:hAnsi="Trebuchet MS"/>
        </w:rPr>
      </w:pPr>
    </w:p>
    <w:sectPr w:rsidR="00E3322A" w:rsidRPr="00CA2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2A"/>
    <w:rsid w:val="000E46A5"/>
    <w:rsid w:val="001E05AA"/>
    <w:rsid w:val="00213D18"/>
    <w:rsid w:val="00346811"/>
    <w:rsid w:val="00411647"/>
    <w:rsid w:val="004A4E22"/>
    <w:rsid w:val="004D24F9"/>
    <w:rsid w:val="00573755"/>
    <w:rsid w:val="00715288"/>
    <w:rsid w:val="009B630B"/>
    <w:rsid w:val="009C3519"/>
    <w:rsid w:val="00A86ABC"/>
    <w:rsid w:val="00B509AF"/>
    <w:rsid w:val="00C42D1D"/>
    <w:rsid w:val="00CA2E86"/>
    <w:rsid w:val="00E3322A"/>
    <w:rsid w:val="00E87B71"/>
    <w:rsid w:val="00EF6613"/>
    <w:rsid w:val="00F1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CE4D"/>
  <w15:chartTrackingRefBased/>
  <w15:docId w15:val="{D404CFD1-A068-40BC-B151-04C22AD1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2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3322A"/>
    <w:rPr>
      <w:color w:val="0563C1" w:themeColor="hyperlink"/>
      <w:u w:val="single"/>
    </w:rPr>
  </w:style>
  <w:style w:type="character" w:styleId="UnresolvedMention">
    <w:name w:val="Unresolved Mention"/>
    <w:basedOn w:val="DefaultParagraphFont"/>
    <w:uiPriority w:val="99"/>
    <w:semiHidden/>
    <w:unhideWhenUsed/>
    <w:rsid w:val="004A4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133242">
      <w:bodyDiv w:val="1"/>
      <w:marLeft w:val="0"/>
      <w:marRight w:val="0"/>
      <w:marTop w:val="0"/>
      <w:marBottom w:val="0"/>
      <w:divBdr>
        <w:top w:val="none" w:sz="0" w:space="0" w:color="auto"/>
        <w:left w:val="none" w:sz="0" w:space="0" w:color="auto"/>
        <w:bottom w:val="none" w:sz="0" w:space="0" w:color="auto"/>
        <w:right w:val="none" w:sz="0" w:space="0" w:color="auto"/>
      </w:divBdr>
    </w:div>
    <w:div w:id="1621570119">
      <w:bodyDiv w:val="1"/>
      <w:marLeft w:val="0"/>
      <w:marRight w:val="0"/>
      <w:marTop w:val="0"/>
      <w:marBottom w:val="0"/>
      <w:divBdr>
        <w:top w:val="none" w:sz="0" w:space="0" w:color="auto"/>
        <w:left w:val="none" w:sz="0" w:space="0" w:color="auto"/>
        <w:bottom w:val="none" w:sz="0" w:space="0" w:color="auto"/>
        <w:right w:val="none" w:sz="0" w:space="0" w:color="auto"/>
      </w:divBdr>
    </w:div>
    <w:div w:id="1720517369">
      <w:bodyDiv w:val="1"/>
      <w:marLeft w:val="0"/>
      <w:marRight w:val="0"/>
      <w:marTop w:val="0"/>
      <w:marBottom w:val="0"/>
      <w:divBdr>
        <w:top w:val="none" w:sz="0" w:space="0" w:color="auto"/>
        <w:left w:val="none" w:sz="0" w:space="0" w:color="auto"/>
        <w:bottom w:val="none" w:sz="0" w:space="0" w:color="auto"/>
        <w:right w:val="none" w:sz="0" w:space="0" w:color="auto"/>
      </w:divBdr>
    </w:div>
    <w:div w:id="21210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r@ashtoncsc.com" TargetMode="External"/><Relationship Id="rId4" Type="http://schemas.openxmlformats.org/officeDocument/2006/relationships/hyperlink" Target="http://www.ashtoncsc.lancs.sch.uk/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Clarke</dc:creator>
  <cp:keywords/>
  <dc:description/>
  <cp:lastModifiedBy>Ms P Cummins</cp:lastModifiedBy>
  <cp:revision>5</cp:revision>
  <dcterms:created xsi:type="dcterms:W3CDTF">2025-05-20T08:56:00Z</dcterms:created>
  <dcterms:modified xsi:type="dcterms:W3CDTF">2025-05-20T09:06:00Z</dcterms:modified>
</cp:coreProperties>
</file>