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057" w:rsidRDefault="00801057" w:rsidP="00801057">
      <w:pPr>
        <w:spacing w:before="100" w:beforeAutospacing="1" w:after="100" w:afterAutospacing="1" w:line="240" w:lineRule="auto"/>
        <w:rPr>
          <w:rFonts w:eastAsia="Times New Roman" w:cstheme="minorHAnsi"/>
          <w:b/>
          <w:bCs/>
          <w:sz w:val="24"/>
          <w:szCs w:val="24"/>
          <w:lang w:eastAsia="en-GB"/>
        </w:rPr>
      </w:pPr>
      <w:r w:rsidRPr="00801057">
        <w:rPr>
          <w:rFonts w:eastAsia="Times New Roman" w:cstheme="minorHAnsi"/>
          <w:b/>
          <w:bCs/>
          <w:sz w:val="24"/>
          <w:szCs w:val="24"/>
          <w:lang w:eastAsia="en-GB"/>
        </w:rPr>
        <w:t>St Bede’s Primary School</w:t>
      </w:r>
      <w:r w:rsidRPr="00801057">
        <w:rPr>
          <w:rFonts w:eastAsia="Times New Roman" w:cstheme="minorHAnsi"/>
          <w:sz w:val="24"/>
          <w:szCs w:val="24"/>
          <w:lang w:eastAsia="en-GB"/>
        </w:rPr>
        <w:br/>
      </w:r>
      <w:r w:rsidRPr="00801057">
        <w:rPr>
          <w:rFonts w:eastAsia="Times New Roman" w:cstheme="minorHAnsi"/>
          <w:b/>
          <w:bCs/>
          <w:sz w:val="24"/>
          <w:szCs w:val="24"/>
          <w:lang w:eastAsia="en-GB"/>
        </w:rPr>
        <w:t>Higher Level Teaching Assistant (HLTA) – PPA Cover</w:t>
      </w:r>
      <w:r w:rsidRPr="00801057">
        <w:rPr>
          <w:rFonts w:eastAsia="Times New Roman" w:cstheme="minorHAnsi"/>
          <w:sz w:val="24"/>
          <w:szCs w:val="24"/>
          <w:lang w:eastAsia="en-GB"/>
        </w:rPr>
        <w:br/>
      </w:r>
      <w:r w:rsidRPr="00801057">
        <w:rPr>
          <w:rFonts w:eastAsia="Times New Roman" w:cstheme="minorHAnsi"/>
          <w:b/>
          <w:bCs/>
          <w:sz w:val="24"/>
          <w:szCs w:val="24"/>
          <w:lang w:eastAsia="en-GB"/>
        </w:rPr>
        <w:t xml:space="preserve">Start Date: </w:t>
      </w:r>
      <w:r w:rsidRPr="00801057">
        <w:rPr>
          <w:rFonts w:eastAsia="Times New Roman" w:cstheme="minorHAnsi"/>
          <w:sz w:val="24"/>
          <w:szCs w:val="24"/>
          <w:lang w:eastAsia="en-GB"/>
        </w:rPr>
        <w:br/>
      </w:r>
      <w:r w:rsidRPr="00801057">
        <w:rPr>
          <w:rFonts w:eastAsia="Times New Roman" w:cstheme="minorHAnsi"/>
          <w:b/>
          <w:bCs/>
          <w:sz w:val="24"/>
          <w:szCs w:val="24"/>
          <w:lang w:eastAsia="en-GB"/>
        </w:rPr>
        <w:t xml:space="preserve">Salary: </w:t>
      </w:r>
      <w:r>
        <w:rPr>
          <w:rFonts w:eastAsia="Times New Roman" w:cstheme="minorHAnsi"/>
          <w:b/>
          <w:bCs/>
          <w:sz w:val="24"/>
          <w:szCs w:val="24"/>
          <w:lang w:eastAsia="en-GB"/>
        </w:rPr>
        <w:br/>
      </w:r>
      <w:r w:rsidRPr="00801057">
        <w:rPr>
          <w:rFonts w:eastAsia="Times New Roman" w:cstheme="minorHAnsi"/>
          <w:b/>
          <w:bCs/>
          <w:sz w:val="24"/>
          <w:szCs w:val="24"/>
          <w:lang w:eastAsia="en-GB"/>
        </w:rPr>
        <w:t xml:space="preserve">Contract Type: </w:t>
      </w:r>
    </w:p>
    <w:p w:rsidR="00801057" w:rsidRDefault="00801057" w:rsidP="00801057">
      <w:pPr>
        <w:spacing w:before="100" w:beforeAutospacing="1" w:after="100" w:afterAutospacing="1" w:line="240" w:lineRule="auto"/>
        <w:rPr>
          <w:rFonts w:eastAsia="Times New Roman" w:cstheme="minorHAnsi"/>
          <w:sz w:val="24"/>
          <w:szCs w:val="24"/>
          <w:lang w:eastAsia="en-GB"/>
        </w:rPr>
      </w:pPr>
    </w:p>
    <w:p w:rsidR="00801057" w:rsidRPr="00801057" w:rsidRDefault="00801057" w:rsidP="00801057">
      <w:pPr>
        <w:spacing w:before="100" w:beforeAutospacing="1" w:after="100" w:afterAutospacing="1" w:line="240" w:lineRule="auto"/>
        <w:rPr>
          <w:rFonts w:eastAsia="Times New Roman" w:cstheme="minorHAnsi"/>
          <w:b/>
          <w:bCs/>
          <w:sz w:val="24"/>
          <w:szCs w:val="24"/>
          <w:lang w:eastAsia="en-GB"/>
        </w:rPr>
      </w:pPr>
      <w:r w:rsidRPr="00801057">
        <w:rPr>
          <w:rFonts w:eastAsia="Times New Roman" w:cstheme="minorHAnsi"/>
          <w:sz w:val="24"/>
          <w:szCs w:val="24"/>
          <w:lang w:eastAsia="en-GB"/>
        </w:rPr>
        <w:t xml:space="preserve">The Governors at </w:t>
      </w:r>
      <w:r w:rsidRPr="00801057">
        <w:rPr>
          <w:rFonts w:eastAsia="Times New Roman" w:cstheme="minorHAnsi"/>
          <w:bCs/>
          <w:sz w:val="24"/>
          <w:szCs w:val="24"/>
          <w:lang w:eastAsia="en-GB"/>
        </w:rPr>
        <w:t>St Bede’s Primary School</w:t>
      </w:r>
      <w:r w:rsidRPr="00801057">
        <w:rPr>
          <w:rFonts w:eastAsia="Times New Roman" w:cstheme="minorHAnsi"/>
          <w:sz w:val="24"/>
          <w:szCs w:val="24"/>
          <w:lang w:eastAsia="en-GB"/>
        </w:rPr>
        <w:t xml:space="preserve"> are seeking to appoint an enthusiastic, committed, and talented </w:t>
      </w:r>
      <w:proofErr w:type="gramStart"/>
      <w:r w:rsidRPr="00801057">
        <w:rPr>
          <w:rFonts w:eastAsia="Times New Roman" w:cstheme="minorHAnsi"/>
          <w:bCs/>
          <w:sz w:val="24"/>
          <w:szCs w:val="24"/>
          <w:lang w:eastAsia="en-GB"/>
        </w:rPr>
        <w:t>Higher Level</w:t>
      </w:r>
      <w:proofErr w:type="gramEnd"/>
      <w:r w:rsidRPr="00801057">
        <w:rPr>
          <w:rFonts w:eastAsia="Times New Roman" w:cstheme="minorHAnsi"/>
          <w:bCs/>
          <w:sz w:val="24"/>
          <w:szCs w:val="24"/>
          <w:lang w:eastAsia="en-GB"/>
        </w:rPr>
        <w:t xml:space="preserve"> Teaching Assistant (HLTA)</w:t>
      </w:r>
      <w:r w:rsidRPr="00801057">
        <w:rPr>
          <w:rFonts w:eastAsia="Times New Roman" w:cstheme="minorHAnsi"/>
          <w:sz w:val="24"/>
          <w:szCs w:val="24"/>
          <w:lang w:eastAsia="en-GB"/>
        </w:rPr>
        <w:t xml:space="preserve"> to provide </w:t>
      </w:r>
      <w:r w:rsidRPr="00801057">
        <w:rPr>
          <w:rFonts w:eastAsia="Times New Roman" w:cstheme="minorHAnsi"/>
          <w:bCs/>
          <w:sz w:val="24"/>
          <w:szCs w:val="24"/>
          <w:lang w:eastAsia="en-GB"/>
        </w:rPr>
        <w:t>PPA cover</w:t>
      </w:r>
      <w:r w:rsidRPr="00801057">
        <w:rPr>
          <w:rFonts w:eastAsia="Times New Roman" w:cstheme="minorHAnsi"/>
          <w:sz w:val="24"/>
          <w:szCs w:val="24"/>
          <w:lang w:eastAsia="en-GB"/>
        </w:rPr>
        <w:t xml:space="preserve"> across the school.</w:t>
      </w:r>
    </w:p>
    <w:p w:rsidR="00801057" w:rsidRPr="00801057" w:rsidRDefault="00801057" w:rsidP="00801057">
      <w:p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We are looking for a passionate professional who will:</w:t>
      </w:r>
    </w:p>
    <w:p w:rsidR="00801057" w:rsidRPr="00801057" w:rsidRDefault="00801057" w:rsidP="00801057">
      <w:pPr>
        <w:numPr>
          <w:ilvl w:val="0"/>
          <w:numId w:val="4"/>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Lead </w:t>
      </w:r>
      <w:r w:rsidRPr="00801057">
        <w:rPr>
          <w:rFonts w:eastAsia="Times New Roman" w:cstheme="minorHAnsi"/>
          <w:bCs/>
          <w:sz w:val="24"/>
          <w:szCs w:val="24"/>
          <w:lang w:eastAsia="en-GB"/>
        </w:rPr>
        <w:t>PE and Outdoor Learning</w:t>
      </w:r>
      <w:r w:rsidRPr="00801057">
        <w:rPr>
          <w:rFonts w:eastAsia="Times New Roman" w:cstheme="minorHAnsi"/>
          <w:sz w:val="24"/>
          <w:szCs w:val="24"/>
          <w:lang w:eastAsia="en-GB"/>
        </w:rPr>
        <w:t xml:space="preserve"> across the school</w:t>
      </w:r>
    </w:p>
    <w:p w:rsidR="00801057" w:rsidRPr="00801057" w:rsidRDefault="00801057" w:rsidP="00801057">
      <w:pPr>
        <w:numPr>
          <w:ilvl w:val="0"/>
          <w:numId w:val="4"/>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Plan and deliver high-quality, engaging learning experiences in </w:t>
      </w:r>
      <w:r w:rsidRPr="00801057">
        <w:rPr>
          <w:rFonts w:eastAsia="Times New Roman" w:cstheme="minorHAnsi"/>
          <w:bCs/>
          <w:sz w:val="24"/>
          <w:szCs w:val="24"/>
          <w:lang w:eastAsia="en-GB"/>
        </w:rPr>
        <w:t>PE</w:t>
      </w:r>
      <w:r w:rsidRPr="00801057">
        <w:rPr>
          <w:rFonts w:eastAsia="Times New Roman" w:cstheme="minorHAnsi"/>
          <w:sz w:val="24"/>
          <w:szCs w:val="24"/>
          <w:lang w:eastAsia="en-GB"/>
        </w:rPr>
        <w:t xml:space="preserve"> and a variety of curriculum areas</w:t>
      </w:r>
    </w:p>
    <w:p w:rsidR="00801057" w:rsidRDefault="00801057" w:rsidP="00801057">
      <w:pPr>
        <w:numPr>
          <w:ilvl w:val="0"/>
          <w:numId w:val="4"/>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Raise the profile of </w:t>
      </w:r>
      <w:r w:rsidRPr="00801057">
        <w:rPr>
          <w:rFonts w:eastAsia="Times New Roman" w:cstheme="minorHAnsi"/>
          <w:bCs/>
          <w:sz w:val="24"/>
          <w:szCs w:val="24"/>
          <w:lang w:eastAsia="en-GB"/>
        </w:rPr>
        <w:t>sport and healthy lifestyles</w:t>
      </w:r>
      <w:r w:rsidRPr="00801057">
        <w:rPr>
          <w:rFonts w:eastAsia="Times New Roman" w:cstheme="minorHAnsi"/>
          <w:sz w:val="24"/>
          <w:szCs w:val="24"/>
          <w:lang w:eastAsia="en-GB"/>
        </w:rPr>
        <w:t xml:space="preserve"> within the school community</w:t>
      </w:r>
    </w:p>
    <w:p w:rsidR="00B23B53" w:rsidRPr="00801057" w:rsidRDefault="00B23B53" w:rsidP="00801057">
      <w:pPr>
        <w:numPr>
          <w:ilvl w:val="0"/>
          <w:numId w:val="4"/>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Run forest school sessions, supporting children to regularly engage with the natural environment</w:t>
      </w:r>
    </w:p>
    <w:p w:rsidR="00801057" w:rsidRPr="00801057" w:rsidRDefault="00801057" w:rsidP="00801057">
      <w:pPr>
        <w:numPr>
          <w:ilvl w:val="0"/>
          <w:numId w:val="4"/>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Enhance and support the school's </w:t>
      </w:r>
      <w:r w:rsidRPr="00801057">
        <w:rPr>
          <w:rFonts w:eastAsia="Times New Roman" w:cstheme="minorHAnsi"/>
          <w:bCs/>
          <w:sz w:val="24"/>
          <w:szCs w:val="24"/>
          <w:lang w:eastAsia="en-GB"/>
        </w:rPr>
        <w:t>extra-curricular provision</w:t>
      </w:r>
    </w:p>
    <w:p w:rsidR="00801057" w:rsidRPr="00801057" w:rsidRDefault="00801057" w:rsidP="00801057">
      <w:pPr>
        <w:numPr>
          <w:ilvl w:val="0"/>
          <w:numId w:val="4"/>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Uphold and actively support the </w:t>
      </w:r>
      <w:r w:rsidRPr="00801057">
        <w:rPr>
          <w:rFonts w:eastAsia="Times New Roman" w:cstheme="minorHAnsi"/>
          <w:bCs/>
          <w:sz w:val="24"/>
          <w:szCs w:val="24"/>
          <w:lang w:eastAsia="en-GB"/>
        </w:rPr>
        <w:t>Catholic ethos</w:t>
      </w:r>
      <w:r w:rsidRPr="00801057">
        <w:rPr>
          <w:rFonts w:eastAsia="Times New Roman" w:cstheme="minorHAnsi"/>
          <w:sz w:val="24"/>
          <w:szCs w:val="24"/>
          <w:lang w:eastAsia="en-GB"/>
        </w:rPr>
        <w:t xml:space="preserve"> of our school</w:t>
      </w:r>
    </w:p>
    <w:p w:rsidR="00801057" w:rsidRPr="00801057" w:rsidRDefault="00801057" w:rsidP="00801057">
      <w:pPr>
        <w:numPr>
          <w:ilvl w:val="0"/>
          <w:numId w:val="4"/>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Demonstrate a strong commitment to </w:t>
      </w:r>
      <w:r w:rsidRPr="00801057">
        <w:rPr>
          <w:rFonts w:eastAsia="Times New Roman" w:cstheme="minorHAnsi"/>
          <w:bCs/>
          <w:sz w:val="24"/>
          <w:szCs w:val="24"/>
          <w:lang w:eastAsia="en-GB"/>
        </w:rPr>
        <w:t>safeguarding and promoting the welfare</w:t>
      </w:r>
      <w:r w:rsidRPr="00801057">
        <w:rPr>
          <w:rFonts w:eastAsia="Times New Roman" w:cstheme="minorHAnsi"/>
          <w:sz w:val="24"/>
          <w:szCs w:val="24"/>
          <w:lang w:eastAsia="en-GB"/>
        </w:rPr>
        <w:t xml:space="preserve"> of children</w:t>
      </w:r>
    </w:p>
    <w:p w:rsidR="00801057" w:rsidRPr="00801057" w:rsidRDefault="00801057" w:rsidP="00801057">
      <w:pPr>
        <w:numPr>
          <w:ilvl w:val="0"/>
          <w:numId w:val="4"/>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Inspire, motivate and challenge pupils to </w:t>
      </w:r>
      <w:r w:rsidRPr="00801057">
        <w:rPr>
          <w:rFonts w:eastAsia="Times New Roman" w:cstheme="minorHAnsi"/>
          <w:bCs/>
          <w:sz w:val="24"/>
          <w:szCs w:val="24"/>
          <w:lang w:eastAsia="en-GB"/>
        </w:rPr>
        <w:t>achieve their full potential</w:t>
      </w:r>
    </w:p>
    <w:p w:rsidR="00801057" w:rsidRPr="00801057" w:rsidRDefault="00801057" w:rsidP="00801057">
      <w:pPr>
        <w:numPr>
          <w:ilvl w:val="0"/>
          <w:numId w:val="4"/>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Maintain high expectations of </w:t>
      </w:r>
      <w:r w:rsidRPr="00801057">
        <w:rPr>
          <w:rFonts w:eastAsia="Times New Roman" w:cstheme="minorHAnsi"/>
          <w:bCs/>
          <w:sz w:val="24"/>
          <w:szCs w:val="24"/>
          <w:lang w:eastAsia="en-GB"/>
        </w:rPr>
        <w:t>pupils' achievement and behaviour</w:t>
      </w:r>
    </w:p>
    <w:p w:rsidR="00801057" w:rsidRPr="00801057" w:rsidRDefault="00801057" w:rsidP="00801057">
      <w:pPr>
        <w:numPr>
          <w:ilvl w:val="0"/>
          <w:numId w:val="4"/>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Work effectively as part of a team, demonstrating self-motivation and strong leadership qualities</w:t>
      </w:r>
    </w:p>
    <w:p w:rsidR="00801057" w:rsidRPr="00801057" w:rsidRDefault="00801057" w:rsidP="00801057">
      <w:p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b/>
          <w:bCs/>
          <w:sz w:val="24"/>
          <w:szCs w:val="24"/>
          <w:lang w:eastAsia="en-GB"/>
        </w:rPr>
        <w:t>We offer:</w:t>
      </w:r>
    </w:p>
    <w:p w:rsidR="00801057" w:rsidRPr="00801057" w:rsidRDefault="00801057" w:rsidP="00801057">
      <w:pPr>
        <w:numPr>
          <w:ilvl w:val="0"/>
          <w:numId w:val="5"/>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A dedicated, caring, and motivated </w:t>
      </w:r>
      <w:r w:rsidRPr="00801057">
        <w:rPr>
          <w:rFonts w:eastAsia="Times New Roman" w:cstheme="minorHAnsi"/>
          <w:bCs/>
          <w:sz w:val="24"/>
          <w:szCs w:val="24"/>
          <w:lang w:eastAsia="en-GB"/>
        </w:rPr>
        <w:t>team of staff</w:t>
      </w:r>
      <w:r w:rsidRPr="00801057">
        <w:rPr>
          <w:rFonts w:eastAsia="Times New Roman" w:cstheme="minorHAnsi"/>
          <w:sz w:val="24"/>
          <w:szCs w:val="24"/>
          <w:lang w:eastAsia="en-GB"/>
        </w:rPr>
        <w:t xml:space="preserve"> who work collaboratively to provide a rich learning experience</w:t>
      </w:r>
    </w:p>
    <w:p w:rsidR="00801057" w:rsidRPr="00801057" w:rsidRDefault="00801057" w:rsidP="00801057">
      <w:pPr>
        <w:numPr>
          <w:ilvl w:val="0"/>
          <w:numId w:val="5"/>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bCs/>
          <w:sz w:val="24"/>
          <w:szCs w:val="24"/>
          <w:lang w:eastAsia="en-GB"/>
        </w:rPr>
        <w:t>Wonderful, well-behaved, hardworking children</w:t>
      </w:r>
      <w:r w:rsidRPr="00801057">
        <w:rPr>
          <w:rFonts w:eastAsia="Times New Roman" w:cstheme="minorHAnsi"/>
          <w:sz w:val="24"/>
          <w:szCs w:val="24"/>
          <w:lang w:eastAsia="en-GB"/>
        </w:rPr>
        <w:t xml:space="preserve"> who love learning</w:t>
      </w:r>
    </w:p>
    <w:p w:rsidR="00801057" w:rsidRPr="00801057" w:rsidRDefault="00801057" w:rsidP="00801057">
      <w:pPr>
        <w:numPr>
          <w:ilvl w:val="0"/>
          <w:numId w:val="5"/>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A supportive and involved </w:t>
      </w:r>
      <w:r w:rsidRPr="00801057">
        <w:rPr>
          <w:rFonts w:eastAsia="Times New Roman" w:cstheme="minorHAnsi"/>
          <w:bCs/>
          <w:sz w:val="24"/>
          <w:szCs w:val="24"/>
          <w:lang w:eastAsia="en-GB"/>
        </w:rPr>
        <w:t>Governing Board</w:t>
      </w:r>
    </w:p>
    <w:p w:rsidR="00801057" w:rsidRPr="00801057" w:rsidRDefault="00801057" w:rsidP="00801057">
      <w:pPr>
        <w:numPr>
          <w:ilvl w:val="0"/>
          <w:numId w:val="5"/>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A </w:t>
      </w:r>
      <w:r w:rsidRPr="00801057">
        <w:rPr>
          <w:rFonts w:eastAsia="Times New Roman" w:cstheme="minorHAnsi"/>
          <w:bCs/>
          <w:sz w:val="24"/>
          <w:szCs w:val="24"/>
          <w:lang w:eastAsia="en-GB"/>
        </w:rPr>
        <w:t>Leadership Team</w:t>
      </w:r>
      <w:r w:rsidRPr="00801057">
        <w:rPr>
          <w:rFonts w:eastAsia="Times New Roman" w:cstheme="minorHAnsi"/>
          <w:sz w:val="24"/>
          <w:szCs w:val="24"/>
          <w:lang w:eastAsia="en-GB"/>
        </w:rPr>
        <w:t xml:space="preserve"> committed to school improvement, professional development, and staff wellbeing</w:t>
      </w:r>
    </w:p>
    <w:p w:rsidR="00801057" w:rsidRPr="00801057" w:rsidRDefault="00801057" w:rsidP="00801057">
      <w:pPr>
        <w:numPr>
          <w:ilvl w:val="0"/>
          <w:numId w:val="5"/>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A happy, welcoming, and nurturing school environment</w:t>
      </w:r>
    </w:p>
    <w:p w:rsidR="00801057" w:rsidRPr="00801057" w:rsidRDefault="00801057" w:rsidP="00801057">
      <w:pPr>
        <w:numPr>
          <w:ilvl w:val="0"/>
          <w:numId w:val="5"/>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Strong links with our </w:t>
      </w:r>
      <w:r w:rsidRPr="00801057">
        <w:rPr>
          <w:rFonts w:eastAsia="Times New Roman" w:cstheme="minorHAnsi"/>
          <w:bCs/>
          <w:sz w:val="24"/>
          <w:szCs w:val="24"/>
          <w:lang w:eastAsia="en-GB"/>
        </w:rPr>
        <w:t>parish and local community</w:t>
      </w:r>
    </w:p>
    <w:p w:rsidR="00801057" w:rsidRPr="00801057" w:rsidRDefault="00801057" w:rsidP="00801057">
      <w:p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b/>
          <w:bCs/>
          <w:sz w:val="24"/>
          <w:szCs w:val="24"/>
          <w:lang w:eastAsia="en-GB"/>
        </w:rPr>
        <w:t>Essential Qualifications:</w:t>
      </w:r>
    </w:p>
    <w:p w:rsidR="00801057" w:rsidRPr="00801057" w:rsidRDefault="00801057" w:rsidP="00801057">
      <w:pPr>
        <w:numPr>
          <w:ilvl w:val="0"/>
          <w:numId w:val="6"/>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Qualified HLTA status or equivalent</w:t>
      </w:r>
    </w:p>
    <w:p w:rsidR="00801057" w:rsidRPr="00801057" w:rsidRDefault="00801057" w:rsidP="00801057">
      <w:pPr>
        <w:numPr>
          <w:ilvl w:val="0"/>
          <w:numId w:val="6"/>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Level 2 qualification (or equivalent) in English and Mathematics</w:t>
      </w:r>
    </w:p>
    <w:p w:rsidR="00801057" w:rsidRPr="00801057" w:rsidRDefault="00801057" w:rsidP="00801057">
      <w:pPr>
        <w:numPr>
          <w:ilvl w:val="0"/>
          <w:numId w:val="6"/>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Level 2 coaching qualifications for sport</w:t>
      </w:r>
    </w:p>
    <w:p w:rsidR="00801057" w:rsidRPr="00801057" w:rsidRDefault="00801057" w:rsidP="00801057">
      <w:p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b/>
          <w:bCs/>
          <w:sz w:val="24"/>
          <w:szCs w:val="24"/>
          <w:lang w:eastAsia="en-GB"/>
        </w:rPr>
        <w:t>Essential Experience:</w:t>
      </w:r>
    </w:p>
    <w:p w:rsidR="00801057" w:rsidRPr="00801057" w:rsidRDefault="00801057" w:rsidP="00801057">
      <w:pPr>
        <w:numPr>
          <w:ilvl w:val="0"/>
          <w:numId w:val="7"/>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lastRenderedPageBreak/>
        <w:t>Experience of working with children in a school setting</w:t>
      </w:r>
    </w:p>
    <w:p w:rsidR="00801057" w:rsidRPr="00801057" w:rsidRDefault="00801057" w:rsidP="00801057">
      <w:pPr>
        <w:numPr>
          <w:ilvl w:val="0"/>
          <w:numId w:val="7"/>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Experience </w:t>
      </w:r>
      <w:r w:rsidR="00B624F8">
        <w:rPr>
          <w:rFonts w:eastAsia="Times New Roman" w:cstheme="minorHAnsi"/>
          <w:sz w:val="24"/>
          <w:szCs w:val="24"/>
          <w:lang w:eastAsia="en-GB"/>
        </w:rPr>
        <w:t xml:space="preserve">of </w:t>
      </w:r>
      <w:bookmarkStart w:id="0" w:name="_GoBack"/>
      <w:bookmarkEnd w:id="0"/>
      <w:r w:rsidRPr="00801057">
        <w:rPr>
          <w:rFonts w:eastAsia="Times New Roman" w:cstheme="minorHAnsi"/>
          <w:sz w:val="24"/>
          <w:szCs w:val="24"/>
          <w:lang w:eastAsia="en-GB"/>
        </w:rPr>
        <w:t>working in primary schools</w:t>
      </w:r>
    </w:p>
    <w:p w:rsidR="00801057" w:rsidRPr="00801057" w:rsidRDefault="00801057" w:rsidP="00801057">
      <w:pPr>
        <w:numPr>
          <w:ilvl w:val="0"/>
          <w:numId w:val="7"/>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Experience</w:t>
      </w:r>
      <w:r w:rsidR="00B624F8">
        <w:rPr>
          <w:rFonts w:eastAsia="Times New Roman" w:cstheme="minorHAnsi"/>
          <w:sz w:val="24"/>
          <w:szCs w:val="24"/>
          <w:lang w:eastAsia="en-GB"/>
        </w:rPr>
        <w:t xml:space="preserve"> of</w:t>
      </w:r>
      <w:r w:rsidRPr="00801057">
        <w:rPr>
          <w:rFonts w:eastAsia="Times New Roman" w:cstheme="minorHAnsi"/>
          <w:sz w:val="24"/>
          <w:szCs w:val="24"/>
          <w:lang w:eastAsia="en-GB"/>
        </w:rPr>
        <w:t xml:space="preserve"> leading sporting activities and delivering high-quality PE sessions</w:t>
      </w:r>
    </w:p>
    <w:p w:rsidR="00801057" w:rsidRPr="00801057" w:rsidRDefault="00801057" w:rsidP="00801057">
      <w:p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b/>
          <w:bCs/>
          <w:sz w:val="24"/>
          <w:szCs w:val="24"/>
          <w:lang w:eastAsia="en-GB"/>
        </w:rPr>
        <w:t>Desirable Experience</w:t>
      </w:r>
      <w:r w:rsidR="00B23B53">
        <w:rPr>
          <w:rFonts w:eastAsia="Times New Roman" w:cstheme="minorHAnsi"/>
          <w:b/>
          <w:bCs/>
          <w:sz w:val="24"/>
          <w:szCs w:val="24"/>
          <w:lang w:eastAsia="en-GB"/>
        </w:rPr>
        <w:t xml:space="preserve"> and Qualifications</w:t>
      </w:r>
      <w:r w:rsidRPr="00801057">
        <w:rPr>
          <w:rFonts w:eastAsia="Times New Roman" w:cstheme="minorHAnsi"/>
          <w:b/>
          <w:bCs/>
          <w:sz w:val="24"/>
          <w:szCs w:val="24"/>
          <w:lang w:eastAsia="en-GB"/>
        </w:rPr>
        <w:t>:</w:t>
      </w:r>
    </w:p>
    <w:p w:rsidR="00801057" w:rsidRPr="00801057" w:rsidRDefault="00801057" w:rsidP="00801057">
      <w:pPr>
        <w:numPr>
          <w:ilvl w:val="0"/>
          <w:numId w:val="8"/>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Expertise in PE, Music, Spanish, Computing, or Outdoor Learning</w:t>
      </w:r>
    </w:p>
    <w:p w:rsidR="00801057" w:rsidRDefault="00801057" w:rsidP="00801057">
      <w:pPr>
        <w:numPr>
          <w:ilvl w:val="0"/>
          <w:numId w:val="8"/>
        </w:num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Experience with administrative tasks</w:t>
      </w:r>
    </w:p>
    <w:p w:rsidR="00566159" w:rsidRDefault="00566159" w:rsidP="00801057">
      <w:pPr>
        <w:numPr>
          <w:ilvl w:val="0"/>
          <w:numId w:val="8"/>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Level 3 Certificate for Forest School Leaders</w:t>
      </w:r>
    </w:p>
    <w:p w:rsidR="00566159" w:rsidRDefault="00566159" w:rsidP="00801057">
      <w:pPr>
        <w:numPr>
          <w:ilvl w:val="0"/>
          <w:numId w:val="8"/>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Outdoor First Aid</w:t>
      </w:r>
    </w:p>
    <w:p w:rsidR="00801057" w:rsidRPr="00801057" w:rsidRDefault="00801057" w:rsidP="00801057">
      <w:p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b/>
          <w:bCs/>
          <w:sz w:val="24"/>
          <w:szCs w:val="24"/>
          <w:lang w:eastAsia="en-GB"/>
        </w:rPr>
        <w:t>Safeguarding Statement:</w:t>
      </w:r>
      <w:r w:rsidRPr="00801057">
        <w:rPr>
          <w:rFonts w:eastAsia="Times New Roman" w:cstheme="minorHAnsi"/>
          <w:sz w:val="24"/>
          <w:szCs w:val="24"/>
          <w:lang w:eastAsia="en-GB"/>
        </w:rPr>
        <w:br/>
        <w:t>St Bede’s Primary School is committed to safeguarding and promoting the welfare of children and young people and expects all staff and volunteers to share this commitment. All appointments are subject to an enhanced Disclosure and Barring Service (DBS) check and appropriate references.</w:t>
      </w:r>
    </w:p>
    <w:p w:rsidR="00801057" w:rsidRPr="00801057" w:rsidRDefault="00801057" w:rsidP="00801057">
      <w:pPr>
        <w:spacing w:before="100" w:beforeAutospacing="1" w:after="100" w:afterAutospacing="1" w:line="240" w:lineRule="auto"/>
        <w:rPr>
          <w:rFonts w:eastAsia="Times New Roman" w:cstheme="minorHAnsi"/>
          <w:sz w:val="24"/>
          <w:szCs w:val="24"/>
          <w:lang w:eastAsia="en-GB"/>
        </w:rPr>
      </w:pPr>
      <w:r w:rsidRPr="00801057">
        <w:rPr>
          <w:rFonts w:eastAsia="Times New Roman" w:cstheme="minorHAnsi"/>
          <w:sz w:val="24"/>
          <w:szCs w:val="24"/>
          <w:lang w:eastAsia="en-GB"/>
        </w:rPr>
        <w:t xml:space="preserve">For an informal discussion or to arrange a visit, please contact </w:t>
      </w:r>
      <w:r w:rsidRPr="00801057">
        <w:rPr>
          <w:rFonts w:eastAsia="Times New Roman" w:cstheme="minorHAnsi"/>
          <w:bCs/>
          <w:sz w:val="24"/>
          <w:szCs w:val="24"/>
          <w:lang w:eastAsia="en-GB"/>
        </w:rPr>
        <w:t>Mrs Clayton</w:t>
      </w:r>
      <w:r w:rsidRPr="00801057">
        <w:rPr>
          <w:rFonts w:eastAsia="Times New Roman" w:cstheme="minorHAnsi"/>
          <w:sz w:val="24"/>
          <w:szCs w:val="24"/>
          <w:lang w:eastAsia="en-GB"/>
        </w:rPr>
        <w:t xml:space="preserve"> at </w:t>
      </w:r>
      <w:r>
        <w:rPr>
          <w:rFonts w:eastAsia="Times New Roman" w:cstheme="minorHAnsi"/>
          <w:sz w:val="24"/>
          <w:szCs w:val="24"/>
          <w:lang w:eastAsia="en-GB"/>
        </w:rPr>
        <w:t>01772 335861</w:t>
      </w:r>
    </w:p>
    <w:p w:rsidR="001B69BB" w:rsidRPr="00801057" w:rsidRDefault="001B69BB">
      <w:pPr>
        <w:rPr>
          <w:rFonts w:cstheme="minorHAnsi"/>
        </w:rPr>
      </w:pPr>
    </w:p>
    <w:p w:rsidR="00773EF2" w:rsidRPr="00801057" w:rsidRDefault="00773EF2">
      <w:pPr>
        <w:rPr>
          <w:rFonts w:cstheme="minorHAnsi"/>
        </w:rPr>
      </w:pPr>
    </w:p>
    <w:p w:rsidR="00773EF2" w:rsidRPr="00801057" w:rsidRDefault="00773EF2">
      <w:pPr>
        <w:rPr>
          <w:rFonts w:cstheme="minorHAnsi"/>
        </w:rPr>
      </w:pPr>
    </w:p>
    <w:sectPr w:rsidR="00773EF2" w:rsidRPr="00801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93796"/>
    <w:multiLevelType w:val="multilevel"/>
    <w:tmpl w:val="5A4A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86848"/>
    <w:multiLevelType w:val="hybridMultilevel"/>
    <w:tmpl w:val="B16A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A3875"/>
    <w:multiLevelType w:val="multilevel"/>
    <w:tmpl w:val="42B6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9D3D7C"/>
    <w:multiLevelType w:val="multilevel"/>
    <w:tmpl w:val="E04E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731D2"/>
    <w:multiLevelType w:val="multilevel"/>
    <w:tmpl w:val="1BD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653D0"/>
    <w:multiLevelType w:val="multilevel"/>
    <w:tmpl w:val="57AA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C4DDC"/>
    <w:multiLevelType w:val="multilevel"/>
    <w:tmpl w:val="5994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47C3A"/>
    <w:multiLevelType w:val="multilevel"/>
    <w:tmpl w:val="044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F2"/>
    <w:rsid w:val="001B69BB"/>
    <w:rsid w:val="003B02F2"/>
    <w:rsid w:val="00566159"/>
    <w:rsid w:val="00633950"/>
    <w:rsid w:val="00773EF2"/>
    <w:rsid w:val="00801057"/>
    <w:rsid w:val="00B23B53"/>
    <w:rsid w:val="00B46D8D"/>
    <w:rsid w:val="00B624F8"/>
    <w:rsid w:val="00EF0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079A"/>
  <w15:chartTrackingRefBased/>
  <w15:docId w15:val="{0F546D78-4314-4AB3-A9F1-74BC2400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3EF2"/>
  </w:style>
  <w:style w:type="paragraph" w:styleId="BalloonText">
    <w:name w:val="Balloon Text"/>
    <w:basedOn w:val="Normal"/>
    <w:link w:val="BalloonTextChar"/>
    <w:uiPriority w:val="99"/>
    <w:semiHidden/>
    <w:unhideWhenUsed/>
    <w:rsid w:val="00633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50"/>
    <w:rPr>
      <w:rFonts w:ascii="Segoe UI" w:hAnsi="Segoe UI" w:cs="Segoe UI"/>
      <w:sz w:val="18"/>
      <w:szCs w:val="18"/>
    </w:rPr>
  </w:style>
  <w:style w:type="paragraph" w:customStyle="1" w:styleId="xmsonormal">
    <w:name w:val="x_msonormal"/>
    <w:basedOn w:val="Normal"/>
    <w:rsid w:val="003B02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B02F2"/>
    <w:pPr>
      <w:ind w:left="720"/>
      <w:contextualSpacing/>
    </w:pPr>
  </w:style>
  <w:style w:type="character" w:styleId="Strong">
    <w:name w:val="Strong"/>
    <w:basedOn w:val="DefaultParagraphFont"/>
    <w:uiPriority w:val="22"/>
    <w:qFormat/>
    <w:rsid w:val="00801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1760">
      <w:bodyDiv w:val="1"/>
      <w:marLeft w:val="0"/>
      <w:marRight w:val="0"/>
      <w:marTop w:val="0"/>
      <w:marBottom w:val="0"/>
      <w:divBdr>
        <w:top w:val="none" w:sz="0" w:space="0" w:color="auto"/>
        <w:left w:val="none" w:sz="0" w:space="0" w:color="auto"/>
        <w:bottom w:val="none" w:sz="0" w:space="0" w:color="auto"/>
        <w:right w:val="none" w:sz="0" w:space="0" w:color="auto"/>
      </w:divBdr>
    </w:div>
    <w:div w:id="2028830645">
      <w:bodyDiv w:val="1"/>
      <w:marLeft w:val="0"/>
      <w:marRight w:val="0"/>
      <w:marTop w:val="0"/>
      <w:marBottom w:val="0"/>
      <w:divBdr>
        <w:top w:val="none" w:sz="0" w:space="0" w:color="auto"/>
        <w:left w:val="none" w:sz="0" w:space="0" w:color="auto"/>
        <w:bottom w:val="none" w:sz="0" w:space="0" w:color="auto"/>
        <w:right w:val="none" w:sz="0" w:space="0" w:color="auto"/>
      </w:divBdr>
      <w:divsChild>
        <w:div w:id="603078418">
          <w:marLeft w:val="30"/>
          <w:marRight w:val="0"/>
          <w:marTop w:val="0"/>
          <w:marBottom w:val="75"/>
          <w:divBdr>
            <w:top w:val="none" w:sz="0" w:space="0" w:color="auto"/>
            <w:left w:val="none" w:sz="0" w:space="0" w:color="auto"/>
            <w:bottom w:val="none" w:sz="0" w:space="0" w:color="auto"/>
            <w:right w:val="none" w:sz="0" w:space="0" w:color="auto"/>
          </w:divBdr>
        </w:div>
        <w:div w:id="926696790">
          <w:marLeft w:val="30"/>
          <w:marRight w:val="0"/>
          <w:marTop w:val="0"/>
          <w:marBottom w:val="75"/>
          <w:divBdr>
            <w:top w:val="none" w:sz="0" w:space="0" w:color="auto"/>
            <w:left w:val="none" w:sz="0" w:space="0" w:color="auto"/>
            <w:bottom w:val="none" w:sz="0" w:space="0" w:color="auto"/>
            <w:right w:val="none" w:sz="0" w:space="0" w:color="auto"/>
          </w:divBdr>
        </w:div>
        <w:div w:id="397022533">
          <w:marLeft w:val="30"/>
          <w:marRight w:val="0"/>
          <w:marTop w:val="0"/>
          <w:marBottom w:val="75"/>
          <w:divBdr>
            <w:top w:val="none" w:sz="0" w:space="0" w:color="auto"/>
            <w:left w:val="none" w:sz="0" w:space="0" w:color="auto"/>
            <w:bottom w:val="none" w:sz="0" w:space="0" w:color="auto"/>
            <w:right w:val="none" w:sz="0" w:space="0" w:color="auto"/>
          </w:divBdr>
        </w:div>
        <w:div w:id="75900811">
          <w:marLeft w:val="30"/>
          <w:marRight w:val="0"/>
          <w:marTop w:val="0"/>
          <w:marBottom w:val="75"/>
          <w:divBdr>
            <w:top w:val="none" w:sz="0" w:space="0" w:color="auto"/>
            <w:left w:val="none" w:sz="0" w:space="0" w:color="auto"/>
            <w:bottom w:val="none" w:sz="0" w:space="0" w:color="auto"/>
            <w:right w:val="none" w:sz="0" w:space="0" w:color="auto"/>
          </w:divBdr>
        </w:div>
        <w:div w:id="451677515">
          <w:marLeft w:val="3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Mrs S Clayton</cp:lastModifiedBy>
  <cp:revision>5</cp:revision>
  <cp:lastPrinted>2017-04-26T09:48:00Z</cp:lastPrinted>
  <dcterms:created xsi:type="dcterms:W3CDTF">2025-04-28T10:07:00Z</dcterms:created>
  <dcterms:modified xsi:type="dcterms:W3CDTF">2025-04-28T10:14:00Z</dcterms:modified>
</cp:coreProperties>
</file>