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D732F" w14:textId="56F94315" w:rsidR="00C61224" w:rsidRPr="00947198" w:rsidRDefault="003E7939" w:rsidP="00C61224">
      <w:pPr>
        <w:spacing w:after="0"/>
        <w:ind w:left="10" w:right="2894" w:hanging="10"/>
        <w:jc w:val="right"/>
        <w:rPr>
          <w:sz w:val="24"/>
          <w:szCs w:val="24"/>
        </w:rPr>
      </w:pPr>
      <w:bookmarkStart w:id="0" w:name="_Hlk132126964"/>
      <w:r>
        <w:rPr>
          <w:rFonts w:ascii="Arial" w:eastAsia="Arial" w:hAnsi="Arial" w:cs="Arial"/>
          <w:b/>
          <w:sz w:val="24"/>
          <w:szCs w:val="24"/>
        </w:rPr>
        <w:t xml:space="preserve">Lordsgate Township CE Primary School </w:t>
      </w:r>
    </w:p>
    <w:p w14:paraId="5E8CABE1" w14:textId="415E83A6" w:rsidR="00C61224" w:rsidRPr="00947198" w:rsidRDefault="00C61224" w:rsidP="00C61224">
      <w:pPr>
        <w:spacing w:after="16"/>
        <w:rPr>
          <w:sz w:val="24"/>
          <w:szCs w:val="24"/>
        </w:rPr>
      </w:pPr>
    </w:p>
    <w:p w14:paraId="60DDF6CB" w14:textId="3E51B2B9" w:rsidR="003E7939" w:rsidRPr="003E7939" w:rsidRDefault="00947198" w:rsidP="00C61224">
      <w:pPr>
        <w:spacing w:after="0"/>
        <w:rPr>
          <w:rFonts w:ascii="Arial" w:eastAsia="Arial" w:hAnsi="Arial" w:cs="Arial"/>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w:t>
      </w:r>
      <w:r w:rsidR="003E7939">
        <w:rPr>
          <w:rFonts w:ascii="Arial" w:eastAsia="Arial" w:hAnsi="Arial" w:cs="Arial"/>
          <w:b/>
          <w:sz w:val="24"/>
          <w:szCs w:val="24"/>
        </w:rPr>
        <w:t>and Person Specification</w:t>
      </w:r>
    </w:p>
    <w:p w14:paraId="338F5BF0" w14:textId="77777777" w:rsidR="003E7939" w:rsidRPr="00947198" w:rsidRDefault="003E7939" w:rsidP="00C61224">
      <w:pPr>
        <w:spacing w:after="0"/>
        <w:rPr>
          <w:rFonts w:ascii="Arial" w:eastAsia="Times New Roman" w:hAnsi="Arial" w:cs="Times New Roman"/>
          <w:b/>
          <w:sz w:val="24"/>
          <w:szCs w:val="24"/>
        </w:rPr>
      </w:pP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1DC6E1D4" w:rsidR="00947198" w:rsidRPr="00947198" w:rsidRDefault="00947198" w:rsidP="00947198">
            <w:pPr>
              <w:rPr>
                <w:rFonts w:ascii="Arial" w:hAnsi="Arial" w:cs="Arial"/>
                <w:sz w:val="24"/>
                <w:szCs w:val="24"/>
              </w:rPr>
            </w:pPr>
            <w:r w:rsidRPr="00947198">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71D23B1C" w:rsidR="00947198" w:rsidRPr="00947198" w:rsidRDefault="00947198" w:rsidP="00947198">
            <w:pPr>
              <w:rPr>
                <w:rFonts w:ascii="Arial" w:hAnsi="Arial" w:cs="Arial"/>
                <w:sz w:val="24"/>
                <w:szCs w:val="24"/>
              </w:rPr>
            </w:pPr>
            <w:r w:rsidRPr="00947198">
              <w:rPr>
                <w:rFonts w:ascii="Arial" w:hAnsi="Arial" w:cs="Arial"/>
                <w:sz w:val="24"/>
                <w:szCs w:val="24"/>
              </w:rPr>
              <w:t>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Default="00947198" w:rsidP="00947198">
            <w:pPr>
              <w:ind w:left="1"/>
              <w:rPr>
                <w:rFonts w:ascii="Arial" w:eastAsia="Arial" w:hAnsi="Arial" w:cs="Arial"/>
                <w:b/>
                <w:bCs/>
                <w:sz w:val="24"/>
              </w:rPr>
            </w:pPr>
            <w:r>
              <w:rPr>
                <w:rFonts w:ascii="Arial" w:eastAsia="Arial" w:hAnsi="Arial" w:cs="Arial"/>
                <w:b/>
                <w:bCs/>
                <w:sz w:val="24"/>
              </w:rPr>
              <w:t>Scope of role:</w:t>
            </w:r>
          </w:p>
          <w:p w14:paraId="29328ABF" w14:textId="77777777" w:rsidR="003E7939" w:rsidRPr="00947198" w:rsidRDefault="003E7939" w:rsidP="00947198">
            <w:pPr>
              <w:ind w:left="1"/>
              <w:rPr>
                <w:rFonts w:ascii="Arial" w:eastAsia="Arial" w:hAnsi="Arial" w:cs="Arial"/>
                <w:b/>
                <w:bCs/>
                <w:sz w:val="24"/>
              </w:rPr>
            </w:pPr>
          </w:p>
          <w:p w14:paraId="130198AE" w14:textId="77777777" w:rsidR="00947198" w:rsidRDefault="00947198" w:rsidP="00947198">
            <w:pPr>
              <w:ind w:left="1"/>
              <w:rPr>
                <w:rFonts w:ascii="Arial" w:eastAsia="Arial" w:hAnsi="Arial" w:cs="Arial"/>
                <w:sz w:val="24"/>
              </w:rPr>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p w14:paraId="1F5FF5DF" w14:textId="7C6FD5B8" w:rsidR="003E7939" w:rsidRDefault="003E7939" w:rsidP="00947198">
            <w:pPr>
              <w:ind w:left="1"/>
            </w:pPr>
          </w:p>
        </w:tc>
      </w:tr>
      <w:tr w:rsidR="00947198" w14:paraId="660CFA95" w14:textId="77777777" w:rsidTr="003E7939">
        <w:trPr>
          <w:trHeight w:val="11200"/>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w:t>
            </w:r>
            <w:proofErr w:type="spellStart"/>
            <w:r w:rsidRPr="00947198">
              <w:rPr>
                <w:rFonts w:ascii="Arial" w:eastAsia="Arial" w:hAnsi="Arial" w:cs="Arial"/>
                <w:b/>
                <w:sz w:val="24"/>
                <w:szCs w:val="24"/>
              </w:rPr>
              <w:t>postholder</w:t>
            </w:r>
            <w:proofErr w:type="spellEnd"/>
            <w:r w:rsidRPr="00947198">
              <w:rPr>
                <w:rFonts w:ascii="Arial" w:eastAsia="Arial" w:hAnsi="Arial" w:cs="Arial"/>
                <w:b/>
                <w:sz w:val="24"/>
                <w:szCs w:val="24"/>
              </w:rPr>
              <w:t xml:space="preserve">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3F4B1624"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w:t>
            </w:r>
            <w:r w:rsidR="003E7939">
              <w:rPr>
                <w:rFonts w:ascii="Arial" w:eastAsia="Arial" w:hAnsi="Arial" w:cs="Arial"/>
                <w:sz w:val="24"/>
                <w:szCs w:val="24"/>
              </w:rPr>
              <w:t xml:space="preserve">knowledge and </w:t>
            </w:r>
            <w:r w:rsidRPr="00947198">
              <w:rPr>
                <w:rFonts w:ascii="Arial" w:eastAsia="Arial" w:hAnsi="Arial" w:cs="Arial"/>
                <w:sz w:val="24"/>
                <w:szCs w:val="24"/>
              </w:rPr>
              <w:t xml:space="preserve">skills that support pupils' learning. </w:t>
            </w:r>
          </w:p>
          <w:p w14:paraId="785849BB" w14:textId="5CFBC481"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w:t>
            </w:r>
            <w:r w:rsidR="003E7939">
              <w:rPr>
                <w:rFonts w:ascii="Arial" w:eastAsia="Arial" w:hAnsi="Arial" w:cs="Arial"/>
                <w:sz w:val="24"/>
                <w:szCs w:val="24"/>
              </w:rPr>
              <w:t>c training has been undertaken.</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4FE6D77B" w14:textId="786EA3F1" w:rsidR="00947198" w:rsidRPr="003E7939" w:rsidRDefault="00947198" w:rsidP="003E7939">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084B9A68" w14:textId="2210F004" w:rsidR="00947198" w:rsidRPr="003E7939" w:rsidRDefault="00947198" w:rsidP="00947198">
            <w:pPr>
              <w:pStyle w:val="ListParagraph"/>
              <w:numPr>
                <w:ilvl w:val="0"/>
                <w:numId w:val="3"/>
              </w:numPr>
              <w:spacing w:after="53" w:line="246" w:lineRule="auto"/>
              <w:jc w:val="both"/>
            </w:pPr>
            <w:r w:rsidRPr="00947198">
              <w:rPr>
                <w:rFonts w:ascii="Arial" w:eastAsia="Arial" w:hAnsi="Arial" w:cs="Arial"/>
                <w:sz w:val="24"/>
              </w:rPr>
              <w:t>Administer routine tests, assist in the invigilation of exams and undertake</w:t>
            </w:r>
            <w:r w:rsidR="003E7939">
              <w:rPr>
                <w:rFonts w:ascii="Arial" w:eastAsia="Arial" w:hAnsi="Arial" w:cs="Arial"/>
                <w:sz w:val="24"/>
              </w:rPr>
              <w:t xml:space="preserve"> routine marking of pupils work.</w:t>
            </w:r>
          </w:p>
          <w:p w14:paraId="625679F9" w14:textId="77777777" w:rsidR="003E7939" w:rsidRPr="00947198" w:rsidRDefault="003E7939" w:rsidP="003E7939">
            <w:pPr>
              <w:pStyle w:val="ListParagraph"/>
              <w:spacing w:after="53" w:line="246" w:lineRule="auto"/>
              <w:ind w:left="360"/>
              <w:jc w:val="both"/>
            </w:pPr>
          </w:p>
          <w:p w14:paraId="5582B450" w14:textId="77777777" w:rsidR="003E7939" w:rsidRDefault="003E7939" w:rsidP="003E7939">
            <w:pPr>
              <w:spacing w:after="82"/>
            </w:pPr>
            <w:r>
              <w:rPr>
                <w:rFonts w:ascii="Arial" w:eastAsia="Arial" w:hAnsi="Arial" w:cs="Arial"/>
                <w:b/>
                <w:sz w:val="24"/>
              </w:rPr>
              <w:t xml:space="preserve">Support for the School </w:t>
            </w:r>
          </w:p>
          <w:p w14:paraId="124C350F" w14:textId="77777777" w:rsidR="003E7939" w:rsidRPr="00947198" w:rsidRDefault="003E7939" w:rsidP="003E7939">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109C4BAE" w14:textId="77777777" w:rsidR="003E7939" w:rsidRPr="00947198" w:rsidRDefault="003E7939" w:rsidP="003E7939">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571013C6" w14:textId="77777777" w:rsidR="003E7939" w:rsidRPr="00947198" w:rsidRDefault="003E7939" w:rsidP="003E7939">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1ED36A4C" w14:textId="77777777" w:rsidR="003E7939" w:rsidRPr="00947198" w:rsidRDefault="003E7939" w:rsidP="003E7939">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2FA1B782" w14:textId="77777777" w:rsidR="003E7939" w:rsidRPr="00947198" w:rsidRDefault="003E7939" w:rsidP="003E7939">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A09BE28" w14:textId="77777777" w:rsidR="003E7939" w:rsidRPr="00947198" w:rsidRDefault="003E7939" w:rsidP="003E7939">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74045A66" w14:textId="129444CF" w:rsidR="00947198" w:rsidRPr="003E7939" w:rsidRDefault="003E7939" w:rsidP="003E7939">
            <w:pPr>
              <w:spacing w:after="38"/>
              <w:ind w:left="480"/>
            </w:pPr>
            <w:r>
              <w:rPr>
                <w:rFonts w:ascii="Arial" w:eastAsia="Arial" w:hAnsi="Arial" w:cs="Arial"/>
                <w:sz w:val="24"/>
              </w:rPr>
              <w:t xml:space="preserve"> </w:t>
            </w:r>
          </w:p>
        </w:tc>
      </w:tr>
    </w:tbl>
    <w:p w14:paraId="1AF605F7" w14:textId="77777777" w:rsidR="00C61224" w:rsidRDefault="00C61224" w:rsidP="00C61224">
      <w:pPr>
        <w:spacing w:after="0"/>
      </w:pPr>
      <w:r>
        <w:rPr>
          <w:rFonts w:ascii="Arial" w:eastAsia="Arial" w:hAnsi="Arial" w:cs="Arial"/>
          <w:sz w:val="20"/>
        </w:rPr>
        <w:t xml:space="preserve"> </w:t>
      </w:r>
    </w:p>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lastRenderedPageBreak/>
              <w:t>Prepared by:</w:t>
            </w:r>
          </w:p>
        </w:tc>
        <w:tc>
          <w:tcPr>
            <w:tcW w:w="5412" w:type="dxa"/>
            <w:tcBorders>
              <w:top w:val="single" w:sz="4" w:space="0" w:color="auto"/>
              <w:right w:val="single" w:sz="4" w:space="0" w:color="C0C0C0"/>
            </w:tcBorders>
          </w:tcPr>
          <w:p w14:paraId="348E377F" w14:textId="304D8AD9" w:rsidR="00947198" w:rsidRPr="00947198" w:rsidRDefault="00206E8F" w:rsidP="00E90C50">
            <w:pPr>
              <w:spacing w:before="120" w:after="120"/>
              <w:rPr>
                <w:rFonts w:ascii="Arial" w:hAnsi="Arial" w:cs="Arial"/>
                <w:sz w:val="24"/>
                <w:szCs w:val="24"/>
              </w:rPr>
            </w:pPr>
            <w:r>
              <w:rPr>
                <w:rFonts w:ascii="Arial" w:hAnsi="Arial" w:cs="Arial"/>
                <w:sz w:val="24"/>
                <w:szCs w:val="24"/>
              </w:rPr>
              <w:t>Mr C Hackett</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6DFD49F3" w:rsidR="00947198" w:rsidRPr="00947198" w:rsidRDefault="00A246DB" w:rsidP="00E90C50">
            <w:pPr>
              <w:spacing w:before="120" w:after="120"/>
              <w:rPr>
                <w:rFonts w:ascii="Arial" w:hAnsi="Arial" w:cs="Arial"/>
                <w:sz w:val="24"/>
                <w:szCs w:val="24"/>
              </w:rPr>
            </w:pPr>
            <w:r>
              <w:rPr>
                <w:rFonts w:ascii="Arial" w:hAnsi="Arial" w:cs="Arial"/>
                <w:sz w:val="24"/>
                <w:szCs w:val="24"/>
              </w:rPr>
              <w:t>05/08/2024</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rPr>
          <w:rFonts w:ascii="Arial" w:eastAsia="Arial" w:hAnsi="Arial" w:cs="Arial"/>
          <w:b/>
          <w:sz w:val="24"/>
        </w:rPr>
      </w:pPr>
      <w:bookmarkStart w:id="2" w:name="_Hlk132121220"/>
      <w:r>
        <w:rPr>
          <w:rFonts w:ascii="Arial" w:eastAsia="Arial" w:hAnsi="Arial" w:cs="Arial"/>
          <w:b/>
          <w:sz w:val="24"/>
        </w:rPr>
        <w:lastRenderedPageBreak/>
        <w:t xml:space="preserve">Person Specification </w:t>
      </w:r>
    </w:p>
    <w:p w14:paraId="08E32964" w14:textId="77777777" w:rsidR="00F37A15" w:rsidRDefault="00F37A15" w:rsidP="00C61224">
      <w:pPr>
        <w:spacing w:after="0"/>
        <w:ind w:left="132" w:hanging="10"/>
        <w:jc w:val="center"/>
      </w:pPr>
    </w:p>
    <w:p w14:paraId="05857DEE" w14:textId="5DD216FC" w:rsidR="00C61224" w:rsidRDefault="00C61224" w:rsidP="00CB38E9">
      <w:pPr>
        <w:spacing w:after="1"/>
      </w:pPr>
      <w:r>
        <w:rPr>
          <w:rFonts w:ascii="Arial" w:eastAsia="Arial" w:hAnsi="Arial" w:cs="Arial"/>
          <w:b/>
          <w:sz w:val="24"/>
        </w:rPr>
        <w:t xml:space="preserve"> 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025"/>
        <w:gridCol w:w="2015"/>
        <w:gridCol w:w="2272"/>
      </w:tblGrid>
      <w:tr w:rsidR="00C61224" w14:paraId="7856172D" w14:textId="77777777" w:rsidTr="005856D9">
        <w:trPr>
          <w:trHeight w:val="1075"/>
        </w:trPr>
        <w:tc>
          <w:tcPr>
            <w:tcW w:w="6025"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Pr="005856D9" w:rsidRDefault="00C61224" w:rsidP="0088114A">
            <w:pPr>
              <w:ind w:left="677" w:right="738"/>
              <w:jc w:val="center"/>
              <w:rPr>
                <w:rFonts w:ascii="Arial" w:eastAsia="Arial" w:hAnsi="Arial" w:cs="Arial"/>
                <w:b/>
              </w:rPr>
            </w:pPr>
            <w:r w:rsidRPr="005856D9">
              <w:rPr>
                <w:rFonts w:ascii="Arial" w:eastAsia="Arial" w:hAnsi="Arial" w:cs="Arial"/>
              </w:rPr>
              <w:t xml:space="preserve"> </w:t>
            </w:r>
          </w:p>
          <w:p w14:paraId="6D3CC7E9" w14:textId="5B17156A" w:rsidR="00DC1D05" w:rsidRPr="005856D9" w:rsidRDefault="00DC1D05" w:rsidP="00DC1D05">
            <w:pPr>
              <w:ind w:left="-142" w:right="-43"/>
              <w:jc w:val="center"/>
              <w:rPr>
                <w:rFonts w:ascii="Arial" w:hAnsi="Arial" w:cs="Arial"/>
                <w:b/>
                <w:bCs/>
                <w:szCs w:val="24"/>
              </w:rPr>
            </w:pPr>
            <w:r w:rsidRPr="005856D9">
              <w:rPr>
                <w:rFonts w:ascii="Arial" w:hAnsi="Arial" w:cs="Arial"/>
                <w:b/>
                <w:bCs/>
                <w:szCs w:val="24"/>
              </w:rPr>
              <w:t>Requirements</w:t>
            </w:r>
          </w:p>
        </w:tc>
        <w:tc>
          <w:tcPr>
            <w:tcW w:w="201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Pr="005856D9" w:rsidRDefault="00C61224" w:rsidP="00DC1D05">
            <w:pPr>
              <w:jc w:val="center"/>
            </w:pPr>
            <w:r w:rsidRPr="005856D9">
              <w:rPr>
                <w:rFonts w:ascii="Arial" w:eastAsia="Arial" w:hAnsi="Arial" w:cs="Arial"/>
                <w:b/>
              </w:rPr>
              <w:t>Essential (E) or</w:t>
            </w:r>
          </w:p>
          <w:p w14:paraId="300F4FF7" w14:textId="0424DDB2" w:rsidR="00C61224" w:rsidRPr="005856D9" w:rsidRDefault="00C61224" w:rsidP="00DC1D05">
            <w:pPr>
              <w:jc w:val="center"/>
            </w:pPr>
            <w:r w:rsidRPr="005856D9">
              <w:rPr>
                <w:rFonts w:ascii="Arial" w:eastAsia="Arial" w:hAnsi="Arial" w:cs="Arial"/>
                <w:b/>
              </w:rPr>
              <w:t>Desirable (D)</w:t>
            </w:r>
          </w:p>
        </w:tc>
        <w:tc>
          <w:tcPr>
            <w:tcW w:w="227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Pr="005856D9" w:rsidRDefault="00C61224" w:rsidP="0088114A">
            <w:pPr>
              <w:ind w:right="70"/>
              <w:jc w:val="center"/>
            </w:pPr>
            <w:r w:rsidRPr="005856D9">
              <w:rPr>
                <w:rFonts w:ascii="Arial" w:eastAsia="Arial" w:hAnsi="Arial" w:cs="Arial"/>
                <w:b/>
              </w:rPr>
              <w:t xml:space="preserve">To be identified by: </w:t>
            </w:r>
          </w:p>
          <w:p w14:paraId="5D6EA252" w14:textId="54DBF66E" w:rsidR="00C61224" w:rsidRPr="005856D9" w:rsidRDefault="00DC1D05" w:rsidP="0088114A">
            <w:pPr>
              <w:jc w:val="center"/>
            </w:pPr>
            <w:r w:rsidRPr="005856D9">
              <w:rPr>
                <w:rFonts w:ascii="Arial" w:eastAsia="Arial" w:hAnsi="Arial" w:cs="Arial"/>
                <w:b/>
              </w:rPr>
              <w:t>A</w:t>
            </w:r>
            <w:r w:rsidR="00C61224" w:rsidRPr="005856D9">
              <w:rPr>
                <w:rFonts w:ascii="Arial" w:eastAsia="Arial" w:hAnsi="Arial" w:cs="Arial"/>
                <w:b/>
              </w:rPr>
              <w:t>pplication form</w:t>
            </w:r>
            <w:r w:rsidRPr="005856D9">
              <w:rPr>
                <w:rFonts w:ascii="Arial" w:eastAsia="Arial" w:hAnsi="Arial" w:cs="Arial"/>
                <w:b/>
              </w:rPr>
              <w:t xml:space="preserve"> (A)</w:t>
            </w:r>
            <w:r w:rsidR="00C61224" w:rsidRPr="005856D9">
              <w:rPr>
                <w:rFonts w:ascii="Arial" w:eastAsia="Arial" w:hAnsi="Arial" w:cs="Arial"/>
                <w:b/>
              </w:rPr>
              <w:t>, interview</w:t>
            </w:r>
            <w:r w:rsidRPr="005856D9">
              <w:rPr>
                <w:rFonts w:ascii="Arial" w:eastAsia="Arial" w:hAnsi="Arial" w:cs="Arial"/>
                <w:b/>
              </w:rPr>
              <w:t xml:space="preserve"> (I)</w:t>
            </w:r>
            <w:r w:rsidR="00C61224" w:rsidRPr="005856D9">
              <w:rPr>
                <w:rFonts w:ascii="Arial" w:eastAsia="Arial" w:hAnsi="Arial" w:cs="Arial"/>
                <w:b/>
              </w:rPr>
              <w:t xml:space="preserve">, reference </w:t>
            </w:r>
            <w:r w:rsidRPr="005856D9">
              <w:rPr>
                <w:rFonts w:ascii="Arial" w:eastAsia="Arial" w:hAnsi="Arial" w:cs="Arial"/>
                <w:b/>
              </w:rPr>
              <w:t>(R</w:t>
            </w:r>
            <w:r w:rsidR="00C61224" w:rsidRPr="005856D9">
              <w:rPr>
                <w:rFonts w:ascii="Arial" w:eastAsia="Arial" w:hAnsi="Arial" w:cs="Arial"/>
                <w:b/>
              </w:rPr>
              <w:t xml:space="preserve">) </w:t>
            </w:r>
          </w:p>
        </w:tc>
      </w:tr>
      <w:tr w:rsidR="00C61224" w14:paraId="4C8A41C8" w14:textId="77777777" w:rsidTr="005856D9">
        <w:trPr>
          <w:trHeight w:val="2063"/>
        </w:trPr>
        <w:tc>
          <w:tcPr>
            <w:tcW w:w="6025"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2015"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272"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B62FC">
        <w:trPr>
          <w:trHeight w:val="5061"/>
        </w:trPr>
        <w:tc>
          <w:tcPr>
            <w:tcW w:w="6025" w:type="dxa"/>
            <w:tcBorders>
              <w:top w:val="single" w:sz="4" w:space="0" w:color="000000"/>
              <w:left w:val="single" w:sz="4" w:space="0" w:color="000000"/>
              <w:bottom w:val="single" w:sz="4" w:space="0" w:color="000000"/>
              <w:right w:val="single" w:sz="4" w:space="0" w:color="000000"/>
            </w:tcBorders>
          </w:tcPr>
          <w:p w14:paraId="0174E982" w14:textId="30C83FBD" w:rsidR="00C61224" w:rsidRDefault="00027F00" w:rsidP="0088114A">
            <w:pPr>
              <w:rPr>
                <w:rFonts w:ascii="Arial" w:eastAsia="Arial" w:hAnsi="Arial" w:cs="Arial"/>
                <w:sz w:val="24"/>
              </w:rPr>
            </w:pPr>
            <w:r>
              <w:rPr>
                <w:rFonts w:ascii="Arial" w:eastAsia="Arial" w:hAnsi="Arial" w:cs="Arial"/>
                <w:b/>
                <w:sz w:val="24"/>
              </w:rPr>
              <w:t>Ex</w:t>
            </w:r>
            <w:r w:rsidR="00C61224">
              <w:rPr>
                <w:rFonts w:ascii="Arial" w:eastAsia="Arial" w:hAnsi="Arial" w:cs="Arial"/>
                <w:b/>
                <w:sz w:val="24"/>
              </w:rPr>
              <w:t>perience</w:t>
            </w:r>
            <w:r w:rsidR="00C61224">
              <w:rPr>
                <w:rFonts w:ascii="Arial" w:eastAsia="Arial" w:hAnsi="Arial" w:cs="Arial"/>
                <w:sz w:val="24"/>
              </w:rPr>
              <w:t xml:space="preserve"> </w:t>
            </w:r>
          </w:p>
          <w:p w14:paraId="43DC88EC" w14:textId="77777777" w:rsidR="003E7939" w:rsidRDefault="003E7939" w:rsidP="0088114A"/>
          <w:p w14:paraId="7D2EC6D0" w14:textId="77777777" w:rsidR="00C61224" w:rsidRDefault="00C61224" w:rsidP="0088114A">
            <w:pPr>
              <w:rPr>
                <w:rFonts w:ascii="Arial" w:eastAsia="Arial" w:hAnsi="Arial" w:cs="Arial"/>
                <w:sz w:val="24"/>
              </w:rPr>
            </w:pPr>
            <w:r>
              <w:rPr>
                <w:rFonts w:ascii="Arial" w:eastAsia="Arial" w:hAnsi="Arial" w:cs="Arial"/>
                <w:sz w:val="24"/>
              </w:rPr>
              <w:t xml:space="preserve">Experience of working with or caring for children of relevant age </w:t>
            </w:r>
          </w:p>
          <w:p w14:paraId="1F13CE93" w14:textId="77777777" w:rsidR="003E7939" w:rsidRPr="005856D9" w:rsidRDefault="003E7939" w:rsidP="0088114A">
            <w:pPr>
              <w:rPr>
                <w:sz w:val="16"/>
              </w:rPr>
            </w:pPr>
          </w:p>
          <w:p w14:paraId="3D415564" w14:textId="6A091A3E" w:rsidR="00027F00" w:rsidRDefault="00A246DB" w:rsidP="00EB5E1D">
            <w:pPr>
              <w:rPr>
                <w:rFonts w:ascii="Arial" w:hAnsi="Arial" w:cs="Arial"/>
                <w:sz w:val="24"/>
                <w:szCs w:val="24"/>
              </w:rPr>
            </w:pPr>
            <w:r>
              <w:rPr>
                <w:rFonts w:ascii="Arial" w:hAnsi="Arial" w:cs="Arial"/>
                <w:sz w:val="24"/>
                <w:szCs w:val="24"/>
              </w:rPr>
              <w:t>Experience o</w:t>
            </w:r>
            <w:r w:rsidR="00E005AA">
              <w:rPr>
                <w:rFonts w:ascii="Arial" w:hAnsi="Arial" w:cs="Arial"/>
                <w:sz w:val="24"/>
                <w:szCs w:val="24"/>
              </w:rPr>
              <w:t>f</w:t>
            </w:r>
            <w:r>
              <w:rPr>
                <w:rFonts w:ascii="Arial" w:hAnsi="Arial" w:cs="Arial"/>
                <w:sz w:val="24"/>
                <w:szCs w:val="24"/>
              </w:rPr>
              <w:t xml:space="preserve"> </w:t>
            </w:r>
            <w:r w:rsidR="003E7939">
              <w:rPr>
                <w:rFonts w:ascii="Arial" w:hAnsi="Arial" w:cs="Arial"/>
                <w:sz w:val="24"/>
                <w:szCs w:val="24"/>
              </w:rPr>
              <w:t xml:space="preserve">working with </w:t>
            </w:r>
            <w:r w:rsidR="00027F00">
              <w:rPr>
                <w:rFonts w:ascii="Arial" w:hAnsi="Arial" w:cs="Arial"/>
                <w:sz w:val="24"/>
                <w:szCs w:val="24"/>
              </w:rPr>
              <w:t>children with special needs.</w:t>
            </w:r>
          </w:p>
          <w:p w14:paraId="7A40B2AF" w14:textId="77777777" w:rsidR="003E7939" w:rsidRPr="005856D9" w:rsidRDefault="003E7939" w:rsidP="00EB5E1D">
            <w:pPr>
              <w:rPr>
                <w:rFonts w:ascii="Arial" w:hAnsi="Arial" w:cs="Arial"/>
                <w:sz w:val="16"/>
                <w:szCs w:val="24"/>
              </w:rPr>
            </w:pPr>
          </w:p>
          <w:p w14:paraId="672C7D1A" w14:textId="77777777" w:rsidR="003E7939" w:rsidRDefault="00027F00" w:rsidP="00EB5E1D">
            <w:pPr>
              <w:rPr>
                <w:rFonts w:ascii="Arial" w:hAnsi="Arial" w:cs="Arial"/>
                <w:sz w:val="24"/>
                <w:szCs w:val="24"/>
              </w:rPr>
            </w:pPr>
            <w:r>
              <w:rPr>
                <w:rFonts w:ascii="Arial" w:hAnsi="Arial" w:cs="Arial"/>
                <w:sz w:val="24"/>
                <w:szCs w:val="24"/>
              </w:rPr>
              <w:t xml:space="preserve">Experience of delivering support </w:t>
            </w:r>
            <w:r w:rsidR="003E7939">
              <w:rPr>
                <w:rFonts w:ascii="Arial" w:hAnsi="Arial" w:cs="Arial"/>
                <w:sz w:val="24"/>
                <w:szCs w:val="24"/>
              </w:rPr>
              <w:t xml:space="preserve">programmes </w:t>
            </w:r>
            <w:r>
              <w:rPr>
                <w:rFonts w:ascii="Arial" w:hAnsi="Arial" w:cs="Arial"/>
                <w:sz w:val="24"/>
                <w:szCs w:val="24"/>
              </w:rPr>
              <w:t xml:space="preserve">to children with SEN including speech, </w:t>
            </w:r>
            <w:r w:rsidR="00EB5E1D">
              <w:rPr>
                <w:rFonts w:ascii="Arial" w:hAnsi="Arial" w:cs="Arial"/>
                <w:sz w:val="24"/>
                <w:szCs w:val="24"/>
              </w:rPr>
              <w:t>l</w:t>
            </w:r>
            <w:r w:rsidR="003E7939">
              <w:rPr>
                <w:rFonts w:ascii="Arial" w:hAnsi="Arial" w:cs="Arial"/>
                <w:sz w:val="24"/>
                <w:szCs w:val="24"/>
              </w:rPr>
              <w:t>anguage and communication</w:t>
            </w:r>
          </w:p>
          <w:p w14:paraId="4C3A6D9F" w14:textId="1000D419" w:rsidR="00EB5E1D" w:rsidRPr="005856D9" w:rsidRDefault="00EB5E1D" w:rsidP="00EB5E1D">
            <w:pPr>
              <w:rPr>
                <w:rFonts w:ascii="Arial" w:hAnsi="Arial" w:cs="Arial"/>
                <w:sz w:val="16"/>
                <w:szCs w:val="24"/>
              </w:rPr>
            </w:pPr>
          </w:p>
          <w:p w14:paraId="772A90A7" w14:textId="3F3B82C1" w:rsidR="00EB5E1D" w:rsidRDefault="00C61224" w:rsidP="0088114A">
            <w:pPr>
              <w:ind w:right="906"/>
              <w:rPr>
                <w:rFonts w:ascii="Arial" w:eastAsia="Arial" w:hAnsi="Arial" w:cs="Arial"/>
                <w:sz w:val="24"/>
              </w:rPr>
            </w:pPr>
            <w:r>
              <w:rPr>
                <w:rFonts w:ascii="Arial" w:eastAsia="Arial" w:hAnsi="Arial" w:cs="Arial"/>
                <w:sz w:val="24"/>
              </w:rPr>
              <w:t xml:space="preserve">Experience of </w:t>
            </w:r>
            <w:r w:rsidR="00167B3E">
              <w:rPr>
                <w:rFonts w:ascii="Arial" w:eastAsia="Arial" w:hAnsi="Arial" w:cs="Arial"/>
                <w:sz w:val="24"/>
              </w:rPr>
              <w:t>working in a relevant classroom environment including EYFS/KS1</w:t>
            </w:r>
            <w:r>
              <w:rPr>
                <w:rFonts w:ascii="Arial" w:eastAsia="Arial" w:hAnsi="Arial" w:cs="Arial"/>
                <w:sz w:val="24"/>
              </w:rPr>
              <w:t xml:space="preserve"> </w:t>
            </w:r>
          </w:p>
          <w:p w14:paraId="0D4201B7" w14:textId="77777777" w:rsidR="003E7939" w:rsidRPr="005856D9" w:rsidRDefault="003E7939" w:rsidP="0088114A">
            <w:pPr>
              <w:ind w:right="906"/>
              <w:rPr>
                <w:rFonts w:ascii="Arial" w:eastAsia="Arial" w:hAnsi="Arial" w:cs="Arial"/>
                <w:sz w:val="16"/>
              </w:rPr>
            </w:pPr>
          </w:p>
          <w:p w14:paraId="77128990" w14:textId="3F359C4F" w:rsidR="00CB38E9" w:rsidRDefault="00CB38E9" w:rsidP="0088114A">
            <w:pPr>
              <w:rPr>
                <w:rFonts w:ascii="Arial" w:hAnsi="Arial" w:cs="Arial"/>
                <w:sz w:val="24"/>
                <w:szCs w:val="24"/>
              </w:rPr>
            </w:pPr>
            <w:r>
              <w:rPr>
                <w:rFonts w:ascii="Arial" w:hAnsi="Arial" w:cs="Arial"/>
                <w:sz w:val="24"/>
                <w:szCs w:val="24"/>
              </w:rPr>
              <w:t>Experience of supporting children with their social and emotional needs</w:t>
            </w:r>
          </w:p>
          <w:p w14:paraId="38488AF8" w14:textId="77777777" w:rsidR="003E7939" w:rsidRPr="005856D9" w:rsidRDefault="003E7939" w:rsidP="0088114A">
            <w:pPr>
              <w:rPr>
                <w:rFonts w:ascii="Arial" w:hAnsi="Arial" w:cs="Arial"/>
                <w:sz w:val="16"/>
                <w:szCs w:val="24"/>
              </w:rPr>
            </w:pPr>
          </w:p>
          <w:p w14:paraId="154CC754" w14:textId="254F2947" w:rsidR="00C61224" w:rsidRDefault="00027F00" w:rsidP="00DB62FC">
            <w:pPr>
              <w:ind w:right="906"/>
            </w:pPr>
            <w:r>
              <w:rPr>
                <w:rFonts w:ascii="Arial" w:eastAsia="Arial" w:hAnsi="Arial" w:cs="Arial"/>
                <w:sz w:val="24"/>
              </w:rPr>
              <w:t xml:space="preserve">Experience of Administrative work </w:t>
            </w:r>
            <w:r w:rsidR="003E7939">
              <w:rPr>
                <w:rFonts w:ascii="Arial" w:eastAsia="Arial" w:hAnsi="Arial" w:cs="Arial"/>
                <w:sz w:val="24"/>
              </w:rPr>
              <w:t>related to working in a school/classroom environment</w:t>
            </w:r>
          </w:p>
        </w:tc>
        <w:tc>
          <w:tcPr>
            <w:tcW w:w="2015" w:type="dxa"/>
            <w:tcBorders>
              <w:top w:val="single" w:sz="4" w:space="0" w:color="000000"/>
              <w:left w:val="single" w:sz="4" w:space="0" w:color="000000"/>
              <w:bottom w:val="single" w:sz="4" w:space="0" w:color="auto"/>
              <w:right w:val="single" w:sz="4" w:space="0" w:color="000000"/>
            </w:tcBorders>
          </w:tcPr>
          <w:p w14:paraId="4C6BE67D" w14:textId="77777777" w:rsidR="003E7939" w:rsidRDefault="003E7939" w:rsidP="00EB5E1D">
            <w:pPr>
              <w:ind w:right="100"/>
              <w:jc w:val="center"/>
              <w:rPr>
                <w:rFonts w:ascii="Arial" w:eastAsia="Arial" w:hAnsi="Arial" w:cs="Arial"/>
                <w:sz w:val="24"/>
              </w:rPr>
            </w:pPr>
          </w:p>
          <w:p w14:paraId="69B759F8" w14:textId="77777777" w:rsidR="003E7939" w:rsidRDefault="003E7939" w:rsidP="00EB5E1D">
            <w:pPr>
              <w:ind w:right="100"/>
              <w:jc w:val="center"/>
              <w:rPr>
                <w:rFonts w:ascii="Arial" w:eastAsia="Arial" w:hAnsi="Arial" w:cs="Arial"/>
                <w:sz w:val="24"/>
              </w:rPr>
            </w:pPr>
          </w:p>
          <w:p w14:paraId="3D879059" w14:textId="42ABD521" w:rsidR="00C61224" w:rsidRDefault="00947198" w:rsidP="00EB5E1D">
            <w:pPr>
              <w:ind w:right="100"/>
              <w:jc w:val="center"/>
            </w:pPr>
            <w:r>
              <w:rPr>
                <w:rFonts w:ascii="Arial" w:eastAsia="Arial" w:hAnsi="Arial" w:cs="Arial"/>
                <w:sz w:val="24"/>
              </w:rPr>
              <w:t>E</w:t>
            </w:r>
          </w:p>
          <w:p w14:paraId="5F1827FD" w14:textId="086F2E9D" w:rsidR="00C61224" w:rsidRPr="005856D9" w:rsidRDefault="00C61224" w:rsidP="00947198">
            <w:pPr>
              <w:ind w:left="1"/>
              <w:rPr>
                <w:rFonts w:ascii="Arial" w:eastAsia="Arial" w:hAnsi="Arial" w:cs="Arial"/>
                <w:sz w:val="16"/>
              </w:rPr>
            </w:pPr>
            <w:r>
              <w:rPr>
                <w:rFonts w:ascii="Arial" w:eastAsia="Arial" w:hAnsi="Arial" w:cs="Arial"/>
                <w:sz w:val="24"/>
              </w:rPr>
              <w:t xml:space="preserve"> </w:t>
            </w:r>
          </w:p>
          <w:p w14:paraId="73E4AA4D" w14:textId="77777777" w:rsidR="003E7939" w:rsidRDefault="003E7939" w:rsidP="00947198">
            <w:pPr>
              <w:ind w:left="1"/>
            </w:pPr>
          </w:p>
          <w:p w14:paraId="3CC2FB30" w14:textId="0DD07410" w:rsidR="00C61224" w:rsidRDefault="00027F00" w:rsidP="00947198">
            <w:pPr>
              <w:ind w:left="1" w:right="100"/>
              <w:jc w:val="center"/>
            </w:pPr>
            <w:r w:rsidRPr="003E7939">
              <w:rPr>
                <w:rFonts w:ascii="Arial" w:eastAsia="Arial" w:hAnsi="Arial" w:cs="Arial"/>
                <w:sz w:val="24"/>
              </w:rPr>
              <w:t>E</w:t>
            </w:r>
          </w:p>
          <w:p w14:paraId="1F2B37F5" w14:textId="48C4A646" w:rsidR="00C61224" w:rsidRDefault="00C61224" w:rsidP="00947198">
            <w:pPr>
              <w:ind w:right="100"/>
              <w:jc w:val="center"/>
            </w:pPr>
            <w:r>
              <w:rPr>
                <w:rFonts w:ascii="Arial" w:eastAsia="Arial" w:hAnsi="Arial" w:cs="Arial"/>
                <w:sz w:val="24"/>
              </w:rPr>
              <w:t xml:space="preserve"> </w:t>
            </w:r>
          </w:p>
          <w:p w14:paraId="3C3DE703" w14:textId="1DA48BDA" w:rsidR="00C61224" w:rsidRPr="00027F00" w:rsidRDefault="00C61224" w:rsidP="00027F00">
            <w:pPr>
              <w:ind w:right="100"/>
              <w:jc w:val="center"/>
            </w:pPr>
            <w:r>
              <w:rPr>
                <w:rFonts w:ascii="Arial" w:eastAsia="Arial" w:hAnsi="Arial" w:cs="Arial"/>
                <w:sz w:val="24"/>
              </w:rPr>
              <w:t xml:space="preserve"> </w:t>
            </w:r>
            <w:r w:rsidR="00947198">
              <w:rPr>
                <w:rFonts w:ascii="Arial" w:eastAsia="Arial" w:hAnsi="Arial" w:cs="Arial"/>
                <w:sz w:val="24"/>
              </w:rPr>
              <w:t>D</w:t>
            </w:r>
            <w:r>
              <w:rPr>
                <w:rFonts w:ascii="Arial" w:eastAsia="Arial" w:hAnsi="Arial" w:cs="Arial"/>
                <w:sz w:val="24"/>
              </w:rPr>
              <w:t xml:space="preserve"> </w:t>
            </w:r>
          </w:p>
          <w:p w14:paraId="2B93CD9E" w14:textId="77777777" w:rsidR="00AE74E0" w:rsidRDefault="00AE74E0" w:rsidP="00947198">
            <w:pPr>
              <w:ind w:left="1" w:right="100"/>
              <w:jc w:val="center"/>
            </w:pPr>
          </w:p>
          <w:p w14:paraId="1FE568CC" w14:textId="77777777" w:rsidR="003E7939" w:rsidRDefault="003E7939" w:rsidP="0088114A">
            <w:pPr>
              <w:ind w:right="65"/>
              <w:jc w:val="center"/>
              <w:rPr>
                <w:rFonts w:ascii="Arial" w:eastAsia="Arial" w:hAnsi="Arial" w:cs="Arial"/>
                <w:sz w:val="24"/>
              </w:rPr>
            </w:pPr>
          </w:p>
          <w:p w14:paraId="3EF22CE8" w14:textId="77777777" w:rsidR="003E7939" w:rsidRPr="005856D9" w:rsidRDefault="003E7939" w:rsidP="0088114A">
            <w:pPr>
              <w:ind w:right="65"/>
              <w:jc w:val="center"/>
              <w:rPr>
                <w:rFonts w:ascii="Arial" w:eastAsia="Arial" w:hAnsi="Arial" w:cs="Arial"/>
                <w:sz w:val="16"/>
              </w:rPr>
            </w:pPr>
          </w:p>
          <w:p w14:paraId="2DD420B4" w14:textId="06BA5832" w:rsidR="00C61224" w:rsidRDefault="00AE74E0" w:rsidP="0088114A">
            <w:pPr>
              <w:ind w:right="65"/>
              <w:jc w:val="center"/>
              <w:rPr>
                <w:rFonts w:ascii="Arial" w:eastAsia="Arial" w:hAnsi="Arial" w:cs="Arial"/>
                <w:sz w:val="24"/>
              </w:rPr>
            </w:pPr>
            <w:r>
              <w:rPr>
                <w:rFonts w:ascii="Arial" w:eastAsia="Arial" w:hAnsi="Arial" w:cs="Arial"/>
                <w:sz w:val="24"/>
              </w:rPr>
              <w:t>D</w:t>
            </w:r>
            <w:r w:rsidR="00C61224">
              <w:rPr>
                <w:rFonts w:ascii="Arial" w:eastAsia="Arial" w:hAnsi="Arial" w:cs="Arial"/>
                <w:sz w:val="24"/>
              </w:rPr>
              <w:t xml:space="preserve"> </w:t>
            </w:r>
          </w:p>
          <w:p w14:paraId="48C1A45C" w14:textId="77777777" w:rsidR="003E7939" w:rsidRDefault="003E7939" w:rsidP="00EB5E1D">
            <w:pPr>
              <w:ind w:right="65"/>
              <w:jc w:val="center"/>
              <w:rPr>
                <w:rFonts w:ascii="Arial" w:eastAsia="Arial" w:hAnsi="Arial" w:cs="Arial"/>
                <w:sz w:val="24"/>
              </w:rPr>
            </w:pPr>
          </w:p>
          <w:p w14:paraId="47CB4845" w14:textId="77777777" w:rsidR="003E7939" w:rsidRPr="00DB62FC" w:rsidRDefault="003E7939" w:rsidP="00EB5E1D">
            <w:pPr>
              <w:ind w:right="65"/>
              <w:jc w:val="center"/>
              <w:rPr>
                <w:rFonts w:ascii="Arial" w:eastAsia="Arial" w:hAnsi="Arial" w:cs="Arial"/>
                <w:sz w:val="16"/>
              </w:rPr>
            </w:pPr>
          </w:p>
          <w:p w14:paraId="7D972078" w14:textId="5BB60858" w:rsidR="00CB38E9" w:rsidRDefault="00CB38E9" w:rsidP="00EB5E1D">
            <w:pPr>
              <w:ind w:right="65"/>
              <w:jc w:val="center"/>
              <w:rPr>
                <w:rFonts w:ascii="Arial" w:eastAsia="Arial" w:hAnsi="Arial" w:cs="Arial"/>
                <w:sz w:val="24"/>
              </w:rPr>
            </w:pPr>
            <w:r>
              <w:rPr>
                <w:rFonts w:ascii="Arial" w:eastAsia="Arial" w:hAnsi="Arial" w:cs="Arial"/>
                <w:sz w:val="24"/>
              </w:rPr>
              <w:t>D</w:t>
            </w:r>
          </w:p>
          <w:p w14:paraId="716AF1E1" w14:textId="3E3542F4" w:rsidR="00EB5E1D" w:rsidRDefault="00EB5E1D" w:rsidP="00EB5E1D">
            <w:pPr>
              <w:ind w:right="65"/>
              <w:jc w:val="center"/>
              <w:rPr>
                <w:rFonts w:ascii="Arial" w:eastAsia="Arial" w:hAnsi="Arial" w:cs="Arial"/>
                <w:sz w:val="24"/>
              </w:rPr>
            </w:pPr>
          </w:p>
          <w:p w14:paraId="32F75A29" w14:textId="77777777" w:rsidR="003E7939" w:rsidRPr="00DB62FC" w:rsidRDefault="003E7939" w:rsidP="00EB5E1D">
            <w:pPr>
              <w:ind w:right="65"/>
              <w:jc w:val="center"/>
              <w:rPr>
                <w:rFonts w:ascii="Arial" w:eastAsia="Arial" w:hAnsi="Arial" w:cs="Arial"/>
                <w:sz w:val="16"/>
              </w:rPr>
            </w:pPr>
          </w:p>
          <w:p w14:paraId="1C5668C1" w14:textId="4A46F7D8" w:rsidR="00EB5E1D" w:rsidRDefault="00206E8F" w:rsidP="00EB5E1D">
            <w:pPr>
              <w:ind w:right="65"/>
              <w:jc w:val="center"/>
              <w:rPr>
                <w:rFonts w:ascii="Arial" w:eastAsia="Arial" w:hAnsi="Arial" w:cs="Arial"/>
                <w:sz w:val="24"/>
              </w:rPr>
            </w:pPr>
            <w:r>
              <w:rPr>
                <w:rFonts w:ascii="Arial" w:eastAsia="Arial" w:hAnsi="Arial" w:cs="Arial"/>
                <w:sz w:val="24"/>
              </w:rPr>
              <w:t>D</w:t>
            </w:r>
          </w:p>
          <w:p w14:paraId="3DF75F39" w14:textId="77777777" w:rsidR="00C61224" w:rsidRDefault="00C61224" w:rsidP="0088114A">
            <w:pPr>
              <w:ind w:left="1"/>
              <w:jc w:val="center"/>
            </w:pPr>
            <w:r>
              <w:rPr>
                <w:rFonts w:ascii="Arial" w:eastAsia="Arial" w:hAnsi="Arial" w:cs="Arial"/>
                <w:sz w:val="24"/>
              </w:rPr>
              <w:t xml:space="preserve"> </w:t>
            </w:r>
          </w:p>
        </w:tc>
        <w:tc>
          <w:tcPr>
            <w:tcW w:w="2272" w:type="dxa"/>
            <w:tcBorders>
              <w:top w:val="single" w:sz="4" w:space="0" w:color="000000"/>
              <w:left w:val="single" w:sz="4" w:space="0" w:color="000000"/>
              <w:bottom w:val="single" w:sz="4" w:space="0" w:color="auto"/>
              <w:right w:val="single" w:sz="4" w:space="0" w:color="000000"/>
            </w:tcBorders>
          </w:tcPr>
          <w:p w14:paraId="3A038118" w14:textId="77777777" w:rsidR="003E7939" w:rsidRDefault="003E7939" w:rsidP="00027F00">
            <w:pPr>
              <w:ind w:left="4"/>
              <w:jc w:val="center"/>
              <w:rPr>
                <w:rFonts w:ascii="Arial" w:eastAsia="Arial" w:hAnsi="Arial" w:cs="Arial"/>
                <w:sz w:val="24"/>
              </w:rPr>
            </w:pPr>
          </w:p>
          <w:p w14:paraId="337C552E" w14:textId="77777777" w:rsidR="003E7939" w:rsidRDefault="003E7939" w:rsidP="00027F00">
            <w:pPr>
              <w:ind w:left="4"/>
              <w:jc w:val="center"/>
              <w:rPr>
                <w:rFonts w:ascii="Arial" w:eastAsia="Arial" w:hAnsi="Arial" w:cs="Arial"/>
                <w:sz w:val="24"/>
              </w:rPr>
            </w:pPr>
          </w:p>
          <w:p w14:paraId="2B11ED9E" w14:textId="22754345" w:rsidR="00C61224" w:rsidRPr="00027F00" w:rsidRDefault="00947198" w:rsidP="00027F00">
            <w:pPr>
              <w:ind w:left="4"/>
              <w:jc w:val="center"/>
              <w:rPr>
                <w:rFonts w:ascii="Arial" w:eastAsia="Arial" w:hAnsi="Arial" w:cs="Arial"/>
                <w:sz w:val="24"/>
              </w:rPr>
            </w:pPr>
            <w:r>
              <w:rPr>
                <w:rFonts w:ascii="Arial" w:eastAsia="Arial" w:hAnsi="Arial" w:cs="Arial"/>
                <w:sz w:val="24"/>
              </w:rPr>
              <w:t>A, I</w:t>
            </w:r>
          </w:p>
          <w:p w14:paraId="3F5F2F6B" w14:textId="77777777" w:rsidR="00DB62FC" w:rsidRDefault="00DB62FC" w:rsidP="0088114A">
            <w:pPr>
              <w:ind w:left="4"/>
              <w:jc w:val="center"/>
              <w:rPr>
                <w:rFonts w:ascii="Arial" w:eastAsia="Arial" w:hAnsi="Arial" w:cs="Arial"/>
                <w:sz w:val="24"/>
                <w:szCs w:val="24"/>
              </w:rPr>
            </w:pPr>
          </w:p>
          <w:p w14:paraId="69D57F57" w14:textId="77777777" w:rsidR="00C61224" w:rsidRPr="00EB5E1D" w:rsidRDefault="00C61224" w:rsidP="0088114A">
            <w:pPr>
              <w:ind w:left="4"/>
              <w:jc w:val="center"/>
              <w:rPr>
                <w:rFonts w:ascii="Arial" w:hAnsi="Arial" w:cs="Arial"/>
                <w:sz w:val="24"/>
                <w:szCs w:val="24"/>
              </w:rPr>
            </w:pPr>
            <w:r w:rsidRPr="00EB5E1D">
              <w:rPr>
                <w:rFonts w:ascii="Arial" w:eastAsia="Arial" w:hAnsi="Arial" w:cs="Arial"/>
                <w:sz w:val="24"/>
                <w:szCs w:val="24"/>
              </w:rPr>
              <w:t xml:space="preserve">      </w:t>
            </w:r>
          </w:p>
          <w:p w14:paraId="3E832E9B" w14:textId="219FFF94" w:rsidR="00C61224" w:rsidRPr="00EB5E1D" w:rsidRDefault="00C61224" w:rsidP="0088114A">
            <w:pPr>
              <w:ind w:left="4"/>
              <w:jc w:val="center"/>
              <w:rPr>
                <w:rFonts w:ascii="Arial" w:hAnsi="Arial" w:cs="Arial"/>
                <w:sz w:val="24"/>
                <w:szCs w:val="24"/>
              </w:rPr>
            </w:pPr>
            <w:r w:rsidRPr="00EB5E1D">
              <w:rPr>
                <w:rFonts w:ascii="Arial" w:eastAsia="Arial" w:hAnsi="Arial" w:cs="Arial"/>
                <w:sz w:val="24"/>
                <w:szCs w:val="24"/>
              </w:rPr>
              <w:t xml:space="preserve"> </w:t>
            </w:r>
            <w:r w:rsidR="00947198" w:rsidRPr="00EB5E1D">
              <w:rPr>
                <w:rFonts w:ascii="Arial" w:eastAsia="Arial" w:hAnsi="Arial" w:cs="Arial"/>
                <w:sz w:val="24"/>
                <w:szCs w:val="24"/>
              </w:rPr>
              <w:t>A, I</w:t>
            </w:r>
          </w:p>
          <w:p w14:paraId="12F27BC8" w14:textId="3A746F7A" w:rsidR="00C61224" w:rsidRPr="00EB5E1D" w:rsidRDefault="00C61224" w:rsidP="0088114A">
            <w:pPr>
              <w:ind w:left="4"/>
              <w:jc w:val="center"/>
              <w:rPr>
                <w:rFonts w:ascii="Arial" w:hAnsi="Arial" w:cs="Arial"/>
                <w:sz w:val="24"/>
                <w:szCs w:val="24"/>
              </w:rPr>
            </w:pPr>
            <w:r w:rsidRPr="00EB5E1D">
              <w:rPr>
                <w:rFonts w:ascii="Arial" w:eastAsia="Arial" w:hAnsi="Arial" w:cs="Arial"/>
                <w:sz w:val="24"/>
                <w:szCs w:val="24"/>
              </w:rPr>
              <w:t xml:space="preserve">            </w:t>
            </w:r>
          </w:p>
          <w:p w14:paraId="7B835882" w14:textId="0E90AE8A" w:rsidR="00C61224" w:rsidRPr="00EB5E1D" w:rsidRDefault="00C61224" w:rsidP="0088114A">
            <w:pPr>
              <w:ind w:left="4"/>
              <w:jc w:val="center"/>
              <w:rPr>
                <w:rFonts w:ascii="Arial" w:eastAsia="Arial" w:hAnsi="Arial" w:cs="Arial"/>
                <w:sz w:val="24"/>
                <w:szCs w:val="24"/>
              </w:rPr>
            </w:pPr>
            <w:r w:rsidRPr="00EB5E1D">
              <w:rPr>
                <w:rFonts w:ascii="Arial" w:eastAsia="Arial" w:hAnsi="Arial" w:cs="Arial"/>
                <w:sz w:val="24"/>
                <w:szCs w:val="24"/>
              </w:rPr>
              <w:t xml:space="preserve"> </w:t>
            </w:r>
            <w:r w:rsidR="00947198" w:rsidRPr="00EB5E1D">
              <w:rPr>
                <w:rFonts w:ascii="Arial" w:eastAsia="Arial" w:hAnsi="Arial" w:cs="Arial"/>
                <w:sz w:val="24"/>
                <w:szCs w:val="24"/>
              </w:rPr>
              <w:t>A, I</w:t>
            </w:r>
          </w:p>
          <w:p w14:paraId="5F84961C" w14:textId="7C7F8FED" w:rsidR="00CB38E9" w:rsidRPr="00EB5E1D" w:rsidRDefault="00CB38E9" w:rsidP="0088114A">
            <w:pPr>
              <w:ind w:left="4"/>
              <w:jc w:val="center"/>
              <w:rPr>
                <w:rFonts w:ascii="Arial" w:eastAsia="Arial" w:hAnsi="Arial" w:cs="Arial"/>
                <w:sz w:val="24"/>
                <w:szCs w:val="24"/>
              </w:rPr>
            </w:pPr>
          </w:p>
          <w:p w14:paraId="6BB18F1A" w14:textId="77777777" w:rsidR="003E7939" w:rsidRDefault="003E7939" w:rsidP="0088114A">
            <w:pPr>
              <w:ind w:left="4"/>
              <w:jc w:val="center"/>
              <w:rPr>
                <w:rFonts w:ascii="Arial" w:eastAsia="Arial" w:hAnsi="Arial" w:cs="Arial"/>
                <w:sz w:val="24"/>
                <w:szCs w:val="24"/>
              </w:rPr>
            </w:pPr>
          </w:p>
          <w:p w14:paraId="15CBDBF3" w14:textId="77777777" w:rsidR="003E7939" w:rsidRPr="00DB62FC" w:rsidRDefault="003E7939" w:rsidP="0088114A">
            <w:pPr>
              <w:ind w:left="4"/>
              <w:jc w:val="center"/>
              <w:rPr>
                <w:rFonts w:ascii="Arial" w:eastAsia="Arial" w:hAnsi="Arial" w:cs="Arial"/>
                <w:sz w:val="4"/>
                <w:szCs w:val="24"/>
              </w:rPr>
            </w:pPr>
          </w:p>
          <w:p w14:paraId="44C17C8C" w14:textId="255C37B6" w:rsidR="00CB38E9" w:rsidRPr="00EB5E1D" w:rsidRDefault="00CB38E9" w:rsidP="0088114A">
            <w:pPr>
              <w:ind w:left="4"/>
              <w:jc w:val="center"/>
              <w:rPr>
                <w:rFonts w:ascii="Arial" w:eastAsia="Arial" w:hAnsi="Arial" w:cs="Arial"/>
                <w:sz w:val="24"/>
                <w:szCs w:val="24"/>
              </w:rPr>
            </w:pPr>
            <w:r w:rsidRPr="00EB5E1D">
              <w:rPr>
                <w:rFonts w:ascii="Arial" w:eastAsia="Arial" w:hAnsi="Arial" w:cs="Arial"/>
                <w:sz w:val="24"/>
                <w:szCs w:val="24"/>
              </w:rPr>
              <w:t>A, I</w:t>
            </w:r>
          </w:p>
          <w:p w14:paraId="0E9C4CAA" w14:textId="77777777" w:rsidR="003E7939" w:rsidRDefault="003E7939" w:rsidP="0088114A">
            <w:pPr>
              <w:ind w:left="4"/>
              <w:jc w:val="center"/>
              <w:rPr>
                <w:rFonts w:ascii="Arial" w:eastAsia="Arial" w:hAnsi="Arial" w:cs="Arial"/>
                <w:sz w:val="24"/>
                <w:szCs w:val="24"/>
              </w:rPr>
            </w:pPr>
          </w:p>
          <w:p w14:paraId="1D35C5F0" w14:textId="77777777" w:rsidR="003E7939" w:rsidRDefault="003E7939" w:rsidP="0088114A">
            <w:pPr>
              <w:ind w:left="4"/>
              <w:jc w:val="center"/>
              <w:rPr>
                <w:rFonts w:ascii="Arial" w:eastAsia="Arial" w:hAnsi="Arial" w:cs="Arial"/>
                <w:sz w:val="24"/>
                <w:szCs w:val="24"/>
              </w:rPr>
            </w:pPr>
          </w:p>
          <w:p w14:paraId="5185E58C" w14:textId="01669536" w:rsidR="00CB38E9" w:rsidRDefault="00EB5E1D" w:rsidP="0088114A">
            <w:pPr>
              <w:ind w:left="4"/>
              <w:jc w:val="center"/>
              <w:rPr>
                <w:rFonts w:ascii="Arial" w:eastAsia="Arial" w:hAnsi="Arial" w:cs="Arial"/>
                <w:sz w:val="24"/>
                <w:szCs w:val="24"/>
              </w:rPr>
            </w:pPr>
            <w:r w:rsidRPr="00EB5E1D">
              <w:rPr>
                <w:rFonts w:ascii="Arial" w:eastAsia="Arial" w:hAnsi="Arial" w:cs="Arial"/>
                <w:sz w:val="24"/>
                <w:szCs w:val="24"/>
              </w:rPr>
              <w:t>A I</w:t>
            </w:r>
          </w:p>
          <w:p w14:paraId="5776FC47" w14:textId="77777777" w:rsidR="00EB5E1D" w:rsidRPr="00EB5E1D" w:rsidRDefault="00EB5E1D" w:rsidP="0088114A">
            <w:pPr>
              <w:ind w:left="4"/>
              <w:jc w:val="center"/>
              <w:rPr>
                <w:rFonts w:ascii="Arial" w:eastAsia="Arial" w:hAnsi="Arial" w:cs="Arial"/>
                <w:sz w:val="24"/>
                <w:szCs w:val="24"/>
              </w:rPr>
            </w:pPr>
          </w:p>
          <w:p w14:paraId="564AA5CB" w14:textId="77777777" w:rsidR="003E7939" w:rsidRDefault="003E7939" w:rsidP="0088114A">
            <w:pPr>
              <w:ind w:left="4"/>
              <w:jc w:val="center"/>
              <w:rPr>
                <w:rFonts w:ascii="Arial" w:hAnsi="Arial" w:cs="Arial"/>
                <w:sz w:val="24"/>
                <w:szCs w:val="24"/>
              </w:rPr>
            </w:pPr>
          </w:p>
          <w:p w14:paraId="34ADE398" w14:textId="612A0DB1" w:rsidR="00CB38E9" w:rsidRPr="00EB5E1D" w:rsidRDefault="00CB38E9" w:rsidP="0088114A">
            <w:pPr>
              <w:ind w:left="4"/>
              <w:jc w:val="center"/>
              <w:rPr>
                <w:rFonts w:ascii="Arial" w:hAnsi="Arial" w:cs="Arial"/>
                <w:sz w:val="24"/>
                <w:szCs w:val="24"/>
              </w:rPr>
            </w:pPr>
            <w:r w:rsidRPr="00EB5E1D">
              <w:rPr>
                <w:rFonts w:ascii="Arial" w:hAnsi="Arial" w:cs="Arial"/>
                <w:sz w:val="24"/>
                <w:szCs w:val="24"/>
              </w:rPr>
              <w:t>A, I</w:t>
            </w:r>
          </w:p>
          <w:p w14:paraId="5EFCBA78" w14:textId="68EF4BB4" w:rsidR="00C61224" w:rsidRPr="00DB62FC" w:rsidRDefault="00C61224" w:rsidP="0088114A">
            <w:pPr>
              <w:ind w:left="4"/>
              <w:jc w:val="center"/>
              <w:rPr>
                <w:rFonts w:ascii="Arial" w:hAnsi="Arial" w:cs="Arial"/>
                <w:sz w:val="24"/>
                <w:szCs w:val="24"/>
              </w:rPr>
            </w:pPr>
            <w:r w:rsidRPr="00EB5E1D">
              <w:rPr>
                <w:rFonts w:ascii="Arial" w:eastAsia="Arial" w:hAnsi="Arial" w:cs="Arial"/>
                <w:sz w:val="24"/>
                <w:szCs w:val="24"/>
              </w:rPr>
              <w:t xml:space="preserve">      </w:t>
            </w:r>
            <w:bookmarkStart w:id="3" w:name="_GoBack"/>
            <w:bookmarkEnd w:id="3"/>
            <w:r>
              <w:rPr>
                <w:rFonts w:ascii="Arial" w:eastAsia="Arial" w:hAnsi="Arial" w:cs="Arial"/>
                <w:sz w:val="24"/>
              </w:rPr>
              <w:t xml:space="preserve"> </w:t>
            </w:r>
          </w:p>
        </w:tc>
      </w:tr>
      <w:tr w:rsidR="00F37A15" w14:paraId="2F1DA4C2" w14:textId="77777777" w:rsidTr="005856D9">
        <w:trPr>
          <w:trHeight w:val="1250"/>
        </w:trPr>
        <w:tc>
          <w:tcPr>
            <w:tcW w:w="6025" w:type="dxa"/>
            <w:tcBorders>
              <w:top w:val="single" w:sz="4" w:space="0" w:color="000000"/>
              <w:left w:val="single" w:sz="4" w:space="0" w:color="000000"/>
              <w:bottom w:val="nil"/>
              <w:right w:val="single" w:sz="4" w:space="0" w:color="auto"/>
            </w:tcBorders>
            <w:vAlign w:val="bottom"/>
          </w:tcPr>
          <w:p w14:paraId="7BC83B4C" w14:textId="77777777" w:rsidR="00F37A15" w:rsidRDefault="00F37A15"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F37A15" w:rsidRDefault="00F37A15" w:rsidP="0088114A">
            <w:r>
              <w:rPr>
                <w:rFonts w:ascii="Arial" w:eastAsia="Arial" w:hAnsi="Arial" w:cs="Arial"/>
                <w:sz w:val="24"/>
              </w:rPr>
              <w:t xml:space="preserve"> </w:t>
            </w:r>
          </w:p>
          <w:p w14:paraId="1C7370CF" w14:textId="27797E82" w:rsidR="00F37A15" w:rsidRPr="00F37A15" w:rsidRDefault="00F37A15" w:rsidP="0088114A">
            <w:pPr>
              <w:rPr>
                <w:rFonts w:ascii="Arial" w:eastAsia="Arial" w:hAnsi="Arial" w:cs="Arial"/>
                <w:sz w:val="24"/>
              </w:rPr>
            </w:pPr>
            <w:r>
              <w:rPr>
                <w:rFonts w:ascii="Arial" w:eastAsia="Arial" w:hAnsi="Arial" w:cs="Arial"/>
                <w:sz w:val="24"/>
              </w:rPr>
              <w:t xml:space="preserve">Ability to operate at a level of understanding and competence equivalent to NVQ Level 2 standard </w:t>
            </w:r>
          </w:p>
        </w:tc>
        <w:tc>
          <w:tcPr>
            <w:tcW w:w="2015" w:type="dxa"/>
            <w:vMerge w:val="restart"/>
            <w:tcBorders>
              <w:top w:val="single" w:sz="4" w:space="0" w:color="auto"/>
              <w:left w:val="single" w:sz="4" w:space="0" w:color="auto"/>
              <w:right w:val="single" w:sz="4" w:space="0" w:color="auto"/>
            </w:tcBorders>
          </w:tcPr>
          <w:p w14:paraId="7AF6FE4A" w14:textId="77777777" w:rsidR="00F37A15" w:rsidRDefault="00F37A15" w:rsidP="00F37A15">
            <w:pPr>
              <w:spacing w:before="240"/>
              <w:ind w:left="743" w:right="742"/>
              <w:jc w:val="center"/>
              <w:rPr>
                <w:rFonts w:ascii="Arial" w:eastAsia="Arial" w:hAnsi="Arial" w:cs="Arial"/>
                <w:sz w:val="24"/>
              </w:rPr>
            </w:pPr>
          </w:p>
          <w:p w14:paraId="6DE4845B" w14:textId="77777777" w:rsidR="00F37A15" w:rsidRDefault="00F37A15" w:rsidP="00F37A15">
            <w:pPr>
              <w:ind w:left="743" w:right="742"/>
              <w:jc w:val="center"/>
              <w:rPr>
                <w:rFonts w:ascii="Arial" w:eastAsia="Arial" w:hAnsi="Arial" w:cs="Arial"/>
                <w:sz w:val="24"/>
              </w:rPr>
            </w:pPr>
          </w:p>
          <w:p w14:paraId="1A6BC6D6" w14:textId="70347500" w:rsidR="00F37A15" w:rsidRDefault="00F37A15" w:rsidP="00F37A15">
            <w:pPr>
              <w:ind w:left="743" w:right="742"/>
              <w:jc w:val="center"/>
            </w:pPr>
            <w:r>
              <w:rPr>
                <w:rFonts w:ascii="Arial" w:eastAsia="Arial" w:hAnsi="Arial" w:cs="Arial"/>
                <w:sz w:val="24"/>
              </w:rPr>
              <w:t xml:space="preserve">E </w:t>
            </w:r>
          </w:p>
          <w:p w14:paraId="3EEDF8ED" w14:textId="1E1FA896" w:rsidR="00F37A15" w:rsidRDefault="00F37A15" w:rsidP="0088114A">
            <w:pPr>
              <w:ind w:right="64"/>
              <w:jc w:val="center"/>
            </w:pPr>
            <w:r>
              <w:rPr>
                <w:rFonts w:ascii="Arial" w:eastAsia="Arial" w:hAnsi="Arial" w:cs="Arial"/>
                <w:sz w:val="24"/>
              </w:rPr>
              <w:t xml:space="preserve"> </w:t>
            </w:r>
          </w:p>
          <w:p w14:paraId="4A736800" w14:textId="77777777" w:rsidR="00F37A15" w:rsidRDefault="00F37A15" w:rsidP="0088114A">
            <w:pPr>
              <w:ind w:right="64"/>
              <w:jc w:val="center"/>
            </w:pPr>
            <w:r>
              <w:rPr>
                <w:rFonts w:ascii="Arial" w:eastAsia="Arial" w:hAnsi="Arial" w:cs="Arial"/>
                <w:sz w:val="24"/>
              </w:rPr>
              <w:t xml:space="preserve">E </w:t>
            </w:r>
          </w:p>
          <w:p w14:paraId="4869A1EA" w14:textId="77777777" w:rsidR="00F37A15" w:rsidRDefault="00F37A15" w:rsidP="0088114A">
            <w:pPr>
              <w:ind w:right="64"/>
              <w:jc w:val="center"/>
            </w:pPr>
            <w:r>
              <w:rPr>
                <w:rFonts w:ascii="Arial" w:eastAsia="Arial" w:hAnsi="Arial" w:cs="Arial"/>
                <w:sz w:val="24"/>
              </w:rPr>
              <w:t xml:space="preserve">E </w:t>
            </w:r>
          </w:p>
          <w:p w14:paraId="177566A7" w14:textId="77777777" w:rsidR="00F37A15" w:rsidRDefault="00F37A15" w:rsidP="0088114A">
            <w:pPr>
              <w:ind w:right="64"/>
              <w:jc w:val="center"/>
            </w:pPr>
            <w:r>
              <w:rPr>
                <w:rFonts w:ascii="Arial" w:eastAsia="Arial" w:hAnsi="Arial" w:cs="Arial"/>
                <w:sz w:val="24"/>
              </w:rPr>
              <w:t xml:space="preserve">E </w:t>
            </w:r>
          </w:p>
          <w:p w14:paraId="0DEFC394" w14:textId="67230A8C" w:rsidR="00F37A15" w:rsidRDefault="00F37A15" w:rsidP="0088114A">
            <w:pPr>
              <w:ind w:right="65"/>
              <w:jc w:val="center"/>
            </w:pPr>
            <w:r>
              <w:rPr>
                <w:rFonts w:ascii="Arial" w:eastAsia="Arial" w:hAnsi="Arial" w:cs="Arial"/>
                <w:sz w:val="24"/>
              </w:rPr>
              <w:t xml:space="preserve">E </w:t>
            </w:r>
          </w:p>
          <w:p w14:paraId="422EAD01" w14:textId="3388192B" w:rsidR="00F37A15" w:rsidRDefault="00F37A15" w:rsidP="0088114A">
            <w:pPr>
              <w:ind w:right="65"/>
              <w:jc w:val="center"/>
            </w:pPr>
            <w:r>
              <w:rPr>
                <w:rFonts w:ascii="Arial" w:eastAsia="Arial" w:hAnsi="Arial" w:cs="Arial"/>
                <w:sz w:val="24"/>
              </w:rPr>
              <w:t xml:space="preserve">E </w:t>
            </w:r>
          </w:p>
          <w:p w14:paraId="13AFC799" w14:textId="634BDACA" w:rsidR="00F37A15" w:rsidRDefault="00F37A15" w:rsidP="0088114A">
            <w:pPr>
              <w:ind w:right="65"/>
              <w:jc w:val="center"/>
            </w:pPr>
            <w:r>
              <w:rPr>
                <w:rFonts w:ascii="Arial" w:eastAsia="Arial" w:hAnsi="Arial" w:cs="Arial"/>
                <w:sz w:val="24"/>
              </w:rPr>
              <w:t xml:space="preserve">E </w:t>
            </w:r>
          </w:p>
          <w:p w14:paraId="5988EFF4" w14:textId="77777777" w:rsidR="00F37A15" w:rsidRDefault="00F37A15" w:rsidP="0088114A">
            <w:pPr>
              <w:ind w:right="64"/>
              <w:jc w:val="center"/>
            </w:pPr>
            <w:r>
              <w:rPr>
                <w:rFonts w:ascii="Arial" w:eastAsia="Arial" w:hAnsi="Arial" w:cs="Arial"/>
                <w:sz w:val="24"/>
              </w:rPr>
              <w:t xml:space="preserve">E </w:t>
            </w:r>
          </w:p>
          <w:p w14:paraId="756A4665" w14:textId="0A5DBC1D" w:rsidR="00F37A15" w:rsidRDefault="00F37A15" w:rsidP="0088114A">
            <w:pPr>
              <w:ind w:right="65"/>
              <w:jc w:val="center"/>
            </w:pPr>
            <w:r>
              <w:rPr>
                <w:rFonts w:ascii="Arial" w:eastAsia="Arial" w:hAnsi="Arial" w:cs="Arial"/>
                <w:sz w:val="24"/>
              </w:rPr>
              <w:t xml:space="preserve">D </w:t>
            </w:r>
          </w:p>
          <w:p w14:paraId="091B79F8" w14:textId="77777777" w:rsidR="00F37A15" w:rsidRDefault="00F37A15" w:rsidP="0088114A">
            <w:pPr>
              <w:ind w:right="65"/>
              <w:jc w:val="center"/>
            </w:pPr>
            <w:r>
              <w:rPr>
                <w:rFonts w:ascii="Arial" w:eastAsia="Arial" w:hAnsi="Arial" w:cs="Arial"/>
                <w:sz w:val="24"/>
              </w:rPr>
              <w:t xml:space="preserve">D </w:t>
            </w:r>
          </w:p>
          <w:p w14:paraId="1A25AF01" w14:textId="504383D9" w:rsidR="00F37A15" w:rsidRDefault="00F37A15" w:rsidP="00F37A15">
            <w:pPr>
              <w:ind w:right="65"/>
              <w:jc w:val="center"/>
            </w:pPr>
            <w:r>
              <w:rPr>
                <w:rFonts w:ascii="Arial" w:eastAsia="Arial" w:hAnsi="Arial" w:cs="Arial"/>
                <w:sz w:val="24"/>
              </w:rPr>
              <w:t xml:space="preserve">D  </w:t>
            </w:r>
          </w:p>
          <w:p w14:paraId="33B7CCEB" w14:textId="10A6C545" w:rsidR="00F37A15" w:rsidRDefault="00F37A15" w:rsidP="005856D9">
            <w:pPr>
              <w:ind w:right="65"/>
              <w:jc w:val="center"/>
            </w:pPr>
            <w:r>
              <w:rPr>
                <w:rFonts w:ascii="Arial" w:eastAsia="Arial" w:hAnsi="Arial" w:cs="Arial"/>
                <w:sz w:val="24"/>
              </w:rPr>
              <w:t xml:space="preserve">D </w:t>
            </w:r>
          </w:p>
        </w:tc>
        <w:tc>
          <w:tcPr>
            <w:tcW w:w="2272" w:type="dxa"/>
            <w:vMerge w:val="restart"/>
            <w:tcBorders>
              <w:top w:val="single" w:sz="4" w:space="0" w:color="auto"/>
              <w:left w:val="single" w:sz="4" w:space="0" w:color="auto"/>
              <w:right w:val="single" w:sz="4" w:space="0" w:color="auto"/>
            </w:tcBorders>
          </w:tcPr>
          <w:p w14:paraId="08AADE52" w14:textId="77777777" w:rsidR="00F37A15" w:rsidRDefault="00F37A15" w:rsidP="00DC1D05">
            <w:pPr>
              <w:ind w:left="4"/>
              <w:jc w:val="center"/>
              <w:rPr>
                <w:rFonts w:ascii="Arial" w:eastAsia="Arial" w:hAnsi="Arial" w:cs="Arial"/>
                <w:sz w:val="24"/>
              </w:rPr>
            </w:pPr>
          </w:p>
          <w:p w14:paraId="490669CE" w14:textId="77777777" w:rsidR="00F37A15" w:rsidRDefault="00F37A15" w:rsidP="00DC1D05">
            <w:pPr>
              <w:ind w:left="4"/>
              <w:jc w:val="center"/>
              <w:rPr>
                <w:rFonts w:ascii="Arial" w:eastAsia="Arial" w:hAnsi="Arial" w:cs="Arial"/>
                <w:sz w:val="24"/>
              </w:rPr>
            </w:pPr>
          </w:p>
          <w:p w14:paraId="1615EE0D" w14:textId="77777777" w:rsidR="00F37A15" w:rsidRDefault="00F37A15" w:rsidP="00DC1D05">
            <w:pPr>
              <w:ind w:left="4"/>
              <w:jc w:val="center"/>
              <w:rPr>
                <w:rFonts w:ascii="Arial" w:eastAsia="Arial" w:hAnsi="Arial" w:cs="Arial"/>
                <w:sz w:val="24"/>
              </w:rPr>
            </w:pPr>
          </w:p>
          <w:p w14:paraId="1F2EF13F" w14:textId="647769ED" w:rsidR="00F37A15" w:rsidRDefault="00F37A15" w:rsidP="00DC1D05">
            <w:pPr>
              <w:ind w:left="4"/>
              <w:jc w:val="center"/>
            </w:pPr>
            <w:r>
              <w:rPr>
                <w:rFonts w:ascii="Arial" w:eastAsia="Arial" w:hAnsi="Arial" w:cs="Arial"/>
                <w:sz w:val="24"/>
              </w:rPr>
              <w:t>A, I</w:t>
            </w:r>
          </w:p>
          <w:p w14:paraId="15FC2041" w14:textId="33F4B06A" w:rsidR="00F37A15" w:rsidRDefault="00F37A15" w:rsidP="00DC1D05">
            <w:pPr>
              <w:ind w:left="4"/>
              <w:jc w:val="center"/>
            </w:pPr>
          </w:p>
          <w:p w14:paraId="046E0D1F" w14:textId="77777777" w:rsidR="00F37A15" w:rsidRDefault="00F37A15" w:rsidP="00DC1D05">
            <w:pPr>
              <w:ind w:left="4"/>
              <w:jc w:val="center"/>
            </w:pPr>
            <w:r>
              <w:rPr>
                <w:rFonts w:ascii="Arial" w:eastAsia="Arial" w:hAnsi="Arial" w:cs="Arial"/>
                <w:sz w:val="24"/>
              </w:rPr>
              <w:t>A, I</w:t>
            </w:r>
          </w:p>
          <w:p w14:paraId="0CFA17E3" w14:textId="77777777" w:rsidR="00F37A15" w:rsidRDefault="00F37A15" w:rsidP="00DC1D05">
            <w:pPr>
              <w:ind w:left="4"/>
              <w:jc w:val="center"/>
            </w:pPr>
            <w:r>
              <w:rPr>
                <w:rFonts w:ascii="Arial" w:eastAsia="Arial" w:hAnsi="Arial" w:cs="Arial"/>
                <w:sz w:val="24"/>
              </w:rPr>
              <w:t>A, I</w:t>
            </w:r>
          </w:p>
          <w:p w14:paraId="717306B9" w14:textId="77777777" w:rsidR="00F37A15" w:rsidRDefault="00F37A15" w:rsidP="00DC1D05">
            <w:pPr>
              <w:ind w:left="4"/>
              <w:jc w:val="center"/>
            </w:pPr>
            <w:r>
              <w:rPr>
                <w:rFonts w:ascii="Arial" w:eastAsia="Arial" w:hAnsi="Arial" w:cs="Arial"/>
                <w:sz w:val="24"/>
              </w:rPr>
              <w:t>A, I</w:t>
            </w:r>
          </w:p>
          <w:p w14:paraId="64D5EE4D" w14:textId="77777777" w:rsidR="00F37A15" w:rsidRDefault="00F37A15" w:rsidP="00DC1D05">
            <w:pPr>
              <w:ind w:left="4"/>
              <w:jc w:val="center"/>
            </w:pPr>
            <w:r>
              <w:rPr>
                <w:rFonts w:ascii="Arial" w:eastAsia="Arial" w:hAnsi="Arial" w:cs="Arial"/>
                <w:sz w:val="24"/>
              </w:rPr>
              <w:t>A, I</w:t>
            </w:r>
          </w:p>
          <w:p w14:paraId="7E23ECFD" w14:textId="77777777" w:rsidR="00F37A15" w:rsidRDefault="00F37A15" w:rsidP="00DC1D05">
            <w:pPr>
              <w:ind w:left="4"/>
              <w:jc w:val="center"/>
            </w:pPr>
            <w:r>
              <w:rPr>
                <w:rFonts w:ascii="Arial" w:eastAsia="Arial" w:hAnsi="Arial" w:cs="Arial"/>
                <w:sz w:val="24"/>
              </w:rPr>
              <w:t>A, I</w:t>
            </w:r>
          </w:p>
          <w:p w14:paraId="4347B121" w14:textId="77777777" w:rsidR="00F37A15" w:rsidRDefault="00F37A15" w:rsidP="00DC1D05">
            <w:pPr>
              <w:ind w:left="4"/>
              <w:jc w:val="center"/>
            </w:pPr>
            <w:r>
              <w:rPr>
                <w:rFonts w:ascii="Arial" w:eastAsia="Arial" w:hAnsi="Arial" w:cs="Arial"/>
                <w:sz w:val="24"/>
              </w:rPr>
              <w:t>A, I</w:t>
            </w:r>
          </w:p>
          <w:p w14:paraId="61D0F04F" w14:textId="35D343E2" w:rsidR="00F37A15" w:rsidRDefault="00F37A15" w:rsidP="00DC1D05">
            <w:pPr>
              <w:ind w:left="4"/>
              <w:jc w:val="center"/>
            </w:pPr>
            <w:r>
              <w:rPr>
                <w:rFonts w:ascii="Arial" w:eastAsia="Arial" w:hAnsi="Arial" w:cs="Arial"/>
                <w:sz w:val="24"/>
              </w:rPr>
              <w:t>A, I</w:t>
            </w:r>
          </w:p>
          <w:p w14:paraId="27A003C2" w14:textId="77777777" w:rsidR="00F37A15" w:rsidRDefault="00F37A15" w:rsidP="00DC1D05">
            <w:pPr>
              <w:ind w:left="4"/>
              <w:jc w:val="center"/>
            </w:pPr>
            <w:r>
              <w:rPr>
                <w:rFonts w:ascii="Arial" w:eastAsia="Arial" w:hAnsi="Arial" w:cs="Arial"/>
                <w:sz w:val="24"/>
              </w:rPr>
              <w:t>A, I</w:t>
            </w:r>
          </w:p>
          <w:p w14:paraId="40BCE306" w14:textId="77777777" w:rsidR="00F37A15" w:rsidRDefault="00F37A15" w:rsidP="00DC1D05">
            <w:pPr>
              <w:ind w:left="4"/>
              <w:jc w:val="center"/>
            </w:pPr>
            <w:r>
              <w:rPr>
                <w:rFonts w:ascii="Arial" w:eastAsia="Arial" w:hAnsi="Arial" w:cs="Arial"/>
                <w:sz w:val="24"/>
              </w:rPr>
              <w:t>A, I</w:t>
            </w:r>
          </w:p>
          <w:p w14:paraId="295E23D7" w14:textId="04DFF758" w:rsidR="00F37A15" w:rsidRDefault="00F37A15" w:rsidP="00DC1D05">
            <w:pPr>
              <w:ind w:left="4"/>
              <w:jc w:val="center"/>
            </w:pPr>
            <w:r>
              <w:rPr>
                <w:rFonts w:ascii="Arial" w:eastAsia="Arial" w:hAnsi="Arial" w:cs="Arial"/>
                <w:sz w:val="24"/>
              </w:rPr>
              <w:t>A, I</w:t>
            </w:r>
          </w:p>
          <w:p w14:paraId="66E9B6FB" w14:textId="68EA93F9" w:rsidR="00F37A15" w:rsidRDefault="00F37A15" w:rsidP="00F37A15">
            <w:pPr>
              <w:ind w:left="4"/>
              <w:jc w:val="center"/>
            </w:pPr>
            <w:r>
              <w:rPr>
                <w:rFonts w:ascii="Arial" w:eastAsia="Arial" w:hAnsi="Arial" w:cs="Arial"/>
                <w:sz w:val="24"/>
              </w:rPr>
              <w:t>I</w:t>
            </w:r>
          </w:p>
        </w:tc>
      </w:tr>
      <w:tr w:rsidR="00F37A15" w14:paraId="22210E3D" w14:textId="77777777" w:rsidTr="005856D9">
        <w:trPr>
          <w:trHeight w:val="276"/>
        </w:trPr>
        <w:tc>
          <w:tcPr>
            <w:tcW w:w="6025" w:type="dxa"/>
            <w:tcBorders>
              <w:top w:val="nil"/>
              <w:left w:val="single" w:sz="4" w:space="0" w:color="000000"/>
              <w:bottom w:val="nil"/>
              <w:right w:val="single" w:sz="4" w:space="0" w:color="auto"/>
            </w:tcBorders>
          </w:tcPr>
          <w:p w14:paraId="23ED85D8" w14:textId="77777777" w:rsidR="00F37A15" w:rsidRDefault="00F37A15" w:rsidP="00027F00">
            <w:r w:rsidRPr="00F37A15">
              <w:rPr>
                <w:rFonts w:ascii="Arial" w:eastAsia="Arial" w:hAnsi="Arial" w:cs="Arial"/>
                <w:sz w:val="24"/>
              </w:rPr>
              <w:t>Knowledge of Early Years Foundation Stage</w:t>
            </w:r>
            <w:r>
              <w:rPr>
                <w:rFonts w:ascii="Arial" w:eastAsia="Arial" w:hAnsi="Arial" w:cs="Arial"/>
                <w:sz w:val="24"/>
              </w:rPr>
              <w:t xml:space="preserve"> </w:t>
            </w:r>
          </w:p>
          <w:p w14:paraId="6077E1EF" w14:textId="77777777" w:rsidR="00F37A15" w:rsidRDefault="00F37A15" w:rsidP="00027F00">
            <w:r>
              <w:rPr>
                <w:rFonts w:ascii="Arial" w:eastAsia="Arial" w:hAnsi="Arial" w:cs="Arial"/>
                <w:sz w:val="24"/>
              </w:rPr>
              <w:t xml:space="preserve">Knowledge of classroom roles and responsibilities </w:t>
            </w:r>
          </w:p>
          <w:p w14:paraId="1F467DB2" w14:textId="77777777" w:rsidR="00F37A15" w:rsidRDefault="00F37A15" w:rsidP="0088114A">
            <w:r>
              <w:rPr>
                <w:rFonts w:ascii="Arial" w:eastAsia="Arial" w:hAnsi="Arial" w:cs="Arial"/>
                <w:sz w:val="24"/>
              </w:rPr>
              <w:t xml:space="preserve">Ability to relate well to children </w:t>
            </w:r>
          </w:p>
        </w:tc>
        <w:tc>
          <w:tcPr>
            <w:tcW w:w="2015" w:type="dxa"/>
            <w:vMerge/>
            <w:tcBorders>
              <w:left w:val="single" w:sz="4" w:space="0" w:color="auto"/>
              <w:right w:val="single" w:sz="4" w:space="0" w:color="auto"/>
            </w:tcBorders>
          </w:tcPr>
          <w:p w14:paraId="6E50D99F" w14:textId="0F01462E" w:rsidR="00F37A15" w:rsidRDefault="00F37A15" w:rsidP="0088114A">
            <w:pPr>
              <w:ind w:right="64"/>
              <w:jc w:val="center"/>
            </w:pPr>
          </w:p>
        </w:tc>
        <w:tc>
          <w:tcPr>
            <w:tcW w:w="2272" w:type="dxa"/>
            <w:vMerge/>
            <w:tcBorders>
              <w:left w:val="single" w:sz="4" w:space="0" w:color="auto"/>
              <w:right w:val="single" w:sz="4" w:space="0" w:color="auto"/>
            </w:tcBorders>
          </w:tcPr>
          <w:p w14:paraId="2EB99F4D" w14:textId="20660D93" w:rsidR="00F37A15" w:rsidRDefault="00F37A15" w:rsidP="00DC1D05">
            <w:pPr>
              <w:ind w:left="4"/>
              <w:jc w:val="center"/>
            </w:pPr>
          </w:p>
        </w:tc>
      </w:tr>
      <w:tr w:rsidR="00F37A15" w14:paraId="17EEBD7C" w14:textId="77777777" w:rsidTr="005856D9">
        <w:trPr>
          <w:trHeight w:val="276"/>
        </w:trPr>
        <w:tc>
          <w:tcPr>
            <w:tcW w:w="6025" w:type="dxa"/>
            <w:tcBorders>
              <w:top w:val="nil"/>
              <w:left w:val="single" w:sz="4" w:space="0" w:color="000000"/>
              <w:bottom w:val="nil"/>
              <w:right w:val="single" w:sz="4" w:space="0" w:color="auto"/>
            </w:tcBorders>
          </w:tcPr>
          <w:p w14:paraId="692BF5A7" w14:textId="77777777" w:rsidR="00F37A15" w:rsidRDefault="00F37A15" w:rsidP="0088114A">
            <w:r>
              <w:rPr>
                <w:rFonts w:ascii="Arial" w:eastAsia="Arial" w:hAnsi="Arial" w:cs="Arial"/>
                <w:sz w:val="24"/>
              </w:rPr>
              <w:t xml:space="preserve">Ability to work as part of a team </w:t>
            </w:r>
          </w:p>
        </w:tc>
        <w:tc>
          <w:tcPr>
            <w:tcW w:w="2015" w:type="dxa"/>
            <w:vMerge/>
            <w:tcBorders>
              <w:left w:val="single" w:sz="4" w:space="0" w:color="auto"/>
              <w:right w:val="single" w:sz="4" w:space="0" w:color="auto"/>
            </w:tcBorders>
          </w:tcPr>
          <w:p w14:paraId="567BEA0C" w14:textId="027DA90B" w:rsidR="00F37A15" w:rsidRDefault="00F37A15" w:rsidP="0088114A">
            <w:pPr>
              <w:ind w:right="64"/>
              <w:jc w:val="center"/>
            </w:pPr>
          </w:p>
        </w:tc>
        <w:tc>
          <w:tcPr>
            <w:tcW w:w="2272" w:type="dxa"/>
            <w:vMerge/>
            <w:tcBorders>
              <w:left w:val="single" w:sz="4" w:space="0" w:color="auto"/>
              <w:right w:val="single" w:sz="4" w:space="0" w:color="auto"/>
            </w:tcBorders>
          </w:tcPr>
          <w:p w14:paraId="6ACEBB27" w14:textId="1B299901" w:rsidR="00F37A15" w:rsidRDefault="00F37A15" w:rsidP="00DC1D05">
            <w:pPr>
              <w:ind w:left="4"/>
              <w:jc w:val="center"/>
            </w:pPr>
          </w:p>
        </w:tc>
      </w:tr>
      <w:tr w:rsidR="00F37A15" w14:paraId="58398FC0" w14:textId="77777777" w:rsidTr="005856D9">
        <w:trPr>
          <w:trHeight w:val="276"/>
        </w:trPr>
        <w:tc>
          <w:tcPr>
            <w:tcW w:w="6025" w:type="dxa"/>
            <w:tcBorders>
              <w:top w:val="nil"/>
              <w:left w:val="single" w:sz="4" w:space="0" w:color="000000"/>
              <w:bottom w:val="nil"/>
              <w:right w:val="single" w:sz="4" w:space="0" w:color="auto"/>
            </w:tcBorders>
          </w:tcPr>
          <w:p w14:paraId="3CE7EA54" w14:textId="77777777" w:rsidR="00F37A15" w:rsidRDefault="00F37A15" w:rsidP="0088114A">
            <w:r>
              <w:rPr>
                <w:rFonts w:ascii="Arial" w:eastAsia="Arial" w:hAnsi="Arial" w:cs="Arial"/>
                <w:sz w:val="24"/>
              </w:rPr>
              <w:t xml:space="preserve">Good communication skills </w:t>
            </w:r>
          </w:p>
        </w:tc>
        <w:tc>
          <w:tcPr>
            <w:tcW w:w="2015" w:type="dxa"/>
            <w:vMerge/>
            <w:tcBorders>
              <w:left w:val="single" w:sz="4" w:space="0" w:color="auto"/>
              <w:right w:val="single" w:sz="4" w:space="0" w:color="auto"/>
            </w:tcBorders>
          </w:tcPr>
          <w:p w14:paraId="28157FC5" w14:textId="595AD80D" w:rsidR="00F37A15" w:rsidRDefault="00F37A15" w:rsidP="0088114A">
            <w:pPr>
              <w:ind w:right="64"/>
              <w:jc w:val="center"/>
            </w:pPr>
          </w:p>
        </w:tc>
        <w:tc>
          <w:tcPr>
            <w:tcW w:w="2272" w:type="dxa"/>
            <w:vMerge/>
            <w:tcBorders>
              <w:left w:val="single" w:sz="4" w:space="0" w:color="auto"/>
              <w:right w:val="single" w:sz="4" w:space="0" w:color="auto"/>
            </w:tcBorders>
          </w:tcPr>
          <w:p w14:paraId="5BD36794" w14:textId="0ACDFBB3" w:rsidR="00F37A15" w:rsidRDefault="00F37A15" w:rsidP="00DC1D05">
            <w:pPr>
              <w:ind w:left="4"/>
              <w:jc w:val="center"/>
            </w:pPr>
          </w:p>
        </w:tc>
      </w:tr>
      <w:tr w:rsidR="00F37A15" w14:paraId="1B0BE0D3" w14:textId="77777777" w:rsidTr="005856D9">
        <w:trPr>
          <w:trHeight w:val="1830"/>
        </w:trPr>
        <w:tc>
          <w:tcPr>
            <w:tcW w:w="6025" w:type="dxa"/>
            <w:tcBorders>
              <w:top w:val="nil"/>
              <w:left w:val="single" w:sz="4" w:space="0" w:color="000000"/>
              <w:bottom w:val="single" w:sz="4" w:space="0" w:color="000000"/>
              <w:right w:val="single" w:sz="4" w:space="0" w:color="auto"/>
            </w:tcBorders>
          </w:tcPr>
          <w:p w14:paraId="334CA3AC" w14:textId="77777777" w:rsidR="00F37A15" w:rsidRDefault="00F37A15" w:rsidP="0088114A">
            <w:r>
              <w:rPr>
                <w:rFonts w:ascii="Arial" w:eastAsia="Arial" w:hAnsi="Arial" w:cs="Arial"/>
                <w:sz w:val="24"/>
              </w:rPr>
              <w:t xml:space="preserve">Ability to supervise and assist pupils </w:t>
            </w:r>
          </w:p>
          <w:p w14:paraId="7E728D1A" w14:textId="77777777" w:rsidR="00F37A15" w:rsidRDefault="00F37A15" w:rsidP="0088114A">
            <w:r>
              <w:rPr>
                <w:rFonts w:ascii="Arial" w:eastAsia="Arial" w:hAnsi="Arial" w:cs="Arial"/>
                <w:sz w:val="24"/>
              </w:rPr>
              <w:t xml:space="preserve">Knowledge of the concept of confidentiality </w:t>
            </w:r>
          </w:p>
          <w:p w14:paraId="00590C28" w14:textId="77777777" w:rsidR="00F37A15" w:rsidRDefault="00F37A15" w:rsidP="0088114A">
            <w:r>
              <w:rPr>
                <w:rFonts w:ascii="Arial" w:eastAsia="Arial" w:hAnsi="Arial" w:cs="Arial"/>
                <w:sz w:val="24"/>
              </w:rPr>
              <w:t xml:space="preserve">Administrative skills </w:t>
            </w:r>
          </w:p>
          <w:p w14:paraId="30B0C164" w14:textId="77777777" w:rsidR="00F37A15" w:rsidRDefault="00F37A15" w:rsidP="0088114A">
            <w:r>
              <w:rPr>
                <w:rFonts w:ascii="Arial" w:eastAsia="Arial" w:hAnsi="Arial" w:cs="Arial"/>
                <w:sz w:val="24"/>
              </w:rPr>
              <w:t xml:space="preserve">Good numeracy and literacy skills </w:t>
            </w:r>
          </w:p>
          <w:p w14:paraId="07F7E2D6" w14:textId="77777777" w:rsidR="00F37A15" w:rsidRDefault="00F37A15" w:rsidP="0088114A">
            <w:r>
              <w:rPr>
                <w:rFonts w:ascii="Arial" w:eastAsia="Arial" w:hAnsi="Arial" w:cs="Arial"/>
                <w:sz w:val="24"/>
              </w:rPr>
              <w:t xml:space="preserve">Ability to make effective use of ICT  </w:t>
            </w:r>
          </w:p>
          <w:p w14:paraId="02280C7A" w14:textId="3480AE35" w:rsidR="00F37A15" w:rsidRDefault="00F37A15" w:rsidP="0088114A">
            <w:r>
              <w:rPr>
                <w:rFonts w:ascii="Arial" w:eastAsia="Arial" w:hAnsi="Arial" w:cs="Arial"/>
                <w:sz w:val="24"/>
              </w:rPr>
              <w:t xml:space="preserve">Flexible attitude to work </w:t>
            </w:r>
          </w:p>
        </w:tc>
        <w:tc>
          <w:tcPr>
            <w:tcW w:w="2015" w:type="dxa"/>
            <w:vMerge/>
            <w:tcBorders>
              <w:left w:val="single" w:sz="4" w:space="0" w:color="auto"/>
              <w:bottom w:val="single" w:sz="4" w:space="0" w:color="auto"/>
              <w:right w:val="single" w:sz="4" w:space="0" w:color="auto"/>
            </w:tcBorders>
          </w:tcPr>
          <w:p w14:paraId="3A7CAF16" w14:textId="7D19033B" w:rsidR="00F37A15" w:rsidRDefault="00F37A15" w:rsidP="0088114A">
            <w:pPr>
              <w:ind w:right="64"/>
              <w:jc w:val="center"/>
            </w:pPr>
          </w:p>
        </w:tc>
        <w:tc>
          <w:tcPr>
            <w:tcW w:w="2272" w:type="dxa"/>
            <w:vMerge/>
            <w:tcBorders>
              <w:left w:val="single" w:sz="4" w:space="0" w:color="auto"/>
              <w:bottom w:val="single" w:sz="4" w:space="0" w:color="auto"/>
              <w:right w:val="single" w:sz="4" w:space="0" w:color="auto"/>
            </w:tcBorders>
          </w:tcPr>
          <w:p w14:paraId="0872113C" w14:textId="1EDF9EA6" w:rsidR="00F37A15" w:rsidRDefault="00F37A15" w:rsidP="00DC1D05">
            <w:pPr>
              <w:ind w:left="4"/>
              <w:jc w:val="center"/>
            </w:pPr>
          </w:p>
        </w:tc>
      </w:tr>
      <w:tr w:rsidR="00C61224" w14:paraId="32F7D111" w14:textId="77777777" w:rsidTr="005856D9">
        <w:trPr>
          <w:trHeight w:val="523"/>
        </w:trPr>
        <w:tc>
          <w:tcPr>
            <w:tcW w:w="6025" w:type="dxa"/>
            <w:tcBorders>
              <w:top w:val="single" w:sz="4" w:space="0" w:color="000000"/>
              <w:left w:val="single" w:sz="4" w:space="0" w:color="000000"/>
              <w:bottom w:val="single" w:sz="4" w:space="0" w:color="000000"/>
              <w:right w:val="single" w:sz="4" w:space="0" w:color="000000"/>
            </w:tcBorders>
          </w:tcPr>
          <w:p w14:paraId="6FADFE86" w14:textId="77777777" w:rsidR="00A246DB" w:rsidRDefault="00C61224" w:rsidP="0088114A">
            <w:r>
              <w:rPr>
                <w:rFonts w:ascii="Arial" w:eastAsia="Arial" w:hAnsi="Arial" w:cs="Arial"/>
                <w:b/>
                <w:sz w:val="24"/>
              </w:rPr>
              <w:t>Other</w:t>
            </w:r>
            <w:r>
              <w:rPr>
                <w:rFonts w:ascii="Arial" w:eastAsia="Arial" w:hAnsi="Arial" w:cs="Arial"/>
                <w:sz w:val="24"/>
              </w:rPr>
              <w:t xml:space="preserve"> </w:t>
            </w:r>
          </w:p>
          <w:p w14:paraId="0EE3E9DD" w14:textId="010A5544" w:rsidR="00C61224" w:rsidRPr="00A246DB" w:rsidRDefault="00C61224" w:rsidP="0088114A">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2015" w:type="dxa"/>
            <w:tcBorders>
              <w:top w:val="single" w:sz="4" w:space="0" w:color="auto"/>
              <w:left w:val="single" w:sz="4" w:space="0" w:color="000000"/>
              <w:bottom w:val="single" w:sz="4" w:space="0" w:color="000000"/>
              <w:right w:val="single" w:sz="4" w:space="0" w:color="000000"/>
            </w:tcBorders>
          </w:tcPr>
          <w:p w14:paraId="0C95FA89" w14:textId="0475CB7A"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272" w:type="dxa"/>
            <w:tcBorders>
              <w:top w:val="single" w:sz="4" w:space="0" w:color="auto"/>
              <w:left w:val="single" w:sz="4" w:space="0" w:color="000000"/>
              <w:bottom w:val="single" w:sz="4" w:space="0" w:color="000000"/>
              <w:right w:val="single" w:sz="4" w:space="0" w:color="000000"/>
            </w:tcBorders>
          </w:tcPr>
          <w:p w14:paraId="65491E30" w14:textId="360BBC86" w:rsidR="00C61224" w:rsidRDefault="00C61224" w:rsidP="0088114A">
            <w:pPr>
              <w:ind w:left="4"/>
              <w:jc w:val="center"/>
            </w:pPr>
            <w:r>
              <w:rPr>
                <w:rFonts w:ascii="Arial" w:eastAsia="Arial" w:hAnsi="Arial" w:cs="Arial"/>
                <w:sz w:val="24"/>
              </w:rPr>
              <w:t xml:space="preserve">  </w:t>
            </w:r>
          </w:p>
          <w:p w14:paraId="41180536" w14:textId="74A1A9D2"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sidR="00F37A15">
              <w:rPr>
                <w:rFonts w:ascii="Arial" w:eastAsia="Arial" w:hAnsi="Arial" w:cs="Arial"/>
                <w:sz w:val="24"/>
              </w:rPr>
              <w:t xml:space="preserve"> I</w:t>
            </w:r>
            <w:r>
              <w:rPr>
                <w:rFonts w:ascii="Arial" w:eastAsia="Arial" w:hAnsi="Arial" w:cs="Arial"/>
                <w:sz w:val="24"/>
              </w:rPr>
              <w:t xml:space="preserve"> </w:t>
            </w:r>
          </w:p>
          <w:p w14:paraId="518CB711" w14:textId="7209BFAC"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r w:rsidR="00F37A15">
              <w:rPr>
                <w:rFonts w:ascii="Arial" w:eastAsia="Arial" w:hAnsi="Arial" w:cs="Arial"/>
                <w:sz w:val="24"/>
              </w:rPr>
              <w:t>R</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1D702479" w14:textId="77777777" w:rsidR="00DC1D05" w:rsidRDefault="00DC1D05" w:rsidP="00206E8F">
            <w:pPr>
              <w:ind w:right="91"/>
              <w:jc w:val="right"/>
              <w:rPr>
                <w:rFonts w:ascii="Arial" w:eastAsia="Arial" w:hAnsi="Arial" w:cs="Arial"/>
                <w:sz w:val="24"/>
                <w:szCs w:val="24"/>
              </w:rPr>
            </w:pPr>
            <w:r w:rsidRPr="00DC1D05">
              <w:rPr>
                <w:rFonts w:ascii="Arial" w:eastAsia="Arial" w:hAnsi="Arial" w:cs="Arial"/>
                <w:b/>
                <w:sz w:val="24"/>
                <w:szCs w:val="24"/>
              </w:rPr>
              <w:lastRenderedPageBreak/>
              <w:t>Date created:</w:t>
            </w:r>
            <w:r w:rsidR="00F37A15">
              <w:rPr>
                <w:rFonts w:ascii="Arial" w:eastAsia="Arial" w:hAnsi="Arial" w:cs="Arial"/>
                <w:sz w:val="24"/>
                <w:szCs w:val="24"/>
              </w:rPr>
              <w:t xml:space="preserve"> 12/05/2025</w:t>
            </w:r>
          </w:p>
          <w:p w14:paraId="260257E0" w14:textId="77777777" w:rsidR="005856D9" w:rsidRDefault="005856D9" w:rsidP="00206E8F">
            <w:pPr>
              <w:ind w:right="91"/>
              <w:jc w:val="right"/>
              <w:rPr>
                <w:rFonts w:ascii="Arial" w:eastAsia="Arial" w:hAnsi="Arial" w:cs="Arial"/>
                <w:sz w:val="24"/>
                <w:szCs w:val="24"/>
              </w:rPr>
            </w:pPr>
          </w:p>
          <w:p w14:paraId="45899AA2" w14:textId="4A4CCEC9" w:rsidR="005856D9" w:rsidRPr="00DC1D05" w:rsidRDefault="005856D9" w:rsidP="00206E8F">
            <w:pPr>
              <w:ind w:right="91"/>
              <w:jc w:val="right"/>
              <w:rPr>
                <w:rFonts w:ascii="Arial" w:eastAsia="Arial" w:hAnsi="Arial" w:cs="Arial"/>
                <w:b/>
                <w:sz w:val="24"/>
                <w:szCs w:val="24"/>
              </w:rPr>
            </w:pPr>
            <w:bookmarkStart w:id="4" w:name="_Hlk132121420"/>
            <w:r w:rsidRPr="005856D9">
              <w:rPr>
                <w:rFonts w:ascii="Arial" w:eastAsia="Arial" w:hAnsi="Arial" w:cs="Arial"/>
                <w:b/>
                <w:sz w:val="24"/>
                <w:szCs w:val="24"/>
              </w:rPr>
              <w:t>Note: We will always consider your references before confirming a job offer in writing</w:t>
            </w:r>
          </w:p>
        </w:tc>
      </w:tr>
      <w:bookmarkEnd w:id="4"/>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027F00"/>
    <w:rsid w:val="00167B3E"/>
    <w:rsid w:val="00202A0B"/>
    <w:rsid w:val="00206E8F"/>
    <w:rsid w:val="003347DD"/>
    <w:rsid w:val="0039676D"/>
    <w:rsid w:val="003C0B67"/>
    <w:rsid w:val="003E77A7"/>
    <w:rsid w:val="003E7939"/>
    <w:rsid w:val="005856D9"/>
    <w:rsid w:val="00947198"/>
    <w:rsid w:val="00A246DB"/>
    <w:rsid w:val="00AE74E0"/>
    <w:rsid w:val="00B46D87"/>
    <w:rsid w:val="00BA1B66"/>
    <w:rsid w:val="00BE206E"/>
    <w:rsid w:val="00C61224"/>
    <w:rsid w:val="00CB38E9"/>
    <w:rsid w:val="00DB62FC"/>
    <w:rsid w:val="00DC1D05"/>
    <w:rsid w:val="00E005AA"/>
    <w:rsid w:val="00EB5E1D"/>
    <w:rsid w:val="00F37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C.Hackett</cp:lastModifiedBy>
  <cp:revision>3</cp:revision>
  <dcterms:created xsi:type="dcterms:W3CDTF">2025-05-12T22:21:00Z</dcterms:created>
  <dcterms:modified xsi:type="dcterms:W3CDTF">2025-05-12T22:25:00Z</dcterms:modified>
</cp:coreProperties>
</file>