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50" w:rsidRDefault="00FA7E4B" w:rsidP="00FC5D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 Maria </w:t>
      </w:r>
      <w:proofErr w:type="spellStart"/>
      <w:r>
        <w:rPr>
          <w:b/>
          <w:sz w:val="40"/>
          <w:szCs w:val="40"/>
        </w:rPr>
        <w:t>Goretti</w:t>
      </w:r>
      <w:proofErr w:type="spellEnd"/>
      <w:r w:rsidR="00FC5D39" w:rsidRPr="00FC5D39">
        <w:rPr>
          <w:b/>
          <w:sz w:val="40"/>
          <w:szCs w:val="40"/>
        </w:rPr>
        <w:t xml:space="preserve"> Catholic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9"/>
        <w:gridCol w:w="2296"/>
        <w:gridCol w:w="2381"/>
      </w:tblGrid>
      <w:tr w:rsidR="00FC5D39" w:rsidTr="00FC5D39">
        <w:tc>
          <w:tcPr>
            <w:tcW w:w="10456" w:type="dxa"/>
            <w:gridSpan w:val="3"/>
            <w:shd w:val="clear" w:color="auto" w:fill="BFBFBF" w:themeFill="background1" w:themeFillShade="BF"/>
          </w:tcPr>
          <w:p w:rsidR="00FC5D39" w:rsidRPr="00FC5D39" w:rsidRDefault="00FF4697" w:rsidP="00FC5D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Specification For</w:t>
            </w:r>
          </w:p>
        </w:tc>
      </w:tr>
      <w:tr w:rsidR="00FC5D39" w:rsidTr="00FC5D39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39" w:rsidRPr="00FC5D39" w:rsidRDefault="00FC5D39" w:rsidP="00FC5D39">
            <w:pPr>
              <w:jc w:val="center"/>
              <w:rPr>
                <w:rFonts w:ascii="Arial" w:hAnsi="Arial" w:cs="Arial"/>
                <w:b/>
              </w:rPr>
            </w:pPr>
            <w:r w:rsidRPr="00FC5D39">
              <w:rPr>
                <w:rFonts w:ascii="Arial" w:hAnsi="Arial" w:cs="Arial"/>
                <w:b/>
              </w:rPr>
              <w:t>Personal Attributes</w:t>
            </w:r>
          </w:p>
        </w:tc>
        <w:tc>
          <w:tcPr>
            <w:tcW w:w="2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D39" w:rsidRPr="00FC5D39" w:rsidRDefault="00FC5D39" w:rsidP="00FC5D39">
            <w:pPr>
              <w:jc w:val="center"/>
              <w:rPr>
                <w:rFonts w:ascii="Arial" w:hAnsi="Arial" w:cs="Arial"/>
                <w:b/>
              </w:rPr>
            </w:pPr>
            <w:r w:rsidRPr="00FC5D39">
              <w:rPr>
                <w:rFonts w:ascii="Arial" w:hAnsi="Arial" w:cs="Arial"/>
                <w:b/>
              </w:rPr>
              <w:t>Essential (E)</w:t>
            </w:r>
          </w:p>
          <w:p w:rsidR="00FC5D39" w:rsidRPr="00FC5D39" w:rsidRDefault="00FC5D39" w:rsidP="00FC5D39">
            <w:pPr>
              <w:jc w:val="center"/>
              <w:rPr>
                <w:rFonts w:ascii="Arial" w:hAnsi="Arial" w:cs="Arial"/>
                <w:b/>
              </w:rPr>
            </w:pPr>
            <w:r w:rsidRPr="00FC5D39">
              <w:rPr>
                <w:rFonts w:ascii="Arial" w:hAnsi="Arial" w:cs="Arial"/>
                <w:b/>
              </w:rPr>
              <w:t>or</w:t>
            </w:r>
          </w:p>
          <w:p w:rsidR="00FC5D39" w:rsidRPr="00FC5D39" w:rsidRDefault="00FC5D39" w:rsidP="00FC5D39">
            <w:pPr>
              <w:jc w:val="center"/>
              <w:rPr>
                <w:rFonts w:ascii="Arial" w:hAnsi="Arial" w:cs="Arial"/>
                <w:b/>
              </w:rPr>
            </w:pPr>
            <w:r w:rsidRPr="00FC5D39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D39" w:rsidRPr="00FC5D39" w:rsidRDefault="00FC5D39" w:rsidP="00FC5D39">
            <w:pPr>
              <w:jc w:val="center"/>
              <w:rPr>
                <w:rFonts w:ascii="Arial" w:hAnsi="Arial" w:cs="Arial"/>
                <w:b/>
              </w:rPr>
            </w:pPr>
            <w:r w:rsidRPr="00FC5D39">
              <w:rPr>
                <w:rFonts w:ascii="Arial" w:hAnsi="Arial" w:cs="Arial"/>
                <w:b/>
              </w:rPr>
              <w:t>To be identified by:</w:t>
            </w:r>
          </w:p>
          <w:p w:rsidR="00FC5D39" w:rsidRPr="00FC5D39" w:rsidRDefault="00FC5D39" w:rsidP="00FC5D39">
            <w:pPr>
              <w:jc w:val="center"/>
              <w:rPr>
                <w:rFonts w:ascii="Arial" w:hAnsi="Arial" w:cs="Arial"/>
                <w:b/>
              </w:rPr>
            </w:pPr>
            <w:r w:rsidRPr="00FC5D39">
              <w:rPr>
                <w:rFonts w:ascii="Arial" w:hAnsi="Arial" w:cs="Arial"/>
                <w:b/>
              </w:rPr>
              <w:t>(e.g. application form,</w:t>
            </w:r>
          </w:p>
          <w:p w:rsidR="00FC5D39" w:rsidRPr="00FC5D39" w:rsidRDefault="00FC5D39" w:rsidP="00FC5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interview, reference </w:t>
            </w:r>
            <w:proofErr w:type="spellStart"/>
            <w:r>
              <w:rPr>
                <w:rFonts w:ascii="Arial" w:hAnsi="Arial" w:cs="Arial"/>
                <w:b/>
              </w:rPr>
              <w:t>etc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FC5D39" w:rsidTr="00FC5D39">
        <w:tc>
          <w:tcPr>
            <w:tcW w:w="5779" w:type="dxa"/>
          </w:tcPr>
          <w:p w:rsidR="00FC5D39" w:rsidRPr="00FC5D39" w:rsidRDefault="00FC5D39" w:rsidP="00FC5D39">
            <w:pPr>
              <w:rPr>
                <w:b/>
                <w:sz w:val="28"/>
                <w:szCs w:val="28"/>
              </w:rPr>
            </w:pPr>
            <w:r w:rsidRPr="00FC5D39">
              <w:rPr>
                <w:b/>
                <w:sz w:val="28"/>
                <w:szCs w:val="28"/>
              </w:rPr>
              <w:t>Qualifications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  <w:r w:rsidRPr="00FC5D39">
              <w:rPr>
                <w:sz w:val="28"/>
                <w:szCs w:val="28"/>
              </w:rPr>
              <w:t>Recognised and relevant NVQ Level 3 qualification or equivalent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</w:p>
          <w:p w:rsidR="00FC5D39" w:rsidRPr="00FC5D39" w:rsidRDefault="00C16265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GCSE </w:t>
            </w:r>
            <w:r w:rsidR="00FC5D39" w:rsidRPr="00FC5D39">
              <w:rPr>
                <w:sz w:val="28"/>
                <w:szCs w:val="28"/>
              </w:rPr>
              <w:t>or equivalent qualification in English/Literacy and Mathematics/Numeracy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</w:p>
          <w:p w:rsidR="00FC5D39" w:rsidRDefault="00C16265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Relevant social w</w:t>
            </w:r>
            <w:r w:rsidR="00FC5D39" w:rsidRPr="00FC5D39">
              <w:rPr>
                <w:sz w:val="28"/>
                <w:szCs w:val="28"/>
              </w:rPr>
              <w:t>ork</w:t>
            </w:r>
            <w:r>
              <w:rPr>
                <w:sz w:val="28"/>
                <w:szCs w:val="28"/>
              </w:rPr>
              <w:t>/family s</w:t>
            </w:r>
            <w:bookmarkStart w:id="0" w:name="_GoBack"/>
            <w:bookmarkEnd w:id="0"/>
            <w:r>
              <w:rPr>
                <w:sz w:val="28"/>
                <w:szCs w:val="28"/>
              </w:rPr>
              <w:t>upport work</w:t>
            </w:r>
            <w:r w:rsidR="00FC5D39" w:rsidRPr="00FC5D39">
              <w:rPr>
                <w:sz w:val="28"/>
                <w:szCs w:val="28"/>
              </w:rPr>
              <w:t xml:space="preserve"> qualification</w:t>
            </w:r>
          </w:p>
        </w:tc>
        <w:tc>
          <w:tcPr>
            <w:tcW w:w="2296" w:type="dxa"/>
          </w:tcPr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:rsidR="00FC5D39" w:rsidRDefault="00FC5D39" w:rsidP="00FC5D39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</w:tc>
      </w:tr>
      <w:tr w:rsidR="00FC5D39" w:rsidTr="00FC5D39">
        <w:tc>
          <w:tcPr>
            <w:tcW w:w="5779" w:type="dxa"/>
          </w:tcPr>
          <w:p w:rsidR="00FC5D39" w:rsidRPr="00FC5D39" w:rsidRDefault="00FC5D39" w:rsidP="00FC5D39">
            <w:pPr>
              <w:rPr>
                <w:b/>
                <w:sz w:val="28"/>
                <w:szCs w:val="28"/>
              </w:rPr>
            </w:pPr>
            <w:r w:rsidRPr="00FC5D39">
              <w:rPr>
                <w:b/>
                <w:sz w:val="28"/>
                <w:szCs w:val="28"/>
              </w:rPr>
              <w:t>Experience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  <w:r w:rsidRPr="00FC5D39">
              <w:rPr>
                <w:sz w:val="28"/>
                <w:szCs w:val="28"/>
              </w:rPr>
              <w:t>Experience of working with children across the primary age range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  <w:r w:rsidRPr="00FC5D39">
              <w:rPr>
                <w:sz w:val="28"/>
                <w:szCs w:val="28"/>
              </w:rPr>
              <w:t xml:space="preserve">Experience of engaging, supporting and working with vulnerable families, securing engagement 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  <w:r w:rsidRPr="00FC5D39">
              <w:rPr>
                <w:sz w:val="28"/>
                <w:szCs w:val="28"/>
              </w:rPr>
              <w:t>Experience of effective multi-agency working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  <w:r w:rsidRPr="00FC5D39">
              <w:rPr>
                <w:sz w:val="28"/>
                <w:szCs w:val="28"/>
              </w:rPr>
              <w:t xml:space="preserve">Experience of administrative work 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  <w:r w:rsidRPr="00FC5D39">
              <w:rPr>
                <w:sz w:val="28"/>
                <w:szCs w:val="28"/>
              </w:rPr>
              <w:t>Experience of working in a  team, supporting each other to achieve shared objectives</w:t>
            </w: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</w:p>
          <w:p w:rsidR="00FC5D39" w:rsidRPr="00FC5D39" w:rsidRDefault="00FC5D39" w:rsidP="00FC5D39">
            <w:pPr>
              <w:rPr>
                <w:sz w:val="28"/>
                <w:szCs w:val="28"/>
              </w:rPr>
            </w:pPr>
            <w:r w:rsidRPr="00FC5D39">
              <w:rPr>
                <w:sz w:val="28"/>
                <w:szCs w:val="28"/>
              </w:rPr>
              <w:t>Experience of supporting multi-agency meetings and developing and implementing support plans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FC5D39" w:rsidRDefault="00FC5D39" w:rsidP="00FC5D39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</w:t>
            </w:r>
          </w:p>
        </w:tc>
      </w:tr>
      <w:tr w:rsidR="00FC5D39" w:rsidTr="00FC5D39">
        <w:tc>
          <w:tcPr>
            <w:tcW w:w="5779" w:type="dxa"/>
          </w:tcPr>
          <w:p w:rsidR="00FC5D39" w:rsidRPr="00FC5D39" w:rsidRDefault="00FC5D39" w:rsidP="00FC5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Knowledge, skills and abilities</w:t>
            </w:r>
          </w:p>
        </w:tc>
        <w:tc>
          <w:tcPr>
            <w:tcW w:w="2296" w:type="dxa"/>
          </w:tcPr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C5D39" w:rsidRDefault="00FC5D39" w:rsidP="00FC5D39">
            <w:pPr>
              <w:jc w:val="center"/>
              <w:rPr>
                <w:sz w:val="28"/>
                <w:szCs w:val="28"/>
              </w:rPr>
            </w:pPr>
          </w:p>
        </w:tc>
      </w:tr>
      <w:tr w:rsidR="00EC37CF" w:rsidTr="00FC5D39">
        <w:tc>
          <w:tcPr>
            <w:tcW w:w="5779" w:type="dxa"/>
          </w:tcPr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Ability to relate well to children 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Ability to work as part of a team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communication skills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relate well to parents/carers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build a trusting relationship with the parents and families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Ability to demonstrate empathy, resilience and persistence in working with families who are facing complex challenges and may be reluctant to engage with services</w:t>
            </w:r>
          </w:p>
          <w:p w:rsidR="00FA7E4B" w:rsidRDefault="00FA7E4B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Deal with difficult situations and individuals in a </w:t>
            </w:r>
            <w:proofErr w:type="spellStart"/>
            <w:proofErr w:type="gramStart"/>
            <w:r>
              <w:rPr>
                <w:sz w:val="28"/>
                <w:szCs w:val="28"/>
              </w:rPr>
              <w:t>calm,fair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but effective manner.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management skills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Organisational skills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skills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P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Flexible attitude to work</w:t>
            </w:r>
          </w:p>
          <w:p w:rsidR="00EC37CF" w:rsidRDefault="00EC37CF" w:rsidP="00FC5D39">
            <w:pPr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EC37CF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EC37CF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lastRenderedPageBreak/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</w:tc>
      </w:tr>
      <w:tr w:rsidR="00EC37CF" w:rsidTr="00FC5D39">
        <w:tc>
          <w:tcPr>
            <w:tcW w:w="5779" w:type="dxa"/>
          </w:tcPr>
          <w:p w:rsidR="00EC37CF" w:rsidRDefault="00EC37CF" w:rsidP="00FC5D39">
            <w:pPr>
              <w:rPr>
                <w:b/>
                <w:sz w:val="28"/>
                <w:szCs w:val="28"/>
              </w:rPr>
            </w:pPr>
            <w:r w:rsidRPr="00EC37CF">
              <w:rPr>
                <w:b/>
                <w:sz w:val="28"/>
                <w:szCs w:val="28"/>
              </w:rPr>
              <w:lastRenderedPageBreak/>
              <w:t>Other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Commitment to undertake in-service development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Commitment to safeguarding and protecting the welfare of children and young children</w:t>
            </w:r>
          </w:p>
          <w:p w:rsidR="00EC37CF" w:rsidRPr="00EC37CF" w:rsidRDefault="00EC37CF" w:rsidP="00FC5D39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2381" w:type="dxa"/>
          </w:tcPr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</w:tc>
      </w:tr>
      <w:tr w:rsidR="00EC37CF" w:rsidTr="00FC5D39">
        <w:tc>
          <w:tcPr>
            <w:tcW w:w="5779" w:type="dxa"/>
          </w:tcPr>
          <w:p w:rsidR="00EC37CF" w:rsidRDefault="00EC37CF" w:rsidP="00FC5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 Requirements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 of multi-agency referrals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 of Early Help (formerly CAF/TAF) procedures</w:t>
            </w:r>
          </w:p>
          <w:p w:rsidR="004B0FEF" w:rsidRDefault="004B0FEF" w:rsidP="00FC5D39">
            <w:pPr>
              <w:rPr>
                <w:sz w:val="28"/>
                <w:szCs w:val="28"/>
              </w:rPr>
            </w:pPr>
          </w:p>
          <w:p w:rsidR="004B0FEF" w:rsidRDefault="004B0FE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 of good parenting and the risk factors that can impact on children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collate, organise, record chronology of pupil welfare and confidential files</w:t>
            </w:r>
          </w:p>
          <w:p w:rsidR="00EC37CF" w:rsidRDefault="00EC37CF" w:rsidP="00FC5D39">
            <w:pPr>
              <w:rPr>
                <w:sz w:val="28"/>
                <w:szCs w:val="28"/>
              </w:rPr>
            </w:pPr>
          </w:p>
          <w:p w:rsidR="00EC37CF" w:rsidRDefault="00EC37CF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car user</w:t>
            </w:r>
          </w:p>
          <w:p w:rsidR="00C16265" w:rsidRDefault="00C16265" w:rsidP="00FC5D39">
            <w:pPr>
              <w:rPr>
                <w:sz w:val="28"/>
                <w:szCs w:val="28"/>
              </w:rPr>
            </w:pPr>
          </w:p>
          <w:p w:rsidR="00C16265" w:rsidRPr="00EC37CF" w:rsidRDefault="00C16265" w:rsidP="00FC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 of C-</w:t>
            </w:r>
            <w:proofErr w:type="spellStart"/>
            <w:r>
              <w:rPr>
                <w:sz w:val="28"/>
                <w:szCs w:val="28"/>
              </w:rPr>
              <w:t>Poms</w:t>
            </w:r>
            <w:proofErr w:type="spellEnd"/>
          </w:p>
        </w:tc>
        <w:tc>
          <w:tcPr>
            <w:tcW w:w="2296" w:type="dxa"/>
          </w:tcPr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4B0FEF" w:rsidRDefault="004B0FEF" w:rsidP="00FC5D39">
            <w:pPr>
              <w:jc w:val="center"/>
              <w:rPr>
                <w:sz w:val="28"/>
                <w:szCs w:val="28"/>
              </w:rPr>
            </w:pPr>
          </w:p>
          <w:p w:rsidR="004B0FEF" w:rsidRDefault="004B0FEF" w:rsidP="00FC5D39">
            <w:pPr>
              <w:jc w:val="center"/>
              <w:rPr>
                <w:sz w:val="28"/>
                <w:szCs w:val="28"/>
              </w:rPr>
            </w:pPr>
          </w:p>
          <w:p w:rsidR="004B0FEF" w:rsidRDefault="004B0FEF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C16265" w:rsidRDefault="00C16265" w:rsidP="00FC5D39">
            <w:pPr>
              <w:jc w:val="center"/>
              <w:rPr>
                <w:sz w:val="28"/>
                <w:szCs w:val="28"/>
              </w:rPr>
            </w:pPr>
          </w:p>
          <w:p w:rsidR="00C16265" w:rsidRDefault="00C16265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381" w:type="dxa"/>
          </w:tcPr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</w:p>
          <w:p w:rsidR="00EC37CF" w:rsidRDefault="00EC37CF" w:rsidP="00FC5D39">
            <w:pPr>
              <w:jc w:val="center"/>
              <w:rPr>
                <w:sz w:val="28"/>
                <w:szCs w:val="28"/>
              </w:rPr>
            </w:pPr>
            <w:r w:rsidRPr="00EC37CF">
              <w:rPr>
                <w:sz w:val="28"/>
                <w:szCs w:val="28"/>
              </w:rPr>
              <w:t>AF/I/R</w:t>
            </w:r>
          </w:p>
          <w:p w:rsidR="004B0FEF" w:rsidRDefault="004B0FEF" w:rsidP="00FC5D39">
            <w:pPr>
              <w:jc w:val="center"/>
              <w:rPr>
                <w:sz w:val="28"/>
                <w:szCs w:val="28"/>
              </w:rPr>
            </w:pPr>
          </w:p>
          <w:p w:rsidR="004B0FEF" w:rsidRDefault="004B0FEF" w:rsidP="00FC5D39">
            <w:pPr>
              <w:jc w:val="center"/>
              <w:rPr>
                <w:sz w:val="28"/>
                <w:szCs w:val="28"/>
              </w:rPr>
            </w:pPr>
          </w:p>
          <w:p w:rsidR="004B0FEF" w:rsidRDefault="004B0FEF" w:rsidP="00FC5D39">
            <w:pPr>
              <w:jc w:val="center"/>
              <w:rPr>
                <w:sz w:val="28"/>
                <w:szCs w:val="28"/>
              </w:rPr>
            </w:pPr>
            <w:r w:rsidRPr="004B0FEF">
              <w:rPr>
                <w:sz w:val="28"/>
                <w:szCs w:val="28"/>
              </w:rPr>
              <w:t>AF/I/R</w:t>
            </w:r>
          </w:p>
          <w:p w:rsidR="00C16265" w:rsidRDefault="00C16265" w:rsidP="00FC5D39">
            <w:pPr>
              <w:jc w:val="center"/>
              <w:rPr>
                <w:sz w:val="28"/>
                <w:szCs w:val="28"/>
              </w:rPr>
            </w:pPr>
          </w:p>
          <w:p w:rsidR="00C16265" w:rsidRDefault="00C16265" w:rsidP="00FC5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AF/I/R</w:t>
            </w:r>
          </w:p>
          <w:p w:rsidR="00C16265" w:rsidRDefault="00C16265" w:rsidP="00FC5D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D39" w:rsidRPr="00FC5D39" w:rsidRDefault="00FC5D39" w:rsidP="00FC5D39">
      <w:pPr>
        <w:jc w:val="center"/>
        <w:rPr>
          <w:sz w:val="28"/>
          <w:szCs w:val="28"/>
        </w:rPr>
      </w:pPr>
    </w:p>
    <w:sectPr w:rsidR="00FC5D39" w:rsidRPr="00FC5D39" w:rsidSect="00FC5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39"/>
    <w:rsid w:val="004B0FEF"/>
    <w:rsid w:val="00541850"/>
    <w:rsid w:val="005F63C9"/>
    <w:rsid w:val="008F6D5A"/>
    <w:rsid w:val="00C16265"/>
    <w:rsid w:val="00EC37CF"/>
    <w:rsid w:val="00FA7E4B"/>
    <w:rsid w:val="00FC5D39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4E13"/>
  <w15:chartTrackingRefBased/>
  <w15:docId w15:val="{D10612AC-F282-4D92-9D4E-747E435F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Annes Catholic Primary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Darnell</dc:creator>
  <cp:keywords/>
  <dc:description/>
  <cp:lastModifiedBy>Head</cp:lastModifiedBy>
  <cp:revision>2</cp:revision>
  <dcterms:created xsi:type="dcterms:W3CDTF">2021-05-05T09:22:00Z</dcterms:created>
  <dcterms:modified xsi:type="dcterms:W3CDTF">2021-05-05T09:22:00Z</dcterms:modified>
</cp:coreProperties>
</file>