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AF65" w14:textId="3589D759" w:rsidR="0090423A" w:rsidRPr="00513F0A" w:rsidRDefault="00F92567" w:rsidP="0090423A">
      <w:pPr>
        <w:spacing w:after="0" w:line="239" w:lineRule="auto"/>
        <w:rPr>
          <w:rFonts w:cstheme="minorHAnsi"/>
          <w:color w:val="660066"/>
          <w:sz w:val="28"/>
        </w:rPr>
      </w:pPr>
      <w:r>
        <w:rPr>
          <w:rFonts w:eastAsia="Arial" w:cstheme="minorHAnsi"/>
          <w:b/>
          <w:color w:val="660066"/>
          <w:sz w:val="36"/>
        </w:rPr>
        <w:t xml:space="preserve">School Business </w:t>
      </w:r>
      <w:r w:rsidR="007A4AF0">
        <w:rPr>
          <w:rFonts w:eastAsia="Arial" w:cstheme="minorHAnsi"/>
          <w:b/>
          <w:color w:val="660066"/>
          <w:sz w:val="36"/>
        </w:rPr>
        <w:t>Officer</w:t>
      </w:r>
    </w:p>
    <w:tbl>
      <w:tblPr>
        <w:tblStyle w:val="TableGrid"/>
        <w:tblW w:w="10196" w:type="dxa"/>
        <w:tblInd w:w="2" w:type="dxa"/>
        <w:tblCellMar>
          <w:top w:w="51" w:type="dxa"/>
          <w:left w:w="106" w:type="dxa"/>
          <w:right w:w="38" w:type="dxa"/>
        </w:tblCellMar>
        <w:tblLook w:val="04A0" w:firstRow="1" w:lastRow="0" w:firstColumn="1" w:lastColumn="0" w:noHBand="0" w:noVBand="1"/>
      </w:tblPr>
      <w:tblGrid>
        <w:gridCol w:w="1906"/>
        <w:gridCol w:w="921"/>
        <w:gridCol w:w="5243"/>
        <w:gridCol w:w="2126"/>
      </w:tblGrid>
      <w:tr w:rsidR="0090423A" w:rsidRPr="00071813" w14:paraId="22043FE4" w14:textId="77777777" w:rsidTr="00BC147F">
        <w:trPr>
          <w:trHeight w:val="288"/>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tcPr>
          <w:p w14:paraId="34C26E0A" w14:textId="48C03757" w:rsidR="0090423A" w:rsidRPr="00A301B0" w:rsidRDefault="00E34EB6" w:rsidP="00E34EB6">
            <w:pPr>
              <w:ind w:left="1"/>
              <w:jc w:val="center"/>
              <w:rPr>
                <w:rFonts w:cstheme="minorHAnsi"/>
              </w:rPr>
            </w:pPr>
            <w:r w:rsidRPr="00A301B0">
              <w:rPr>
                <w:rFonts w:eastAsia="Arial" w:cstheme="minorHAnsi"/>
                <w:b/>
                <w:sz w:val="28"/>
              </w:rPr>
              <w:t>Job Description</w:t>
            </w:r>
          </w:p>
        </w:tc>
      </w:tr>
      <w:tr w:rsidR="0090423A" w:rsidRPr="00071813" w14:paraId="5D1326C9" w14:textId="77777777" w:rsidTr="0005585D">
        <w:trPr>
          <w:trHeight w:val="412"/>
        </w:trPr>
        <w:tc>
          <w:tcPr>
            <w:tcW w:w="2827" w:type="dxa"/>
            <w:gridSpan w:val="2"/>
            <w:tcBorders>
              <w:top w:val="single" w:sz="6" w:space="0" w:color="000000"/>
              <w:left w:val="single" w:sz="6" w:space="0" w:color="000000"/>
              <w:bottom w:val="single" w:sz="6" w:space="0" w:color="000000"/>
              <w:right w:val="single" w:sz="6" w:space="0" w:color="000000"/>
            </w:tcBorders>
          </w:tcPr>
          <w:p w14:paraId="1813C188" w14:textId="77777777" w:rsidR="0090423A" w:rsidRPr="00A301B0" w:rsidRDefault="0090423A" w:rsidP="0088114A">
            <w:pPr>
              <w:ind w:left="1"/>
              <w:rPr>
                <w:rFonts w:cstheme="minorHAnsi"/>
                <w:sz w:val="24"/>
                <w:szCs w:val="24"/>
              </w:rPr>
            </w:pPr>
            <w:r w:rsidRPr="00A301B0">
              <w:rPr>
                <w:rFonts w:eastAsia="Arial" w:cstheme="minorHAnsi"/>
                <w:b/>
                <w:sz w:val="24"/>
                <w:szCs w:val="24"/>
              </w:rPr>
              <w:t>POST</w:t>
            </w:r>
            <w:r w:rsidRPr="00A301B0">
              <w:rPr>
                <w:rFonts w:eastAsia="Arial" w:cstheme="minorHAnsi"/>
                <w:sz w:val="24"/>
                <w:szCs w:val="24"/>
              </w:rPr>
              <w:t xml:space="preserve"> </w:t>
            </w:r>
            <w:r w:rsidRPr="00A301B0">
              <w:rPr>
                <w:rFonts w:eastAsia="Arial" w:cstheme="minorHAnsi"/>
                <w:b/>
                <w:sz w:val="24"/>
                <w:szCs w:val="24"/>
              </w:rPr>
              <w:t xml:space="preserve">TITLE: </w:t>
            </w:r>
          </w:p>
        </w:tc>
        <w:tc>
          <w:tcPr>
            <w:tcW w:w="7369" w:type="dxa"/>
            <w:gridSpan w:val="2"/>
            <w:tcBorders>
              <w:top w:val="single" w:sz="6" w:space="0" w:color="000000"/>
              <w:left w:val="single" w:sz="6" w:space="0" w:color="000000"/>
              <w:bottom w:val="single" w:sz="6" w:space="0" w:color="000000"/>
              <w:right w:val="single" w:sz="6" w:space="0" w:color="000000"/>
            </w:tcBorders>
          </w:tcPr>
          <w:p w14:paraId="48F43E9F" w14:textId="3C56FE0A" w:rsidR="0090423A" w:rsidRPr="00A301B0" w:rsidRDefault="00F92567" w:rsidP="0088114A">
            <w:pPr>
              <w:rPr>
                <w:rFonts w:cstheme="minorHAnsi"/>
              </w:rPr>
            </w:pPr>
            <w:r>
              <w:rPr>
                <w:rFonts w:cstheme="minorHAnsi"/>
                <w:sz w:val="24"/>
              </w:rPr>
              <w:t>School Business Officer</w:t>
            </w:r>
            <w:r w:rsidR="002B0E3F">
              <w:rPr>
                <w:rFonts w:cstheme="minorHAnsi"/>
                <w:sz w:val="24"/>
              </w:rPr>
              <w:t xml:space="preserve"> Maternity Cover </w:t>
            </w:r>
          </w:p>
        </w:tc>
      </w:tr>
      <w:tr w:rsidR="0090423A" w:rsidRPr="00071813" w14:paraId="33D1FAF0" w14:textId="77777777" w:rsidTr="0005585D">
        <w:trPr>
          <w:trHeight w:val="410"/>
        </w:trPr>
        <w:tc>
          <w:tcPr>
            <w:tcW w:w="2827" w:type="dxa"/>
            <w:gridSpan w:val="2"/>
            <w:tcBorders>
              <w:top w:val="single" w:sz="6" w:space="0" w:color="000000"/>
              <w:left w:val="single" w:sz="6" w:space="0" w:color="000000"/>
              <w:bottom w:val="single" w:sz="6" w:space="0" w:color="000000"/>
              <w:right w:val="single" w:sz="6" w:space="0" w:color="000000"/>
            </w:tcBorders>
          </w:tcPr>
          <w:p w14:paraId="42C3E2BB"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GRADE: </w:t>
            </w:r>
          </w:p>
        </w:tc>
        <w:tc>
          <w:tcPr>
            <w:tcW w:w="7369" w:type="dxa"/>
            <w:gridSpan w:val="2"/>
            <w:tcBorders>
              <w:top w:val="single" w:sz="6" w:space="0" w:color="000000"/>
              <w:left w:val="single" w:sz="6" w:space="0" w:color="000000"/>
              <w:bottom w:val="single" w:sz="6" w:space="0" w:color="000000"/>
              <w:right w:val="single" w:sz="6" w:space="0" w:color="000000"/>
            </w:tcBorders>
          </w:tcPr>
          <w:p w14:paraId="6FDE077B" w14:textId="293DA48A" w:rsidR="0090423A" w:rsidRPr="00A301B0" w:rsidRDefault="0090423A" w:rsidP="0088114A">
            <w:pPr>
              <w:rPr>
                <w:rFonts w:cstheme="minorHAnsi"/>
              </w:rPr>
            </w:pPr>
            <w:r w:rsidRPr="00A301B0">
              <w:rPr>
                <w:rFonts w:eastAsia="Arial" w:cstheme="minorHAnsi"/>
                <w:sz w:val="24"/>
              </w:rPr>
              <w:t xml:space="preserve">Grade </w:t>
            </w:r>
            <w:r w:rsidR="00F92567">
              <w:rPr>
                <w:rFonts w:eastAsia="Arial" w:cstheme="minorHAnsi"/>
                <w:sz w:val="24"/>
              </w:rPr>
              <w:t>4</w:t>
            </w:r>
          </w:p>
        </w:tc>
      </w:tr>
      <w:tr w:rsidR="0090423A" w:rsidRPr="00071813" w14:paraId="1B0C41C4" w14:textId="77777777" w:rsidTr="0005585D">
        <w:trPr>
          <w:trHeight w:val="418"/>
        </w:trPr>
        <w:tc>
          <w:tcPr>
            <w:tcW w:w="2827" w:type="dxa"/>
            <w:gridSpan w:val="2"/>
            <w:tcBorders>
              <w:top w:val="single" w:sz="6" w:space="0" w:color="000000"/>
              <w:left w:val="single" w:sz="6" w:space="0" w:color="000000"/>
              <w:bottom w:val="single" w:sz="6" w:space="0" w:color="000000"/>
              <w:right w:val="single" w:sz="6" w:space="0" w:color="000000"/>
            </w:tcBorders>
          </w:tcPr>
          <w:p w14:paraId="19948967"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CAR USER: </w:t>
            </w:r>
          </w:p>
        </w:tc>
        <w:tc>
          <w:tcPr>
            <w:tcW w:w="7369" w:type="dxa"/>
            <w:gridSpan w:val="2"/>
            <w:tcBorders>
              <w:top w:val="single" w:sz="6" w:space="0" w:color="000000"/>
              <w:left w:val="single" w:sz="6" w:space="0" w:color="000000"/>
              <w:bottom w:val="single" w:sz="6" w:space="0" w:color="000000"/>
              <w:right w:val="single" w:sz="6" w:space="0" w:color="000000"/>
            </w:tcBorders>
          </w:tcPr>
          <w:p w14:paraId="72680171" w14:textId="77777777" w:rsidR="0090423A" w:rsidRPr="00A301B0" w:rsidRDefault="0090423A" w:rsidP="0088114A">
            <w:pPr>
              <w:rPr>
                <w:rFonts w:cstheme="minorHAnsi"/>
              </w:rPr>
            </w:pPr>
            <w:r w:rsidRPr="00A301B0">
              <w:rPr>
                <w:rFonts w:eastAsia="Cambria Math" w:cstheme="minorHAnsi"/>
                <w:sz w:val="24"/>
              </w:rPr>
              <w:t xml:space="preserve">     </w:t>
            </w:r>
            <w:r w:rsidRPr="00A301B0">
              <w:rPr>
                <w:rFonts w:eastAsia="Arial" w:cstheme="minorHAnsi"/>
                <w:sz w:val="24"/>
              </w:rPr>
              <w:t xml:space="preserve"> </w:t>
            </w:r>
          </w:p>
        </w:tc>
      </w:tr>
      <w:tr w:rsidR="0090423A" w:rsidRPr="00071813" w14:paraId="7F1B0E5F" w14:textId="77777777" w:rsidTr="0005585D">
        <w:trPr>
          <w:trHeight w:val="415"/>
        </w:trPr>
        <w:tc>
          <w:tcPr>
            <w:tcW w:w="2827" w:type="dxa"/>
            <w:gridSpan w:val="2"/>
            <w:tcBorders>
              <w:top w:val="single" w:sz="6" w:space="0" w:color="000000"/>
              <w:left w:val="single" w:sz="6" w:space="0" w:color="000000"/>
              <w:bottom w:val="single" w:sz="6" w:space="0" w:color="000000"/>
              <w:right w:val="single" w:sz="6" w:space="0" w:color="000000"/>
            </w:tcBorders>
          </w:tcPr>
          <w:p w14:paraId="4043BD77"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LOCATION: </w:t>
            </w:r>
          </w:p>
        </w:tc>
        <w:tc>
          <w:tcPr>
            <w:tcW w:w="7369" w:type="dxa"/>
            <w:gridSpan w:val="2"/>
            <w:tcBorders>
              <w:top w:val="single" w:sz="6" w:space="0" w:color="000000"/>
              <w:left w:val="single" w:sz="6" w:space="0" w:color="000000"/>
              <w:bottom w:val="single" w:sz="6" w:space="0" w:color="000000"/>
              <w:right w:val="single" w:sz="6" w:space="0" w:color="000000"/>
            </w:tcBorders>
          </w:tcPr>
          <w:p w14:paraId="01C86017" w14:textId="2BAB1AB1" w:rsidR="0090423A" w:rsidRPr="00A301B0" w:rsidRDefault="00521675" w:rsidP="0088114A">
            <w:pPr>
              <w:rPr>
                <w:rFonts w:cstheme="minorHAnsi"/>
              </w:rPr>
            </w:pPr>
            <w:r>
              <w:rPr>
                <w:rFonts w:eastAsia="Arial" w:cstheme="minorHAnsi"/>
                <w:sz w:val="24"/>
              </w:rPr>
              <w:t>St Mary Magdalene’s RC Primary School</w:t>
            </w:r>
          </w:p>
        </w:tc>
      </w:tr>
      <w:tr w:rsidR="0090423A" w:rsidRPr="00071813" w14:paraId="3442D00B" w14:textId="77777777" w:rsidTr="00BC147F">
        <w:trPr>
          <w:trHeight w:val="430"/>
        </w:trPr>
        <w:tc>
          <w:tcPr>
            <w:tcW w:w="2827" w:type="dxa"/>
            <w:gridSpan w:val="2"/>
            <w:tcBorders>
              <w:top w:val="single" w:sz="6" w:space="0" w:color="000000"/>
              <w:left w:val="single" w:sz="6" w:space="0" w:color="000000"/>
              <w:bottom w:val="single" w:sz="6" w:space="0" w:color="000000"/>
              <w:right w:val="single" w:sz="6" w:space="0" w:color="000000"/>
            </w:tcBorders>
          </w:tcPr>
          <w:p w14:paraId="4C033F4F"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RESPONSIBLE TO: </w:t>
            </w:r>
          </w:p>
        </w:tc>
        <w:tc>
          <w:tcPr>
            <w:tcW w:w="7369" w:type="dxa"/>
            <w:gridSpan w:val="2"/>
            <w:tcBorders>
              <w:top w:val="single" w:sz="6" w:space="0" w:color="000000"/>
              <w:left w:val="single" w:sz="6" w:space="0" w:color="000000"/>
              <w:bottom w:val="single" w:sz="6" w:space="0" w:color="000000"/>
              <w:right w:val="single" w:sz="6" w:space="0" w:color="000000"/>
            </w:tcBorders>
          </w:tcPr>
          <w:p w14:paraId="33A0A0BA" w14:textId="4A84D79F" w:rsidR="0090423A" w:rsidRPr="00A301B0" w:rsidRDefault="00D43905" w:rsidP="0088114A">
            <w:pPr>
              <w:ind w:right="25"/>
              <w:rPr>
                <w:rFonts w:cstheme="minorHAnsi"/>
              </w:rPr>
            </w:pPr>
            <w:r>
              <w:rPr>
                <w:rFonts w:cstheme="minorHAnsi"/>
                <w:sz w:val="24"/>
              </w:rPr>
              <w:t xml:space="preserve">Operations Manager </w:t>
            </w:r>
          </w:p>
        </w:tc>
      </w:tr>
      <w:tr w:rsidR="0090423A" w:rsidRPr="00071813" w14:paraId="169D594F" w14:textId="77777777" w:rsidTr="0005585D">
        <w:trPr>
          <w:trHeight w:val="413"/>
        </w:trPr>
        <w:tc>
          <w:tcPr>
            <w:tcW w:w="2827" w:type="dxa"/>
            <w:gridSpan w:val="2"/>
            <w:tcBorders>
              <w:top w:val="single" w:sz="6" w:space="0" w:color="000000"/>
              <w:left w:val="single" w:sz="6" w:space="0" w:color="000000"/>
              <w:bottom w:val="single" w:sz="6" w:space="0" w:color="000000"/>
              <w:right w:val="single" w:sz="6" w:space="0" w:color="000000"/>
            </w:tcBorders>
          </w:tcPr>
          <w:p w14:paraId="023412FC" w14:textId="77777777" w:rsidR="0090423A" w:rsidRPr="00A301B0" w:rsidRDefault="0090423A" w:rsidP="0088114A">
            <w:pPr>
              <w:ind w:left="1"/>
              <w:jc w:val="both"/>
              <w:rPr>
                <w:rFonts w:cstheme="minorHAnsi"/>
                <w:sz w:val="24"/>
                <w:szCs w:val="24"/>
              </w:rPr>
            </w:pPr>
            <w:r w:rsidRPr="00A301B0">
              <w:rPr>
                <w:rFonts w:eastAsia="Arial" w:cstheme="minorHAnsi"/>
                <w:b/>
                <w:sz w:val="24"/>
                <w:szCs w:val="24"/>
              </w:rPr>
              <w:t xml:space="preserve">STAFF RESPONSIBLE FOR: </w:t>
            </w:r>
          </w:p>
        </w:tc>
        <w:tc>
          <w:tcPr>
            <w:tcW w:w="7369" w:type="dxa"/>
            <w:gridSpan w:val="2"/>
            <w:tcBorders>
              <w:top w:val="single" w:sz="6" w:space="0" w:color="000000"/>
              <w:left w:val="single" w:sz="6" w:space="0" w:color="000000"/>
              <w:bottom w:val="single" w:sz="6" w:space="0" w:color="000000"/>
              <w:right w:val="single" w:sz="6" w:space="0" w:color="000000"/>
            </w:tcBorders>
          </w:tcPr>
          <w:p w14:paraId="22C910FC" w14:textId="0556A80B" w:rsidR="0090423A" w:rsidRPr="00A301B0" w:rsidRDefault="006924D7" w:rsidP="0088114A">
            <w:pPr>
              <w:rPr>
                <w:rFonts w:cstheme="minorHAnsi"/>
              </w:rPr>
            </w:pPr>
            <w:r>
              <w:rPr>
                <w:rFonts w:cstheme="minorHAnsi"/>
              </w:rPr>
              <w:t>None</w:t>
            </w:r>
          </w:p>
        </w:tc>
      </w:tr>
      <w:tr w:rsidR="0090423A" w:rsidRPr="00071813" w14:paraId="6ECA2433" w14:textId="77777777" w:rsidTr="00A301B0">
        <w:trPr>
          <w:trHeight w:val="456"/>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vAlign w:val="center"/>
          </w:tcPr>
          <w:p w14:paraId="2D77FA4D" w14:textId="4E262B2D" w:rsidR="0090423A" w:rsidRPr="006924D7" w:rsidRDefault="0090423A" w:rsidP="006924D7">
            <w:pPr>
              <w:pStyle w:val="NoSpacing"/>
              <w:rPr>
                <w:sz w:val="24"/>
              </w:rPr>
            </w:pPr>
            <w:r w:rsidRPr="006924D7">
              <w:rPr>
                <w:rFonts w:eastAsia="Arial"/>
                <w:sz w:val="24"/>
              </w:rPr>
              <w:t>JOB PURPOSE:</w:t>
            </w:r>
            <w:r w:rsidR="00513F0A" w:rsidRPr="006924D7">
              <w:rPr>
                <w:rFonts w:eastAsia="Arial"/>
                <w:sz w:val="24"/>
              </w:rPr>
              <w:t xml:space="preserve"> </w:t>
            </w:r>
            <w:r w:rsidRPr="006924D7">
              <w:rPr>
                <w:rFonts w:eastAsia="Arial"/>
                <w:sz w:val="24"/>
              </w:rPr>
              <w:t xml:space="preserve">The main objectives to be achieved by the Postholder </w:t>
            </w:r>
          </w:p>
        </w:tc>
      </w:tr>
      <w:tr w:rsidR="0090423A" w:rsidRPr="00071813" w14:paraId="08EFBCA2" w14:textId="77777777" w:rsidTr="006924D7">
        <w:trPr>
          <w:trHeight w:val="1814"/>
        </w:trPr>
        <w:tc>
          <w:tcPr>
            <w:tcW w:w="10196" w:type="dxa"/>
            <w:gridSpan w:val="4"/>
            <w:tcBorders>
              <w:top w:val="single" w:sz="6" w:space="0" w:color="000000"/>
              <w:left w:val="single" w:sz="6" w:space="0" w:color="000000"/>
              <w:bottom w:val="single" w:sz="6" w:space="0" w:color="000000"/>
              <w:right w:val="single" w:sz="6" w:space="0" w:color="000000"/>
            </w:tcBorders>
          </w:tcPr>
          <w:p w14:paraId="7D1C29AE" w14:textId="77777777" w:rsidR="006924D7" w:rsidRPr="006924D7" w:rsidRDefault="006924D7" w:rsidP="006924D7">
            <w:pPr>
              <w:pStyle w:val="NoSpacing"/>
              <w:rPr>
                <w:rFonts w:eastAsia="Arial"/>
                <w:sz w:val="24"/>
                <w:lang w:eastAsia="en-US"/>
              </w:rPr>
            </w:pPr>
            <w:r w:rsidRPr="006924D7">
              <w:rPr>
                <w:rFonts w:eastAsia="Arial"/>
                <w:sz w:val="24"/>
                <w:lang w:eastAsia="en-US"/>
              </w:rPr>
              <w:t xml:space="preserve">Under supervision maintain, update and extract information from systems and database and </w:t>
            </w:r>
          </w:p>
          <w:p w14:paraId="3C77EEAC" w14:textId="77777777" w:rsidR="006924D7" w:rsidRPr="006924D7" w:rsidRDefault="006924D7" w:rsidP="006924D7">
            <w:pPr>
              <w:pStyle w:val="NoSpacing"/>
              <w:rPr>
                <w:rFonts w:eastAsia="Arial"/>
                <w:sz w:val="24"/>
                <w:lang w:eastAsia="en-US"/>
              </w:rPr>
            </w:pPr>
            <w:r w:rsidRPr="006924D7">
              <w:rPr>
                <w:rFonts w:eastAsia="Arial"/>
                <w:sz w:val="24"/>
                <w:lang w:eastAsia="en-US"/>
              </w:rPr>
              <w:t xml:space="preserve">provide general administrative/clerical/financial support for the school. This could include </w:t>
            </w:r>
          </w:p>
          <w:p w14:paraId="600C1D11" w14:textId="77777777" w:rsidR="006924D7" w:rsidRPr="006924D7" w:rsidRDefault="006924D7" w:rsidP="006924D7">
            <w:pPr>
              <w:pStyle w:val="NoSpacing"/>
              <w:rPr>
                <w:rFonts w:eastAsia="Arial"/>
                <w:sz w:val="24"/>
                <w:lang w:eastAsia="en-US"/>
              </w:rPr>
            </w:pPr>
            <w:r w:rsidRPr="006924D7">
              <w:rPr>
                <w:rFonts w:eastAsia="Arial"/>
                <w:sz w:val="24"/>
                <w:lang w:eastAsia="en-US"/>
              </w:rPr>
              <w:t xml:space="preserve">producing financial and management information and/or the provision of general advice and </w:t>
            </w:r>
          </w:p>
          <w:p w14:paraId="4BC3F42F" w14:textId="77777777" w:rsidR="006924D7" w:rsidRPr="006924D7" w:rsidRDefault="006924D7" w:rsidP="006924D7">
            <w:pPr>
              <w:pStyle w:val="NoSpacing"/>
              <w:rPr>
                <w:rFonts w:eastAsia="Arial"/>
                <w:sz w:val="24"/>
                <w:lang w:eastAsia="en-US"/>
              </w:rPr>
            </w:pPr>
            <w:r w:rsidRPr="006924D7">
              <w:rPr>
                <w:rFonts w:eastAsia="Arial"/>
                <w:sz w:val="24"/>
                <w:lang w:eastAsia="en-US"/>
              </w:rPr>
              <w:t xml:space="preserve">guidance to pupils, parents and staff or call for the use of higher-level text </w:t>
            </w:r>
          </w:p>
          <w:p w14:paraId="377B9534" w14:textId="77777777" w:rsidR="006924D7" w:rsidRPr="006924D7" w:rsidRDefault="006924D7" w:rsidP="006924D7">
            <w:pPr>
              <w:pStyle w:val="NoSpacing"/>
              <w:rPr>
                <w:rFonts w:eastAsia="Arial"/>
                <w:sz w:val="24"/>
                <w:lang w:eastAsia="en-US"/>
              </w:rPr>
            </w:pPr>
            <w:r w:rsidRPr="006924D7">
              <w:rPr>
                <w:rFonts w:eastAsia="Arial"/>
                <w:sz w:val="24"/>
                <w:lang w:eastAsia="en-US"/>
              </w:rPr>
              <w:t xml:space="preserve">processing/spreadsheet/IT skills or audio typing that involves the use of a range of software </w:t>
            </w:r>
          </w:p>
          <w:p w14:paraId="5EE16BC1" w14:textId="1B17B579" w:rsidR="00685D9F" w:rsidRPr="006924D7" w:rsidRDefault="006924D7" w:rsidP="006924D7">
            <w:pPr>
              <w:pStyle w:val="NoSpacing"/>
              <w:rPr>
                <w:rFonts w:eastAsia="Arial"/>
                <w:sz w:val="24"/>
              </w:rPr>
            </w:pPr>
            <w:r w:rsidRPr="006924D7">
              <w:rPr>
                <w:rFonts w:eastAsia="Arial"/>
                <w:sz w:val="24"/>
                <w:lang w:eastAsia="en-US"/>
              </w:rPr>
              <w:t>packages.</w:t>
            </w:r>
          </w:p>
        </w:tc>
      </w:tr>
      <w:tr w:rsidR="003E5D33" w:rsidRPr="00071813" w14:paraId="19332206" w14:textId="77777777" w:rsidTr="00A301B0">
        <w:trPr>
          <w:trHeight w:val="499"/>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vAlign w:val="center"/>
          </w:tcPr>
          <w:p w14:paraId="73E7A85E" w14:textId="35930BC4" w:rsidR="003E5D33" w:rsidRPr="00BE3B61" w:rsidRDefault="003E5D33" w:rsidP="003E5D33">
            <w:pPr>
              <w:rPr>
                <w:rFonts w:eastAsia="Arial" w:cstheme="minorHAnsi"/>
                <w:sz w:val="24"/>
              </w:rPr>
            </w:pPr>
            <w:r w:rsidRPr="00A301B0">
              <w:rPr>
                <w:rFonts w:eastAsia="Arial" w:cstheme="minorHAnsi"/>
                <w:b/>
                <w:color w:val="FFFFFF" w:themeColor="background1"/>
                <w:sz w:val="24"/>
                <w:szCs w:val="24"/>
              </w:rPr>
              <w:t>MAIN ACTIVITIES</w:t>
            </w:r>
            <w:r w:rsidR="00A301B0" w:rsidRPr="00A301B0">
              <w:rPr>
                <w:rFonts w:eastAsia="Arial" w:cstheme="minorHAnsi"/>
                <w:b/>
                <w:color w:val="FFFFFF" w:themeColor="background1"/>
                <w:sz w:val="24"/>
                <w:szCs w:val="24"/>
              </w:rPr>
              <w:t xml:space="preserve">: </w:t>
            </w:r>
            <w:r w:rsidRPr="00A301B0">
              <w:rPr>
                <w:rFonts w:eastAsia="Arial" w:cstheme="minorHAnsi"/>
                <w:b/>
                <w:color w:val="FFFFFF" w:themeColor="background1"/>
                <w:sz w:val="24"/>
              </w:rPr>
              <w:t>What prescribed duties the postholder will have</w:t>
            </w:r>
          </w:p>
        </w:tc>
      </w:tr>
      <w:tr w:rsidR="00E34EB6" w:rsidRPr="00071813" w14:paraId="44C2E553" w14:textId="77777777" w:rsidTr="00233171">
        <w:trPr>
          <w:trHeight w:val="1025"/>
        </w:trPr>
        <w:tc>
          <w:tcPr>
            <w:tcW w:w="10196" w:type="dxa"/>
            <w:gridSpan w:val="4"/>
            <w:tcBorders>
              <w:top w:val="single" w:sz="8" w:space="0" w:color="000000"/>
              <w:left w:val="single" w:sz="6" w:space="0" w:color="000000"/>
              <w:bottom w:val="single" w:sz="8" w:space="0" w:color="000000"/>
              <w:right w:val="single" w:sz="6" w:space="0" w:color="000000"/>
            </w:tcBorders>
          </w:tcPr>
          <w:p w14:paraId="4A99CA5B" w14:textId="7CC0D6F5" w:rsidR="006924D7" w:rsidRPr="006924D7" w:rsidRDefault="006924D7" w:rsidP="006924D7">
            <w:pPr>
              <w:rPr>
                <w:rFonts w:eastAsia="Arial" w:cstheme="minorHAnsi"/>
                <w:b/>
                <w:sz w:val="24"/>
              </w:rPr>
            </w:pPr>
            <w:r w:rsidRPr="00AA203F">
              <w:rPr>
                <w:rFonts w:eastAsia="Arial" w:cstheme="minorHAnsi"/>
                <w:b/>
                <w:sz w:val="24"/>
              </w:rPr>
              <w:t>Accountabilities/Responsibilities – appropriate for this post:</w:t>
            </w:r>
          </w:p>
          <w:p w14:paraId="08F4E4D2" w14:textId="77777777" w:rsidR="006924D7" w:rsidRPr="00AA203F" w:rsidRDefault="006924D7" w:rsidP="006924D7">
            <w:pPr>
              <w:pStyle w:val="ListParagraph"/>
              <w:numPr>
                <w:ilvl w:val="0"/>
                <w:numId w:val="26"/>
              </w:numPr>
              <w:rPr>
                <w:rFonts w:asciiTheme="minorHAnsi" w:eastAsia="Arial" w:hAnsiTheme="minorHAnsi" w:cstheme="minorHAnsi"/>
                <w:sz w:val="24"/>
              </w:rPr>
            </w:pPr>
            <w:r w:rsidRPr="00AA203F">
              <w:rPr>
                <w:rFonts w:asciiTheme="minorHAnsi" w:eastAsia="Arial" w:hAnsiTheme="minorHAnsi" w:cstheme="minorHAnsi"/>
                <w:sz w:val="24"/>
              </w:rPr>
              <w:t xml:space="preserve">Provide general clerical and administrative support, including word processing, minute </w:t>
            </w:r>
          </w:p>
          <w:p w14:paraId="35FB0503" w14:textId="77777777" w:rsidR="006924D7" w:rsidRPr="00AA203F" w:rsidRDefault="006924D7" w:rsidP="006924D7">
            <w:pPr>
              <w:pStyle w:val="ListParagraph"/>
              <w:rPr>
                <w:rFonts w:asciiTheme="minorHAnsi" w:eastAsia="Arial" w:hAnsiTheme="minorHAnsi" w:cstheme="minorHAnsi"/>
                <w:sz w:val="24"/>
              </w:rPr>
            </w:pPr>
            <w:r w:rsidRPr="00AA203F">
              <w:rPr>
                <w:rFonts w:asciiTheme="minorHAnsi" w:eastAsia="Arial" w:hAnsiTheme="minorHAnsi" w:cstheme="minorHAnsi"/>
                <w:sz w:val="24"/>
              </w:rPr>
              <w:t>taking, filing routine correspondence, distributing mail etc.</w:t>
            </w:r>
          </w:p>
          <w:p w14:paraId="79FC0AD2" w14:textId="77777777" w:rsidR="006924D7" w:rsidRPr="00AA203F" w:rsidRDefault="006924D7" w:rsidP="006924D7">
            <w:pPr>
              <w:pStyle w:val="ListParagraph"/>
              <w:numPr>
                <w:ilvl w:val="0"/>
                <w:numId w:val="26"/>
              </w:numPr>
              <w:rPr>
                <w:rFonts w:asciiTheme="minorHAnsi" w:eastAsia="Arial" w:hAnsiTheme="minorHAnsi" w:cstheme="minorHAnsi"/>
                <w:sz w:val="24"/>
              </w:rPr>
            </w:pPr>
            <w:r w:rsidRPr="00AA203F">
              <w:rPr>
                <w:rFonts w:asciiTheme="minorHAnsi" w:eastAsia="Arial" w:hAnsiTheme="minorHAnsi" w:cstheme="minorHAnsi"/>
                <w:sz w:val="24"/>
              </w:rPr>
              <w:t>Routine financial administration, including petty cash, postage, banking etc.</w:t>
            </w:r>
          </w:p>
          <w:p w14:paraId="5538061C" w14:textId="77777777" w:rsidR="006924D7" w:rsidRPr="00AA203F" w:rsidRDefault="006924D7" w:rsidP="006924D7">
            <w:pPr>
              <w:pStyle w:val="ListParagraph"/>
              <w:numPr>
                <w:ilvl w:val="0"/>
                <w:numId w:val="26"/>
              </w:numPr>
              <w:rPr>
                <w:rFonts w:asciiTheme="minorHAnsi" w:eastAsia="Arial" w:hAnsiTheme="minorHAnsi" w:cstheme="minorHAnsi"/>
                <w:sz w:val="24"/>
              </w:rPr>
            </w:pPr>
            <w:r w:rsidRPr="00AA203F">
              <w:rPr>
                <w:rFonts w:asciiTheme="minorHAnsi" w:eastAsia="Arial" w:hAnsiTheme="minorHAnsi" w:cstheme="minorHAnsi"/>
                <w:sz w:val="24"/>
              </w:rPr>
              <w:t xml:space="preserve">Maintaining and updating manual and computerised records including, for example, </w:t>
            </w:r>
          </w:p>
          <w:p w14:paraId="614F48B2" w14:textId="77777777" w:rsidR="006924D7" w:rsidRPr="00AA203F" w:rsidRDefault="006924D7" w:rsidP="006924D7">
            <w:pPr>
              <w:pStyle w:val="ListParagraph"/>
              <w:rPr>
                <w:rFonts w:asciiTheme="minorHAnsi" w:eastAsia="Arial" w:hAnsiTheme="minorHAnsi" w:cstheme="minorHAnsi"/>
                <w:sz w:val="24"/>
              </w:rPr>
            </w:pPr>
            <w:r w:rsidRPr="00AA203F">
              <w:rPr>
                <w:rFonts w:asciiTheme="minorHAnsi" w:eastAsia="Arial" w:hAnsiTheme="minorHAnsi" w:cstheme="minorHAnsi"/>
                <w:sz w:val="24"/>
              </w:rPr>
              <w:t xml:space="preserve">records of free school meals, school trips, registers, examinations etc including related </w:t>
            </w:r>
          </w:p>
          <w:p w14:paraId="39A4BD6A" w14:textId="77777777" w:rsidR="006924D7" w:rsidRPr="00AA203F" w:rsidRDefault="006924D7" w:rsidP="006924D7">
            <w:pPr>
              <w:pStyle w:val="ListParagraph"/>
              <w:rPr>
                <w:rFonts w:asciiTheme="minorHAnsi" w:eastAsia="Arial" w:hAnsiTheme="minorHAnsi" w:cstheme="minorHAnsi"/>
                <w:sz w:val="24"/>
              </w:rPr>
            </w:pPr>
            <w:r w:rsidRPr="00AA203F">
              <w:rPr>
                <w:rFonts w:asciiTheme="minorHAnsi" w:eastAsia="Arial" w:hAnsiTheme="minorHAnsi" w:cstheme="minorHAnsi"/>
                <w:sz w:val="24"/>
              </w:rPr>
              <w:t>financial administration.</w:t>
            </w:r>
          </w:p>
          <w:p w14:paraId="000362CE" w14:textId="77777777" w:rsidR="006924D7" w:rsidRPr="00AA203F" w:rsidRDefault="006924D7" w:rsidP="006924D7">
            <w:pPr>
              <w:pStyle w:val="ListParagraph"/>
              <w:numPr>
                <w:ilvl w:val="0"/>
                <w:numId w:val="26"/>
              </w:numPr>
              <w:rPr>
                <w:rFonts w:asciiTheme="minorHAnsi" w:eastAsia="Arial" w:hAnsiTheme="minorHAnsi" w:cstheme="minorHAnsi"/>
                <w:sz w:val="24"/>
              </w:rPr>
            </w:pPr>
            <w:r w:rsidRPr="00AA203F">
              <w:rPr>
                <w:rFonts w:asciiTheme="minorHAnsi" w:eastAsia="Arial" w:hAnsiTheme="minorHAnsi" w:cstheme="minorHAnsi"/>
                <w:sz w:val="24"/>
              </w:rPr>
              <w:t>Administering work experience arrangements.</w:t>
            </w:r>
          </w:p>
          <w:p w14:paraId="497A1629" w14:textId="77777777" w:rsidR="006924D7" w:rsidRPr="00AA203F" w:rsidRDefault="006924D7" w:rsidP="006924D7">
            <w:pPr>
              <w:pStyle w:val="ListParagraph"/>
              <w:numPr>
                <w:ilvl w:val="0"/>
                <w:numId w:val="26"/>
              </w:numPr>
              <w:rPr>
                <w:rFonts w:asciiTheme="minorHAnsi" w:eastAsia="Arial" w:hAnsiTheme="minorHAnsi" w:cstheme="minorHAnsi"/>
                <w:sz w:val="24"/>
              </w:rPr>
            </w:pPr>
            <w:r w:rsidRPr="00AA203F">
              <w:rPr>
                <w:rFonts w:asciiTheme="minorHAnsi" w:eastAsia="Arial" w:hAnsiTheme="minorHAnsi" w:cstheme="minorHAnsi"/>
                <w:sz w:val="24"/>
              </w:rPr>
              <w:t xml:space="preserve">Undertake reception duties including answering telephone and responding to routine </w:t>
            </w:r>
          </w:p>
          <w:p w14:paraId="6BB0FFF4" w14:textId="77777777" w:rsidR="006924D7" w:rsidRPr="00AA203F" w:rsidRDefault="006924D7" w:rsidP="006924D7">
            <w:pPr>
              <w:pStyle w:val="ListParagraph"/>
              <w:rPr>
                <w:rFonts w:asciiTheme="minorHAnsi" w:eastAsia="Arial" w:hAnsiTheme="minorHAnsi" w:cstheme="minorHAnsi"/>
                <w:sz w:val="24"/>
              </w:rPr>
            </w:pPr>
            <w:r w:rsidRPr="00AA203F">
              <w:rPr>
                <w:rFonts w:asciiTheme="minorHAnsi" w:eastAsia="Arial" w:hAnsiTheme="minorHAnsi" w:cstheme="minorHAnsi"/>
                <w:sz w:val="24"/>
              </w:rPr>
              <w:t>queries, including, where appropriate, dealing with visitors on behalf of Headteacher</w:t>
            </w:r>
          </w:p>
          <w:p w14:paraId="507991DB" w14:textId="77777777" w:rsidR="006924D7" w:rsidRPr="00AA203F" w:rsidRDefault="006924D7" w:rsidP="006924D7">
            <w:pPr>
              <w:pStyle w:val="ListParagraph"/>
              <w:numPr>
                <w:ilvl w:val="0"/>
                <w:numId w:val="26"/>
              </w:numPr>
              <w:rPr>
                <w:rFonts w:asciiTheme="minorHAnsi" w:eastAsia="Arial" w:hAnsiTheme="minorHAnsi" w:cstheme="minorHAnsi"/>
                <w:sz w:val="24"/>
              </w:rPr>
            </w:pPr>
            <w:r w:rsidRPr="00AA203F">
              <w:rPr>
                <w:rFonts w:asciiTheme="minorHAnsi" w:eastAsia="Arial" w:hAnsiTheme="minorHAnsi" w:cstheme="minorHAnsi"/>
                <w:sz w:val="24"/>
              </w:rPr>
              <w:t xml:space="preserve">Maintaining stock and ordering supplies, including the processing of orders, check of </w:t>
            </w:r>
          </w:p>
          <w:p w14:paraId="62DD63DC" w14:textId="77777777" w:rsidR="006924D7" w:rsidRPr="00AA203F" w:rsidRDefault="006924D7" w:rsidP="006924D7">
            <w:pPr>
              <w:pStyle w:val="ListParagraph"/>
              <w:rPr>
                <w:rFonts w:asciiTheme="minorHAnsi" w:eastAsia="Arial" w:hAnsiTheme="minorHAnsi" w:cstheme="minorHAnsi"/>
                <w:sz w:val="24"/>
              </w:rPr>
            </w:pPr>
            <w:r w:rsidRPr="00AA203F">
              <w:rPr>
                <w:rFonts w:asciiTheme="minorHAnsi" w:eastAsia="Arial" w:hAnsiTheme="minorHAnsi" w:cstheme="minorHAnsi"/>
                <w:sz w:val="24"/>
              </w:rPr>
              <w:t xml:space="preserve">incoming deliveries, obtaining prices from occasional suppliers, arranging for payment </w:t>
            </w:r>
          </w:p>
          <w:p w14:paraId="624CED53" w14:textId="77777777" w:rsidR="006924D7" w:rsidRPr="00AA203F" w:rsidRDefault="006924D7" w:rsidP="006924D7">
            <w:pPr>
              <w:pStyle w:val="ListParagraph"/>
              <w:rPr>
                <w:rFonts w:asciiTheme="minorHAnsi" w:eastAsia="Arial" w:hAnsiTheme="minorHAnsi" w:cstheme="minorHAnsi"/>
                <w:sz w:val="24"/>
              </w:rPr>
            </w:pPr>
            <w:r w:rsidRPr="00AA203F">
              <w:rPr>
                <w:rFonts w:asciiTheme="minorHAnsi" w:eastAsia="Arial" w:hAnsiTheme="minorHAnsi" w:cstheme="minorHAnsi"/>
                <w:sz w:val="24"/>
              </w:rPr>
              <w:t>of invoices and the distribution and storage of stock.</w:t>
            </w:r>
          </w:p>
          <w:p w14:paraId="3C397367" w14:textId="77777777" w:rsidR="006924D7" w:rsidRPr="00AA203F" w:rsidRDefault="006924D7" w:rsidP="006924D7">
            <w:pPr>
              <w:pStyle w:val="ListParagraph"/>
              <w:numPr>
                <w:ilvl w:val="0"/>
                <w:numId w:val="26"/>
              </w:numPr>
              <w:rPr>
                <w:rFonts w:asciiTheme="minorHAnsi" w:eastAsia="Arial" w:hAnsiTheme="minorHAnsi" w:cstheme="minorHAnsi"/>
                <w:sz w:val="24"/>
              </w:rPr>
            </w:pPr>
            <w:r w:rsidRPr="00AA203F">
              <w:rPr>
                <w:rFonts w:asciiTheme="minorHAnsi" w:eastAsia="Arial" w:hAnsiTheme="minorHAnsi" w:cstheme="minorHAnsi"/>
                <w:sz w:val="24"/>
              </w:rPr>
              <w:t xml:space="preserve">General welfare support, where required, including the responsibility for pursuing pupil </w:t>
            </w:r>
          </w:p>
          <w:p w14:paraId="030CFFA1" w14:textId="77777777" w:rsidR="006924D7" w:rsidRPr="00AA203F" w:rsidRDefault="006924D7" w:rsidP="006924D7">
            <w:pPr>
              <w:pStyle w:val="ListParagraph"/>
              <w:rPr>
                <w:rFonts w:asciiTheme="minorHAnsi" w:eastAsia="Arial" w:hAnsiTheme="minorHAnsi" w:cstheme="minorHAnsi"/>
                <w:sz w:val="24"/>
              </w:rPr>
            </w:pPr>
            <w:r w:rsidRPr="00AA203F">
              <w:rPr>
                <w:rFonts w:asciiTheme="minorHAnsi" w:eastAsia="Arial" w:hAnsiTheme="minorHAnsi" w:cstheme="minorHAnsi"/>
                <w:sz w:val="24"/>
              </w:rPr>
              <w:t xml:space="preserve">absence with parents including recording and monitoring of absence and production of </w:t>
            </w:r>
          </w:p>
          <w:p w14:paraId="66AB336F" w14:textId="2F732225" w:rsidR="00D43905" w:rsidRDefault="006924D7" w:rsidP="00D43905">
            <w:pPr>
              <w:pStyle w:val="ListParagraph"/>
              <w:rPr>
                <w:rFonts w:asciiTheme="minorHAnsi" w:eastAsia="Arial" w:hAnsiTheme="minorHAnsi" w:cstheme="minorHAnsi"/>
                <w:sz w:val="24"/>
              </w:rPr>
            </w:pPr>
            <w:r w:rsidRPr="00AA203F">
              <w:rPr>
                <w:rFonts w:asciiTheme="minorHAnsi" w:eastAsia="Arial" w:hAnsiTheme="minorHAnsi" w:cstheme="minorHAnsi"/>
                <w:sz w:val="24"/>
              </w:rPr>
              <w:t>reports.</w:t>
            </w:r>
          </w:p>
          <w:p w14:paraId="6EF1BE4E" w14:textId="0B8D83F4" w:rsidR="00D43905" w:rsidRDefault="00D43905" w:rsidP="00D43905">
            <w:pPr>
              <w:pStyle w:val="ListParagraph"/>
              <w:numPr>
                <w:ilvl w:val="0"/>
                <w:numId w:val="26"/>
              </w:numPr>
              <w:rPr>
                <w:rFonts w:asciiTheme="minorHAnsi" w:eastAsia="Arial" w:hAnsiTheme="minorHAnsi" w:cstheme="minorHAnsi"/>
                <w:sz w:val="24"/>
              </w:rPr>
            </w:pPr>
            <w:r>
              <w:rPr>
                <w:rFonts w:asciiTheme="minorHAnsi" w:eastAsia="Arial" w:hAnsiTheme="minorHAnsi" w:cstheme="minorHAnsi"/>
                <w:sz w:val="24"/>
              </w:rPr>
              <w:t xml:space="preserve">Undertake inductions for staff, students and volunteers. </w:t>
            </w:r>
          </w:p>
          <w:p w14:paraId="01841031" w14:textId="3222356C" w:rsidR="00D43905" w:rsidRDefault="002B0E3F" w:rsidP="00D43905">
            <w:pPr>
              <w:pStyle w:val="ListParagraph"/>
              <w:numPr>
                <w:ilvl w:val="0"/>
                <w:numId w:val="26"/>
              </w:numPr>
              <w:rPr>
                <w:rFonts w:asciiTheme="minorHAnsi" w:eastAsia="Arial" w:hAnsiTheme="minorHAnsi" w:cstheme="minorHAnsi"/>
                <w:sz w:val="24"/>
              </w:rPr>
            </w:pPr>
            <w:r>
              <w:rPr>
                <w:rFonts w:asciiTheme="minorHAnsi" w:eastAsia="Arial" w:hAnsiTheme="minorHAnsi" w:cstheme="minorHAnsi"/>
                <w:sz w:val="24"/>
              </w:rPr>
              <w:t xml:space="preserve">Assist SLT with information for Governors reports. </w:t>
            </w:r>
          </w:p>
          <w:p w14:paraId="65682E7F" w14:textId="79CFC23C" w:rsidR="002B0E3F" w:rsidRDefault="002B0E3F" w:rsidP="00D43905">
            <w:pPr>
              <w:pStyle w:val="ListParagraph"/>
              <w:numPr>
                <w:ilvl w:val="0"/>
                <w:numId w:val="26"/>
              </w:numPr>
              <w:rPr>
                <w:rFonts w:asciiTheme="minorHAnsi" w:eastAsia="Arial" w:hAnsiTheme="minorHAnsi" w:cstheme="minorHAnsi"/>
                <w:sz w:val="24"/>
              </w:rPr>
            </w:pPr>
            <w:r>
              <w:rPr>
                <w:rFonts w:asciiTheme="minorHAnsi" w:eastAsia="Arial" w:hAnsiTheme="minorHAnsi" w:cstheme="minorHAnsi"/>
                <w:sz w:val="24"/>
              </w:rPr>
              <w:t xml:space="preserve">Provide clerical support for </w:t>
            </w:r>
            <w:r w:rsidR="004D3F6E">
              <w:rPr>
                <w:rFonts w:asciiTheme="minorHAnsi" w:eastAsia="Arial" w:hAnsiTheme="minorHAnsi" w:cstheme="minorHAnsi"/>
                <w:sz w:val="24"/>
              </w:rPr>
              <w:t>new starters including data collection, welcome packs and induction meetings.</w:t>
            </w:r>
          </w:p>
          <w:p w14:paraId="325B7F0B" w14:textId="534E6CB3" w:rsidR="004D3F6E" w:rsidRDefault="004D3F6E" w:rsidP="00D43905">
            <w:pPr>
              <w:pStyle w:val="ListParagraph"/>
              <w:numPr>
                <w:ilvl w:val="0"/>
                <w:numId w:val="26"/>
              </w:numPr>
              <w:rPr>
                <w:rFonts w:asciiTheme="minorHAnsi" w:eastAsia="Arial" w:hAnsiTheme="minorHAnsi" w:cstheme="minorHAnsi"/>
                <w:sz w:val="24"/>
              </w:rPr>
            </w:pPr>
            <w:r>
              <w:rPr>
                <w:rFonts w:asciiTheme="minorHAnsi" w:eastAsia="Arial" w:hAnsiTheme="minorHAnsi" w:cstheme="minorHAnsi"/>
                <w:sz w:val="24"/>
              </w:rPr>
              <w:t>Produce the weekly newsletter, update the school website and social media with school information and news.</w:t>
            </w:r>
          </w:p>
          <w:p w14:paraId="02ACEC8B" w14:textId="20148485" w:rsidR="004D3F6E" w:rsidRDefault="004D3F6E" w:rsidP="00D43905">
            <w:pPr>
              <w:pStyle w:val="ListParagraph"/>
              <w:numPr>
                <w:ilvl w:val="0"/>
                <w:numId w:val="26"/>
              </w:numPr>
              <w:rPr>
                <w:rFonts w:asciiTheme="minorHAnsi" w:eastAsia="Arial" w:hAnsiTheme="minorHAnsi" w:cstheme="minorHAnsi"/>
                <w:sz w:val="24"/>
              </w:rPr>
            </w:pPr>
            <w:r>
              <w:rPr>
                <w:rFonts w:asciiTheme="minorHAnsi" w:eastAsia="Arial" w:hAnsiTheme="minorHAnsi" w:cstheme="minorHAnsi"/>
                <w:sz w:val="24"/>
              </w:rPr>
              <w:t xml:space="preserve">Ensure registers are completed morning and afternoon reporting any issues to the Pastoral Manager. </w:t>
            </w:r>
          </w:p>
          <w:p w14:paraId="4E2C9F02" w14:textId="15307A56" w:rsidR="004D3F6E" w:rsidRDefault="004D3F6E" w:rsidP="00D43905">
            <w:pPr>
              <w:pStyle w:val="ListParagraph"/>
              <w:numPr>
                <w:ilvl w:val="0"/>
                <w:numId w:val="26"/>
              </w:numPr>
              <w:rPr>
                <w:rFonts w:asciiTheme="minorHAnsi" w:eastAsia="Arial" w:hAnsiTheme="minorHAnsi" w:cstheme="minorHAnsi"/>
                <w:sz w:val="24"/>
              </w:rPr>
            </w:pPr>
            <w:r>
              <w:rPr>
                <w:rFonts w:asciiTheme="minorHAnsi" w:eastAsia="Arial" w:hAnsiTheme="minorHAnsi" w:cstheme="minorHAnsi"/>
                <w:sz w:val="24"/>
              </w:rPr>
              <w:lastRenderedPageBreak/>
              <w:t xml:space="preserve">Act as clerical support for the PE lead for planning of sports events. </w:t>
            </w:r>
          </w:p>
          <w:p w14:paraId="7FD204BD" w14:textId="3FE807E3" w:rsidR="004D3F6E" w:rsidRDefault="004D3F6E" w:rsidP="00D43905">
            <w:pPr>
              <w:pStyle w:val="ListParagraph"/>
              <w:numPr>
                <w:ilvl w:val="0"/>
                <w:numId w:val="26"/>
              </w:numPr>
              <w:rPr>
                <w:rFonts w:asciiTheme="minorHAnsi" w:eastAsia="Arial" w:hAnsiTheme="minorHAnsi" w:cstheme="minorHAnsi"/>
                <w:sz w:val="24"/>
              </w:rPr>
            </w:pPr>
            <w:r w:rsidRPr="004D3F6E">
              <w:rPr>
                <w:rFonts w:asciiTheme="minorHAnsi" w:eastAsia="Arial" w:hAnsiTheme="minorHAnsi" w:cstheme="minorHAnsi"/>
                <w:sz w:val="24"/>
              </w:rPr>
              <w:t>Maintain accurate pupil records, including the management of pupil transfer data (CTF files) in collaboration with the governing body, Local Authority and other schools.</w:t>
            </w:r>
          </w:p>
          <w:p w14:paraId="650006D1" w14:textId="0073C926" w:rsidR="00BB4658" w:rsidRPr="00BB4658" w:rsidRDefault="00BB4658" w:rsidP="00BB4658">
            <w:pPr>
              <w:pStyle w:val="ListParagraph"/>
              <w:numPr>
                <w:ilvl w:val="0"/>
                <w:numId w:val="26"/>
              </w:numPr>
              <w:rPr>
                <w:rFonts w:asciiTheme="minorHAnsi" w:eastAsia="Arial" w:hAnsiTheme="minorHAnsi" w:cstheme="minorHAnsi"/>
                <w:sz w:val="24"/>
              </w:rPr>
            </w:pPr>
            <w:r>
              <w:rPr>
                <w:rFonts w:asciiTheme="minorHAnsi" w:eastAsia="Arial" w:hAnsiTheme="minorHAnsi" w:cstheme="minorHAnsi"/>
                <w:sz w:val="24"/>
              </w:rPr>
              <w:t xml:space="preserve">Provide clerical support for Pastoral Manager in attendance and admissions. </w:t>
            </w:r>
          </w:p>
          <w:p w14:paraId="20A74758" w14:textId="0B82F96B" w:rsidR="007A4AF0" w:rsidRPr="00B608EB" w:rsidRDefault="007A4AF0" w:rsidP="007A4AF0">
            <w:pPr>
              <w:rPr>
                <w:rFonts w:cstheme="minorHAnsi"/>
                <w:sz w:val="24"/>
              </w:rPr>
            </w:pPr>
          </w:p>
          <w:p w14:paraId="589447EA" w14:textId="40ED2DAD" w:rsidR="006924D7" w:rsidRPr="00AA203F" w:rsidRDefault="006924D7" w:rsidP="006924D7">
            <w:pPr>
              <w:rPr>
                <w:rFonts w:cstheme="minorHAnsi"/>
                <w:b/>
                <w:sz w:val="24"/>
              </w:rPr>
            </w:pPr>
            <w:r w:rsidRPr="00AA203F">
              <w:rPr>
                <w:rFonts w:cstheme="minorHAnsi"/>
                <w:b/>
                <w:sz w:val="24"/>
              </w:rPr>
              <w:t>General</w:t>
            </w:r>
          </w:p>
          <w:p w14:paraId="4B97CA4D" w14:textId="77777777" w:rsidR="006924D7" w:rsidRPr="00AA203F" w:rsidRDefault="006924D7" w:rsidP="006924D7">
            <w:pPr>
              <w:pStyle w:val="ListParagraph"/>
              <w:numPr>
                <w:ilvl w:val="0"/>
                <w:numId w:val="26"/>
              </w:numPr>
              <w:rPr>
                <w:rFonts w:asciiTheme="minorHAnsi" w:hAnsiTheme="minorHAnsi" w:cstheme="minorHAnsi"/>
                <w:sz w:val="24"/>
              </w:rPr>
            </w:pPr>
            <w:r w:rsidRPr="00AA203F">
              <w:rPr>
                <w:rFonts w:asciiTheme="minorHAnsi" w:hAnsiTheme="minorHAnsi" w:cstheme="minorHAnsi"/>
                <w:sz w:val="24"/>
              </w:rPr>
              <w:t xml:space="preserve">Allocation of work and demonstration of duties to lower graded administrative/clerical </w:t>
            </w:r>
          </w:p>
          <w:p w14:paraId="1938D433" w14:textId="77777777" w:rsidR="006924D7" w:rsidRPr="00AA203F" w:rsidRDefault="006924D7" w:rsidP="006924D7">
            <w:pPr>
              <w:pStyle w:val="ListParagraph"/>
              <w:rPr>
                <w:rFonts w:asciiTheme="minorHAnsi" w:hAnsiTheme="minorHAnsi" w:cstheme="minorHAnsi"/>
                <w:sz w:val="24"/>
              </w:rPr>
            </w:pPr>
            <w:r w:rsidRPr="00AA203F">
              <w:rPr>
                <w:rFonts w:asciiTheme="minorHAnsi" w:hAnsiTheme="minorHAnsi" w:cstheme="minorHAnsi"/>
                <w:sz w:val="24"/>
              </w:rPr>
              <w:t>support as necessary.</w:t>
            </w:r>
          </w:p>
          <w:p w14:paraId="34317568" w14:textId="77777777" w:rsidR="006924D7" w:rsidRPr="00AA203F" w:rsidRDefault="006924D7" w:rsidP="006924D7">
            <w:pPr>
              <w:pStyle w:val="ListParagraph"/>
              <w:numPr>
                <w:ilvl w:val="0"/>
                <w:numId w:val="26"/>
              </w:numPr>
              <w:rPr>
                <w:rFonts w:asciiTheme="minorHAnsi" w:hAnsiTheme="minorHAnsi" w:cstheme="minorHAnsi"/>
                <w:sz w:val="24"/>
              </w:rPr>
            </w:pPr>
            <w:r w:rsidRPr="00AA203F">
              <w:rPr>
                <w:rFonts w:asciiTheme="minorHAnsi" w:hAnsiTheme="minorHAnsi" w:cstheme="minorHAnsi"/>
                <w:sz w:val="24"/>
              </w:rPr>
              <w:t>To work within school policies and procedures.</w:t>
            </w:r>
          </w:p>
          <w:p w14:paraId="6871D831" w14:textId="77777777" w:rsidR="006924D7" w:rsidRPr="00AA203F" w:rsidRDefault="006924D7" w:rsidP="006924D7">
            <w:pPr>
              <w:pStyle w:val="ListParagraph"/>
              <w:numPr>
                <w:ilvl w:val="0"/>
                <w:numId w:val="26"/>
              </w:numPr>
              <w:rPr>
                <w:rFonts w:asciiTheme="minorHAnsi" w:hAnsiTheme="minorHAnsi" w:cstheme="minorHAnsi"/>
                <w:sz w:val="24"/>
              </w:rPr>
            </w:pPr>
            <w:r w:rsidRPr="00AA203F">
              <w:rPr>
                <w:rFonts w:asciiTheme="minorHAnsi" w:hAnsiTheme="minorHAnsi" w:cstheme="minorHAnsi"/>
                <w:sz w:val="24"/>
              </w:rPr>
              <w:t>To contribute to the provision of an effective environment for learning.</w:t>
            </w:r>
          </w:p>
          <w:p w14:paraId="727FBF97" w14:textId="77777777" w:rsidR="006924D7" w:rsidRPr="00AA203F" w:rsidRDefault="006924D7" w:rsidP="006924D7">
            <w:pPr>
              <w:pStyle w:val="ListParagraph"/>
              <w:numPr>
                <w:ilvl w:val="0"/>
                <w:numId w:val="26"/>
              </w:numPr>
              <w:rPr>
                <w:rFonts w:asciiTheme="minorHAnsi" w:hAnsiTheme="minorHAnsi" w:cstheme="minorHAnsi"/>
                <w:sz w:val="24"/>
              </w:rPr>
            </w:pPr>
            <w:r w:rsidRPr="00AA203F">
              <w:rPr>
                <w:rFonts w:asciiTheme="minorHAnsi" w:hAnsiTheme="minorHAnsi" w:cstheme="minorHAnsi"/>
                <w:sz w:val="24"/>
              </w:rPr>
              <w:t>To support the promotion of positive relationships with parents and outside agencies.</w:t>
            </w:r>
          </w:p>
          <w:p w14:paraId="29E6045C" w14:textId="77777777" w:rsidR="006924D7" w:rsidRPr="00AA203F" w:rsidRDefault="006924D7" w:rsidP="006924D7">
            <w:pPr>
              <w:pStyle w:val="ListParagraph"/>
              <w:numPr>
                <w:ilvl w:val="0"/>
                <w:numId w:val="26"/>
              </w:numPr>
              <w:rPr>
                <w:rFonts w:asciiTheme="minorHAnsi" w:hAnsiTheme="minorHAnsi" w:cstheme="minorHAnsi"/>
                <w:sz w:val="24"/>
              </w:rPr>
            </w:pPr>
            <w:r w:rsidRPr="00AA203F">
              <w:rPr>
                <w:rFonts w:asciiTheme="minorHAnsi" w:hAnsiTheme="minorHAnsi" w:cstheme="minorHAnsi"/>
                <w:sz w:val="24"/>
              </w:rPr>
              <w:t xml:space="preserve">To attend skill training and participate in personal/performance development as </w:t>
            </w:r>
          </w:p>
          <w:p w14:paraId="784204AD" w14:textId="77777777" w:rsidR="006924D7" w:rsidRPr="00AA203F" w:rsidRDefault="006924D7" w:rsidP="006924D7">
            <w:pPr>
              <w:pStyle w:val="ListParagraph"/>
              <w:rPr>
                <w:rFonts w:asciiTheme="minorHAnsi" w:hAnsiTheme="minorHAnsi" w:cstheme="minorHAnsi"/>
                <w:sz w:val="24"/>
              </w:rPr>
            </w:pPr>
            <w:r w:rsidRPr="00AA203F">
              <w:rPr>
                <w:rFonts w:asciiTheme="minorHAnsi" w:hAnsiTheme="minorHAnsi" w:cstheme="minorHAnsi"/>
                <w:sz w:val="24"/>
              </w:rPr>
              <w:t>required.</w:t>
            </w:r>
          </w:p>
          <w:p w14:paraId="17BA5716" w14:textId="77777777" w:rsidR="006924D7" w:rsidRPr="00AA203F" w:rsidRDefault="006924D7" w:rsidP="006924D7">
            <w:pPr>
              <w:pStyle w:val="ListParagraph"/>
              <w:numPr>
                <w:ilvl w:val="0"/>
                <w:numId w:val="26"/>
              </w:numPr>
              <w:rPr>
                <w:rFonts w:asciiTheme="minorHAnsi" w:hAnsiTheme="minorHAnsi" w:cstheme="minorHAnsi"/>
                <w:sz w:val="24"/>
              </w:rPr>
            </w:pPr>
            <w:r w:rsidRPr="00AA203F">
              <w:rPr>
                <w:rFonts w:asciiTheme="minorHAnsi" w:hAnsiTheme="minorHAnsi" w:cstheme="minorHAnsi"/>
                <w:sz w:val="24"/>
              </w:rPr>
              <w:t>To take care for their own and other people's health and safety.</w:t>
            </w:r>
          </w:p>
          <w:p w14:paraId="10E29706" w14:textId="131F206D" w:rsidR="007A4AF0" w:rsidRPr="00B608EB" w:rsidRDefault="006924D7" w:rsidP="006924D7">
            <w:pPr>
              <w:pStyle w:val="ListParagraph"/>
              <w:numPr>
                <w:ilvl w:val="0"/>
                <w:numId w:val="26"/>
              </w:numPr>
              <w:rPr>
                <w:rFonts w:asciiTheme="minorHAnsi" w:hAnsiTheme="minorHAnsi" w:cstheme="minorHAnsi"/>
                <w:sz w:val="24"/>
              </w:rPr>
            </w:pPr>
            <w:r w:rsidRPr="00AA203F">
              <w:rPr>
                <w:rFonts w:asciiTheme="minorHAnsi" w:hAnsiTheme="minorHAnsi" w:cstheme="minorHAnsi"/>
                <w:sz w:val="24"/>
              </w:rPr>
              <w:t>To be aware of the confidential nature of issues.</w:t>
            </w:r>
            <w:r w:rsidRPr="00B608EB">
              <w:rPr>
                <w:rFonts w:asciiTheme="minorHAnsi" w:hAnsiTheme="minorHAnsi" w:cstheme="minorHAnsi"/>
                <w:sz w:val="24"/>
              </w:rPr>
              <w:t xml:space="preserve"> Provide</w:t>
            </w:r>
            <w:r w:rsidR="007A4AF0" w:rsidRPr="00B608EB">
              <w:rPr>
                <w:rFonts w:asciiTheme="minorHAnsi" w:hAnsiTheme="minorHAnsi" w:cstheme="minorHAnsi"/>
                <w:sz w:val="24"/>
              </w:rPr>
              <w:t xml:space="preserve"> all necessary information to senior staff to support issues that may arise.</w:t>
            </w:r>
          </w:p>
          <w:p w14:paraId="5FC87CE5" w14:textId="77777777" w:rsidR="007A4AF0" w:rsidRPr="00B608EB" w:rsidRDefault="007A4AF0" w:rsidP="006924D7">
            <w:pPr>
              <w:pStyle w:val="ListParagraph"/>
              <w:numPr>
                <w:ilvl w:val="0"/>
                <w:numId w:val="26"/>
              </w:numPr>
              <w:rPr>
                <w:rFonts w:asciiTheme="minorHAnsi" w:hAnsiTheme="minorHAnsi" w:cstheme="minorHAnsi"/>
                <w:sz w:val="24"/>
              </w:rPr>
            </w:pPr>
            <w:r w:rsidRPr="00B608EB">
              <w:rPr>
                <w:rFonts w:asciiTheme="minorHAnsi" w:hAnsiTheme="minorHAnsi" w:cstheme="minorHAnsi"/>
                <w:sz w:val="24"/>
              </w:rPr>
              <w:t xml:space="preserve">Produce letters to be issued to staff. </w:t>
            </w:r>
          </w:p>
          <w:p w14:paraId="5D7DF8E9" w14:textId="22C0C3E3" w:rsidR="007A4AF0" w:rsidRPr="00071813" w:rsidRDefault="007A4AF0" w:rsidP="00EE7370">
            <w:pPr>
              <w:pStyle w:val="ListParagraph"/>
              <w:numPr>
                <w:ilvl w:val="0"/>
                <w:numId w:val="26"/>
              </w:numPr>
              <w:rPr>
                <w:rFonts w:asciiTheme="minorHAnsi" w:hAnsiTheme="minorHAnsi" w:cstheme="minorHAnsi"/>
              </w:rPr>
            </w:pPr>
            <w:r w:rsidRPr="00B608EB">
              <w:rPr>
                <w:rFonts w:asciiTheme="minorHAnsi" w:hAnsiTheme="minorHAnsi" w:cstheme="minorHAnsi"/>
                <w:sz w:val="24"/>
              </w:rPr>
              <w:t xml:space="preserve">To assist the office with general administration duties.  </w:t>
            </w:r>
          </w:p>
        </w:tc>
      </w:tr>
      <w:tr w:rsidR="00FF6A3B" w:rsidRPr="00071813" w14:paraId="5B84DAA2" w14:textId="77777777" w:rsidTr="00233171">
        <w:trPr>
          <w:trHeight w:val="654"/>
        </w:trPr>
        <w:tc>
          <w:tcPr>
            <w:tcW w:w="10196" w:type="dxa"/>
            <w:gridSpan w:val="4"/>
            <w:tcBorders>
              <w:top w:val="single" w:sz="6" w:space="0" w:color="000000"/>
              <w:left w:val="single" w:sz="6" w:space="0" w:color="000000"/>
              <w:bottom w:val="single" w:sz="8" w:space="0" w:color="000000"/>
              <w:right w:val="single" w:sz="6" w:space="0" w:color="000000"/>
            </w:tcBorders>
          </w:tcPr>
          <w:p w14:paraId="4050CBFF" w14:textId="0F7F1BE8" w:rsidR="006924D7" w:rsidRPr="006924D7" w:rsidRDefault="006924D7" w:rsidP="006924D7">
            <w:pPr>
              <w:spacing w:after="160" w:line="259" w:lineRule="auto"/>
              <w:rPr>
                <w:rFonts w:eastAsiaTheme="minorHAnsi" w:cstheme="minorHAnsi"/>
                <w:b/>
                <w:sz w:val="24"/>
                <w:lang w:eastAsia="en-US"/>
              </w:rPr>
            </w:pPr>
            <w:r w:rsidRPr="006924D7">
              <w:rPr>
                <w:rFonts w:eastAsiaTheme="minorHAnsi" w:cstheme="minorHAnsi"/>
                <w:b/>
                <w:sz w:val="24"/>
                <w:lang w:eastAsia="en-US"/>
              </w:rPr>
              <w:lastRenderedPageBreak/>
              <w:t>Additional supporting information – specific to this post.</w:t>
            </w:r>
          </w:p>
          <w:p w14:paraId="605B38DC" w14:textId="77777777" w:rsidR="006924D7" w:rsidRPr="006924D7" w:rsidRDefault="006924D7" w:rsidP="006924D7">
            <w:pPr>
              <w:spacing w:after="160" w:line="259" w:lineRule="auto"/>
              <w:rPr>
                <w:rFonts w:eastAsiaTheme="minorHAnsi" w:cstheme="minorHAnsi"/>
                <w:b/>
                <w:sz w:val="24"/>
                <w:lang w:eastAsia="en-US"/>
              </w:rPr>
            </w:pPr>
            <w:r w:rsidRPr="006924D7">
              <w:rPr>
                <w:rFonts w:eastAsiaTheme="minorHAnsi" w:cstheme="minorHAnsi"/>
                <w:b/>
                <w:sz w:val="24"/>
                <w:lang w:eastAsia="en-US"/>
              </w:rPr>
              <w:t>Indicative knowledge, skills and experience</w:t>
            </w:r>
          </w:p>
          <w:p w14:paraId="26A13DEB" w14:textId="77777777" w:rsidR="006924D7" w:rsidRPr="006924D7" w:rsidRDefault="006924D7" w:rsidP="006924D7">
            <w:pPr>
              <w:numPr>
                <w:ilvl w:val="0"/>
                <w:numId w:val="35"/>
              </w:numPr>
              <w:contextualSpacing/>
              <w:rPr>
                <w:rFonts w:eastAsiaTheme="minorHAnsi" w:cstheme="minorHAnsi"/>
                <w:sz w:val="24"/>
                <w:lang w:eastAsia="en-US"/>
              </w:rPr>
            </w:pPr>
            <w:r w:rsidRPr="006924D7">
              <w:rPr>
                <w:rFonts w:eastAsiaTheme="minorHAnsi" w:cstheme="minorHAnsi"/>
                <w:sz w:val="24"/>
                <w:lang w:eastAsia="en-US"/>
              </w:rPr>
              <w:t>General experience of working in a finance role.</w:t>
            </w:r>
          </w:p>
          <w:p w14:paraId="12D12CBA" w14:textId="77777777" w:rsidR="006924D7" w:rsidRPr="006924D7" w:rsidRDefault="006924D7" w:rsidP="006924D7">
            <w:pPr>
              <w:spacing w:after="160" w:line="259" w:lineRule="auto"/>
              <w:rPr>
                <w:rFonts w:eastAsiaTheme="minorHAnsi" w:cstheme="minorHAnsi"/>
                <w:sz w:val="24"/>
                <w:lang w:eastAsia="en-US"/>
              </w:rPr>
            </w:pPr>
          </w:p>
          <w:p w14:paraId="71D6E10E" w14:textId="7DAD9290" w:rsidR="00BE3B61" w:rsidRPr="00BE3B61" w:rsidRDefault="006924D7" w:rsidP="006924D7">
            <w:pPr>
              <w:rPr>
                <w:rFonts w:cstheme="minorHAnsi"/>
                <w:sz w:val="24"/>
              </w:rPr>
            </w:pPr>
            <w:r w:rsidRPr="006924D7">
              <w:rPr>
                <w:rFonts w:eastAsiaTheme="minorHAnsi" w:cstheme="minorHAnsi"/>
                <w:b/>
                <w:sz w:val="24"/>
                <w:lang w:eastAsia="en-US"/>
              </w:rPr>
              <w:t>Additional:</w:t>
            </w:r>
            <w:r w:rsidRPr="006924D7">
              <w:rPr>
                <w:rFonts w:eastAsiaTheme="minorHAnsi" w:cstheme="minorHAnsi"/>
                <w:sz w:val="24"/>
                <w:lang w:eastAsia="en-US"/>
              </w:rPr>
              <w:t xml:space="preserve"> To support and demonstrate a commitment to the distinctive Catholic mission and ethos of the school.</w:t>
            </w:r>
          </w:p>
        </w:tc>
      </w:tr>
      <w:tr w:rsidR="0090423A" w:rsidRPr="00071813" w14:paraId="35CE2EBF" w14:textId="77777777" w:rsidTr="0005585D">
        <w:trPr>
          <w:trHeight w:val="684"/>
        </w:trPr>
        <w:tc>
          <w:tcPr>
            <w:tcW w:w="1906" w:type="dxa"/>
            <w:tcBorders>
              <w:top w:val="single" w:sz="4" w:space="0" w:color="000000"/>
              <w:left w:val="single" w:sz="4" w:space="0" w:color="000000"/>
              <w:bottom w:val="single" w:sz="4" w:space="0" w:color="000000"/>
              <w:right w:val="single" w:sz="6" w:space="0" w:color="000000"/>
            </w:tcBorders>
          </w:tcPr>
          <w:p w14:paraId="43F8B4CD" w14:textId="77777777" w:rsidR="0090423A" w:rsidRPr="00071813" w:rsidRDefault="0090423A" w:rsidP="0088114A">
            <w:pPr>
              <w:ind w:left="5"/>
              <w:rPr>
                <w:rFonts w:cstheme="minorHAnsi"/>
              </w:rPr>
            </w:pPr>
            <w:r w:rsidRPr="00071813">
              <w:rPr>
                <w:rFonts w:eastAsia="Arial" w:cstheme="minorHAnsi"/>
                <w:b/>
                <w:sz w:val="24"/>
              </w:rPr>
              <w:t xml:space="preserve">Note: </w:t>
            </w:r>
          </w:p>
        </w:tc>
        <w:tc>
          <w:tcPr>
            <w:tcW w:w="8290" w:type="dxa"/>
            <w:gridSpan w:val="3"/>
            <w:tcBorders>
              <w:top w:val="single" w:sz="4" w:space="0" w:color="000000"/>
              <w:left w:val="single" w:sz="6" w:space="0" w:color="000000"/>
              <w:bottom w:val="single" w:sz="4" w:space="0" w:color="000000"/>
              <w:right w:val="single" w:sz="4" w:space="0" w:color="000000"/>
            </w:tcBorders>
          </w:tcPr>
          <w:p w14:paraId="373CE29B" w14:textId="77777777" w:rsidR="0090423A" w:rsidRPr="00071813" w:rsidRDefault="0090423A" w:rsidP="0088114A">
            <w:pPr>
              <w:rPr>
                <w:rFonts w:cstheme="minorHAnsi"/>
              </w:rPr>
            </w:pPr>
            <w:r w:rsidRPr="00071813">
              <w:rPr>
                <w:rFonts w:eastAsia="Arial" w:cstheme="minorHAnsi"/>
                <w:b/>
                <w:sz w:val="24"/>
              </w:rPr>
              <w:t>In addition, other duties at no higher a responsibility level may be interchanged with/added to this list at any time.</w:t>
            </w:r>
            <w:r w:rsidRPr="00071813">
              <w:rPr>
                <w:rFonts w:eastAsia="Arial" w:cstheme="minorHAnsi"/>
                <w:sz w:val="24"/>
              </w:rPr>
              <w:t xml:space="preserve"> </w:t>
            </w:r>
          </w:p>
        </w:tc>
      </w:tr>
      <w:tr w:rsidR="00357AC9" w:rsidRPr="00071813" w14:paraId="474A339D" w14:textId="77777777" w:rsidTr="00A301B0">
        <w:trPr>
          <w:trHeight w:val="271"/>
        </w:trPr>
        <w:tc>
          <w:tcPr>
            <w:tcW w:w="1906" w:type="dxa"/>
            <w:tcBorders>
              <w:top w:val="single" w:sz="4" w:space="0" w:color="000000"/>
              <w:left w:val="single" w:sz="4" w:space="0" w:color="000000"/>
              <w:bottom w:val="single" w:sz="6" w:space="0" w:color="000000"/>
              <w:right w:val="single" w:sz="6" w:space="0" w:color="000000"/>
            </w:tcBorders>
            <w:shd w:val="clear" w:color="auto" w:fill="660066"/>
          </w:tcPr>
          <w:p w14:paraId="2E673FD5" w14:textId="172CC9EC" w:rsidR="00357AC9" w:rsidRPr="00071813" w:rsidRDefault="00357AC9" w:rsidP="0088114A">
            <w:pPr>
              <w:ind w:left="5"/>
              <w:rPr>
                <w:rFonts w:eastAsia="Arial" w:cstheme="minorHAnsi"/>
                <w:b/>
                <w:sz w:val="24"/>
              </w:rPr>
            </w:pPr>
            <w:r w:rsidRPr="00071813">
              <w:rPr>
                <w:rFonts w:eastAsia="Arial" w:cstheme="minorHAnsi"/>
                <w:b/>
                <w:sz w:val="24"/>
              </w:rPr>
              <w:t>Prepared by:</w:t>
            </w:r>
          </w:p>
        </w:tc>
        <w:tc>
          <w:tcPr>
            <w:tcW w:w="6164" w:type="dxa"/>
            <w:gridSpan w:val="2"/>
            <w:tcBorders>
              <w:top w:val="single" w:sz="4" w:space="0" w:color="000000"/>
              <w:left w:val="single" w:sz="6" w:space="0" w:color="000000"/>
              <w:bottom w:val="single" w:sz="6" w:space="0" w:color="000000"/>
              <w:right w:val="single" w:sz="4" w:space="0" w:color="000000"/>
            </w:tcBorders>
            <w:shd w:val="clear" w:color="auto" w:fill="660066"/>
          </w:tcPr>
          <w:p w14:paraId="67E3DE76" w14:textId="037896DD" w:rsidR="00357AC9" w:rsidRPr="00071813" w:rsidRDefault="007A4AF0" w:rsidP="0088114A">
            <w:pPr>
              <w:rPr>
                <w:rFonts w:eastAsia="Arial" w:cstheme="minorHAnsi"/>
                <w:b/>
                <w:sz w:val="24"/>
              </w:rPr>
            </w:pPr>
            <w:r>
              <w:rPr>
                <w:rFonts w:eastAsia="Arial" w:cstheme="minorHAnsi"/>
                <w:b/>
                <w:sz w:val="24"/>
              </w:rPr>
              <w:t xml:space="preserve">RCAT HR Department </w:t>
            </w:r>
          </w:p>
        </w:tc>
        <w:tc>
          <w:tcPr>
            <w:tcW w:w="2126" w:type="dxa"/>
            <w:tcBorders>
              <w:top w:val="single" w:sz="4" w:space="0" w:color="000000"/>
              <w:left w:val="single" w:sz="6" w:space="0" w:color="000000"/>
              <w:bottom w:val="single" w:sz="6" w:space="0" w:color="000000"/>
              <w:right w:val="single" w:sz="4" w:space="0" w:color="000000"/>
            </w:tcBorders>
            <w:shd w:val="clear" w:color="auto" w:fill="660066"/>
          </w:tcPr>
          <w:p w14:paraId="4A089BB4" w14:textId="182B8887" w:rsidR="00357AC9" w:rsidRPr="00071813" w:rsidRDefault="00357AC9" w:rsidP="0088114A">
            <w:pPr>
              <w:rPr>
                <w:rFonts w:eastAsia="Arial" w:cstheme="minorHAnsi"/>
                <w:b/>
                <w:sz w:val="24"/>
              </w:rPr>
            </w:pPr>
            <w:r w:rsidRPr="00071813">
              <w:rPr>
                <w:rFonts w:eastAsia="Arial" w:cstheme="minorHAnsi"/>
                <w:b/>
                <w:sz w:val="24"/>
              </w:rPr>
              <w:t xml:space="preserve">Date: </w:t>
            </w:r>
            <w:r w:rsidR="007A4AF0">
              <w:rPr>
                <w:rFonts w:eastAsia="Arial" w:cstheme="minorHAnsi"/>
                <w:b/>
                <w:sz w:val="24"/>
              </w:rPr>
              <w:t>Sept 2023</w:t>
            </w:r>
          </w:p>
        </w:tc>
      </w:tr>
    </w:tbl>
    <w:p w14:paraId="62F653F6" w14:textId="1DEBF93C" w:rsidR="0090423A" w:rsidRPr="00071813" w:rsidRDefault="0090423A" w:rsidP="0090423A">
      <w:pPr>
        <w:spacing w:after="0"/>
        <w:jc w:val="both"/>
        <w:rPr>
          <w:rFonts w:cstheme="minorHAnsi"/>
        </w:rPr>
      </w:pPr>
    </w:p>
    <w:p w14:paraId="1F0000AD"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 xml:space="preserve">Equal opportunities </w:t>
      </w:r>
    </w:p>
    <w:p w14:paraId="5E26AD6F" w14:textId="77777777" w:rsidR="0090423A" w:rsidRPr="00071813" w:rsidRDefault="0090423A" w:rsidP="0090423A">
      <w:pPr>
        <w:spacing w:after="1" w:line="239" w:lineRule="auto"/>
        <w:ind w:left="-5" w:hanging="10"/>
        <w:rPr>
          <w:rFonts w:cstheme="minorHAnsi"/>
        </w:rPr>
      </w:pPr>
      <w:r w:rsidRPr="00071813">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Pr="00071813" w:rsidRDefault="0090423A" w:rsidP="0090423A">
      <w:pPr>
        <w:spacing w:after="0"/>
        <w:rPr>
          <w:rFonts w:cstheme="minorHAnsi"/>
        </w:rPr>
      </w:pPr>
      <w:r w:rsidRPr="00071813">
        <w:rPr>
          <w:rFonts w:eastAsia="Arial" w:cstheme="minorHAnsi"/>
        </w:rPr>
        <w:t xml:space="preserve"> </w:t>
      </w:r>
    </w:p>
    <w:p w14:paraId="659517E8"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Health and safety</w:t>
      </w:r>
      <w:r w:rsidRPr="00071813">
        <w:rPr>
          <w:rFonts w:asciiTheme="minorHAnsi" w:hAnsiTheme="minorHAnsi" w:cstheme="minorHAnsi"/>
          <w:b w:val="0"/>
        </w:rPr>
        <w:t xml:space="preserve">   </w:t>
      </w:r>
    </w:p>
    <w:p w14:paraId="23C308B5" w14:textId="77777777" w:rsidR="0090423A" w:rsidRPr="00071813" w:rsidRDefault="0090423A" w:rsidP="0090423A">
      <w:pPr>
        <w:spacing w:after="1" w:line="239" w:lineRule="auto"/>
        <w:ind w:left="-5" w:hanging="10"/>
        <w:rPr>
          <w:rFonts w:cstheme="minorHAnsi"/>
        </w:rPr>
      </w:pPr>
      <w:r w:rsidRPr="00071813">
        <w:rPr>
          <w:rFonts w:eastAsia="Arial" w:cstheme="minorHAnsi"/>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071813" w:rsidRDefault="0090423A" w:rsidP="0090423A">
      <w:pPr>
        <w:spacing w:after="0"/>
        <w:rPr>
          <w:rFonts w:cstheme="minorHAnsi"/>
        </w:rPr>
      </w:pPr>
      <w:r w:rsidRPr="00071813">
        <w:rPr>
          <w:rFonts w:eastAsia="Arial" w:cstheme="minorHAnsi"/>
        </w:rPr>
        <w:t xml:space="preserve"> </w:t>
      </w:r>
    </w:p>
    <w:p w14:paraId="6E2D1278"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Safeguarding Commitment</w:t>
      </w:r>
      <w:r w:rsidRPr="00071813">
        <w:rPr>
          <w:rFonts w:asciiTheme="minorHAnsi" w:hAnsiTheme="minorHAnsi" w:cstheme="minorHAnsi"/>
          <w:b w:val="0"/>
        </w:rPr>
        <w:t xml:space="preserve">  </w:t>
      </w:r>
    </w:p>
    <w:p w14:paraId="768144D7" w14:textId="77777777" w:rsidR="0090423A" w:rsidRPr="00071813" w:rsidRDefault="0090423A" w:rsidP="0090423A">
      <w:pPr>
        <w:spacing w:after="1" w:line="239" w:lineRule="auto"/>
        <w:ind w:left="-5" w:hanging="10"/>
        <w:rPr>
          <w:rFonts w:eastAsia="Arial" w:cstheme="minorHAnsi"/>
          <w:sz w:val="20"/>
        </w:rPr>
      </w:pPr>
      <w:r w:rsidRPr="00071813">
        <w:rPr>
          <w:rFonts w:eastAsia="Arial" w:cstheme="minorHAnsi"/>
        </w:rPr>
        <w:t>This school is committed to safeguarding and protecting the welfare of children and young people and expects all staff and volunteers to share this commitment.</w:t>
      </w:r>
      <w:r w:rsidRPr="00071813">
        <w:rPr>
          <w:rFonts w:eastAsia="Arial" w:cstheme="minorHAnsi"/>
          <w:sz w:val="20"/>
        </w:rPr>
        <w:t xml:space="preserve">  </w:t>
      </w:r>
    </w:p>
    <w:p w14:paraId="6737E811" w14:textId="77777777" w:rsidR="0090423A" w:rsidRPr="00071813" w:rsidRDefault="0090423A" w:rsidP="0090423A">
      <w:pPr>
        <w:spacing w:after="1" w:line="239" w:lineRule="auto"/>
        <w:ind w:left="-5" w:hanging="10"/>
        <w:rPr>
          <w:rFonts w:eastAsia="Arial" w:cstheme="minorHAnsi"/>
          <w:sz w:val="20"/>
        </w:rPr>
      </w:pPr>
    </w:p>
    <w:p w14:paraId="66CEB4D5"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Attendance</w:t>
      </w:r>
    </w:p>
    <w:p w14:paraId="1D7CB315" w14:textId="4C118238" w:rsidR="003C0B67" w:rsidRPr="00071813" w:rsidRDefault="0090423A" w:rsidP="00E34EB6">
      <w:pPr>
        <w:pStyle w:val="Heading1"/>
        <w:ind w:left="-5"/>
        <w:rPr>
          <w:rFonts w:asciiTheme="minorHAnsi" w:hAnsiTheme="minorHAnsi" w:cstheme="minorHAnsi"/>
          <w:b w:val="0"/>
          <w:bCs/>
        </w:rPr>
      </w:pPr>
      <w:r w:rsidRPr="00071813">
        <w:rPr>
          <w:rFonts w:asciiTheme="minorHAnsi" w:hAnsiTheme="minorHAnsi" w:cstheme="minorHAnsi"/>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sectPr w:rsidR="003C0B67" w:rsidRPr="00071813" w:rsidSect="00BC147F">
      <w:headerReference w:type="default" r:id="rId11"/>
      <w:pgSz w:w="11900" w:h="16840"/>
      <w:pgMar w:top="713" w:right="968" w:bottom="652" w:left="852" w:header="720" w:footer="720" w:gutter="0"/>
      <w:pgBorders w:offsetFrom="page">
        <w:top w:val="single" w:sz="4" w:space="24" w:color="660066"/>
        <w:left w:val="single" w:sz="4" w:space="24" w:color="660066"/>
        <w:bottom w:val="single" w:sz="4" w:space="24" w:color="660066"/>
        <w:right w:val="single" w:sz="4" w:space="24" w:color="66006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13CD1" w14:textId="77777777" w:rsidR="00E34EB6" w:rsidRDefault="00E34EB6" w:rsidP="00E34EB6">
      <w:pPr>
        <w:spacing w:after="0" w:line="240" w:lineRule="auto"/>
      </w:pPr>
      <w:r>
        <w:separator/>
      </w:r>
    </w:p>
  </w:endnote>
  <w:endnote w:type="continuationSeparator" w:id="0">
    <w:p w14:paraId="2DCDE227" w14:textId="77777777" w:rsidR="00E34EB6" w:rsidRDefault="00E34EB6" w:rsidP="00E3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4866" w14:textId="77777777" w:rsidR="00E34EB6" w:rsidRDefault="00E34EB6" w:rsidP="00E34EB6">
      <w:pPr>
        <w:spacing w:after="0" w:line="240" w:lineRule="auto"/>
      </w:pPr>
      <w:r>
        <w:separator/>
      </w:r>
    </w:p>
  </w:footnote>
  <w:footnote w:type="continuationSeparator" w:id="0">
    <w:p w14:paraId="78991A1B" w14:textId="77777777" w:rsidR="00E34EB6" w:rsidRDefault="00E34EB6" w:rsidP="00E3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6B49" w14:textId="6608DCAD" w:rsidR="00E34EB6" w:rsidRDefault="00E34EB6">
    <w:pPr>
      <w:pStyle w:val="Header"/>
    </w:pPr>
    <w:r>
      <w:rPr>
        <w:noProof/>
        <w:lang w:eastAsia="en-GB"/>
      </w:rPr>
      <w:drawing>
        <wp:anchor distT="0" distB="0" distL="114300" distR="114300" simplePos="0" relativeHeight="251658240" behindDoc="0" locked="0" layoutInCell="1" allowOverlap="1" wp14:anchorId="7D2B5C38" wp14:editId="7FB22F44">
          <wp:simplePos x="0" y="0"/>
          <wp:positionH relativeFrom="margin">
            <wp:align>left</wp:align>
          </wp:positionH>
          <wp:positionV relativeFrom="paragraph">
            <wp:posOffset>-9525</wp:posOffset>
          </wp:positionV>
          <wp:extent cx="2310765" cy="707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1893"/>
    <w:multiLevelType w:val="hybridMultilevel"/>
    <w:tmpl w:val="0810A9C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F3B21"/>
    <w:multiLevelType w:val="hybridMultilevel"/>
    <w:tmpl w:val="1F2C5C3E"/>
    <w:lvl w:ilvl="0" w:tplc="9C1C7208">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D3E94"/>
    <w:multiLevelType w:val="hybridMultilevel"/>
    <w:tmpl w:val="E33AACC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E3A05"/>
    <w:multiLevelType w:val="hybridMultilevel"/>
    <w:tmpl w:val="39E44A9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94972"/>
    <w:multiLevelType w:val="hybridMultilevel"/>
    <w:tmpl w:val="09FA31CC"/>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A6E02"/>
    <w:multiLevelType w:val="hybridMultilevel"/>
    <w:tmpl w:val="239C7FF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74429"/>
    <w:multiLevelType w:val="hybridMultilevel"/>
    <w:tmpl w:val="0B263446"/>
    <w:lvl w:ilvl="0" w:tplc="A774A11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C7AD0"/>
    <w:multiLevelType w:val="hybridMultilevel"/>
    <w:tmpl w:val="82020D78"/>
    <w:lvl w:ilvl="0" w:tplc="D2326F9A">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6153CF0"/>
    <w:multiLevelType w:val="hybridMultilevel"/>
    <w:tmpl w:val="F4D8840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048FD"/>
    <w:multiLevelType w:val="hybridMultilevel"/>
    <w:tmpl w:val="905A513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10786"/>
    <w:multiLevelType w:val="hybridMultilevel"/>
    <w:tmpl w:val="8AB6F8E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2C7F"/>
    <w:multiLevelType w:val="hybridMultilevel"/>
    <w:tmpl w:val="8F8691E4"/>
    <w:lvl w:ilvl="0" w:tplc="7FFC8E4C">
      <w:start w:val="1"/>
      <w:numFmt w:val="decimal"/>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2A6E0434"/>
    <w:multiLevelType w:val="hybridMultilevel"/>
    <w:tmpl w:val="E2CC5D20"/>
    <w:lvl w:ilvl="0" w:tplc="D2326F9A">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2CE61C4F"/>
    <w:multiLevelType w:val="hybridMultilevel"/>
    <w:tmpl w:val="8AFC4E2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270B1"/>
    <w:multiLevelType w:val="hybridMultilevel"/>
    <w:tmpl w:val="239C8DA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47EDB"/>
    <w:multiLevelType w:val="hybridMultilevel"/>
    <w:tmpl w:val="5888F2D0"/>
    <w:lvl w:ilvl="0" w:tplc="C9927252">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E4255"/>
    <w:multiLevelType w:val="hybridMultilevel"/>
    <w:tmpl w:val="3DE0067C"/>
    <w:lvl w:ilvl="0" w:tplc="8E48D552">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813A5"/>
    <w:multiLevelType w:val="hybridMultilevel"/>
    <w:tmpl w:val="A72A9C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46520DA8"/>
    <w:multiLevelType w:val="hybridMultilevel"/>
    <w:tmpl w:val="F34065AE"/>
    <w:lvl w:ilvl="0" w:tplc="759424B0">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15A4E"/>
    <w:multiLevelType w:val="hybridMultilevel"/>
    <w:tmpl w:val="614070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94A3419"/>
    <w:multiLevelType w:val="hybridMultilevel"/>
    <w:tmpl w:val="ABB83B5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C465A"/>
    <w:multiLevelType w:val="hybridMultilevel"/>
    <w:tmpl w:val="987650C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94FC5"/>
    <w:multiLevelType w:val="hybridMultilevel"/>
    <w:tmpl w:val="2312CD8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958D8"/>
    <w:multiLevelType w:val="hybridMultilevel"/>
    <w:tmpl w:val="96F6D6D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66233"/>
    <w:multiLevelType w:val="hybridMultilevel"/>
    <w:tmpl w:val="11E49E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E64010"/>
    <w:multiLevelType w:val="hybridMultilevel"/>
    <w:tmpl w:val="84CCFCC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C4874"/>
    <w:multiLevelType w:val="hybridMultilevel"/>
    <w:tmpl w:val="571C35CA"/>
    <w:lvl w:ilvl="0" w:tplc="D2326F9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D62446"/>
    <w:multiLevelType w:val="hybridMultilevel"/>
    <w:tmpl w:val="B65A464A"/>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F4074"/>
    <w:multiLevelType w:val="hybridMultilevel"/>
    <w:tmpl w:val="ECF0384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3102E1"/>
    <w:multiLevelType w:val="hybridMultilevel"/>
    <w:tmpl w:val="A802FE0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A24E32">
      <w:start w:val="7"/>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E11C5"/>
    <w:multiLevelType w:val="hybridMultilevel"/>
    <w:tmpl w:val="D88AB23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260AB"/>
    <w:multiLevelType w:val="hybridMultilevel"/>
    <w:tmpl w:val="F252F1B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6A9E86">
      <w:start w:val="2"/>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A30F5"/>
    <w:multiLevelType w:val="hybridMultilevel"/>
    <w:tmpl w:val="AE6E201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644992">
    <w:abstractNumId w:val="31"/>
  </w:num>
  <w:num w:numId="2" w16cid:durableId="264384447">
    <w:abstractNumId w:val="5"/>
  </w:num>
  <w:num w:numId="3" w16cid:durableId="1596939116">
    <w:abstractNumId w:val="3"/>
  </w:num>
  <w:num w:numId="4" w16cid:durableId="790630342">
    <w:abstractNumId w:val="13"/>
  </w:num>
  <w:num w:numId="5" w16cid:durableId="1664311792">
    <w:abstractNumId w:val="18"/>
  </w:num>
  <w:num w:numId="6" w16cid:durableId="1717312050">
    <w:abstractNumId w:val="0"/>
  </w:num>
  <w:num w:numId="7" w16cid:durableId="103430850">
    <w:abstractNumId w:val="15"/>
  </w:num>
  <w:num w:numId="8" w16cid:durableId="325666108">
    <w:abstractNumId w:val="20"/>
  </w:num>
  <w:num w:numId="9" w16cid:durableId="607742646">
    <w:abstractNumId w:val="16"/>
  </w:num>
  <w:num w:numId="10" w16cid:durableId="1888685493">
    <w:abstractNumId w:val="30"/>
  </w:num>
  <w:num w:numId="11" w16cid:durableId="1412392795">
    <w:abstractNumId w:val="1"/>
  </w:num>
  <w:num w:numId="12" w16cid:durableId="127319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180947">
    <w:abstractNumId w:val="26"/>
  </w:num>
  <w:num w:numId="14" w16cid:durableId="384842803">
    <w:abstractNumId w:val="19"/>
  </w:num>
  <w:num w:numId="15" w16cid:durableId="58096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6625392">
    <w:abstractNumId w:val="11"/>
  </w:num>
  <w:num w:numId="17" w16cid:durableId="1241986185">
    <w:abstractNumId w:val="12"/>
  </w:num>
  <w:num w:numId="18" w16cid:durableId="217397022">
    <w:abstractNumId w:val="7"/>
  </w:num>
  <w:num w:numId="19" w16cid:durableId="224462471">
    <w:abstractNumId w:val="17"/>
  </w:num>
  <w:num w:numId="20" w16cid:durableId="169758014">
    <w:abstractNumId w:val="24"/>
  </w:num>
  <w:num w:numId="21" w16cid:durableId="1499465963">
    <w:abstractNumId w:val="6"/>
  </w:num>
  <w:num w:numId="22" w16cid:durableId="560748454">
    <w:abstractNumId w:val="10"/>
  </w:num>
  <w:num w:numId="23" w16cid:durableId="1820414322">
    <w:abstractNumId w:val="14"/>
  </w:num>
  <w:num w:numId="24" w16cid:durableId="718627643">
    <w:abstractNumId w:val="28"/>
  </w:num>
  <w:num w:numId="25" w16cid:durableId="1539930554">
    <w:abstractNumId w:val="2"/>
  </w:num>
  <w:num w:numId="26" w16cid:durableId="967930758">
    <w:abstractNumId w:val="21"/>
  </w:num>
  <w:num w:numId="27" w16cid:durableId="1309827204">
    <w:abstractNumId w:val="32"/>
  </w:num>
  <w:num w:numId="28" w16cid:durableId="736245212">
    <w:abstractNumId w:val="8"/>
  </w:num>
  <w:num w:numId="29" w16cid:durableId="1575772581">
    <w:abstractNumId w:val="29"/>
  </w:num>
  <w:num w:numId="30" w16cid:durableId="735512242">
    <w:abstractNumId w:val="9"/>
  </w:num>
  <w:num w:numId="31" w16cid:durableId="966354872">
    <w:abstractNumId w:val="25"/>
  </w:num>
  <w:num w:numId="32" w16cid:durableId="771167590">
    <w:abstractNumId w:val="4"/>
  </w:num>
  <w:num w:numId="33" w16cid:durableId="1503079407">
    <w:abstractNumId w:val="22"/>
  </w:num>
  <w:num w:numId="34" w16cid:durableId="913048396">
    <w:abstractNumId w:val="27"/>
  </w:num>
  <w:num w:numId="35" w16cid:durableId="203537826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3A"/>
    <w:rsid w:val="0005585D"/>
    <w:rsid w:val="00071813"/>
    <w:rsid w:val="0007676F"/>
    <w:rsid w:val="001D5AD3"/>
    <w:rsid w:val="00203974"/>
    <w:rsid w:val="00233171"/>
    <w:rsid w:val="00234720"/>
    <w:rsid w:val="002874EB"/>
    <w:rsid w:val="00291284"/>
    <w:rsid w:val="002B0E3F"/>
    <w:rsid w:val="00347476"/>
    <w:rsid w:val="00357AC9"/>
    <w:rsid w:val="003C0B67"/>
    <w:rsid w:val="003E5D33"/>
    <w:rsid w:val="004D3F6E"/>
    <w:rsid w:val="00513F0A"/>
    <w:rsid w:val="00521675"/>
    <w:rsid w:val="00530434"/>
    <w:rsid w:val="005D472A"/>
    <w:rsid w:val="00685D9F"/>
    <w:rsid w:val="006924D7"/>
    <w:rsid w:val="006D623A"/>
    <w:rsid w:val="00777323"/>
    <w:rsid w:val="00784325"/>
    <w:rsid w:val="007A4AF0"/>
    <w:rsid w:val="008153C9"/>
    <w:rsid w:val="00894B81"/>
    <w:rsid w:val="0090423A"/>
    <w:rsid w:val="0095785F"/>
    <w:rsid w:val="00A301B0"/>
    <w:rsid w:val="00BB4515"/>
    <w:rsid w:val="00BB4658"/>
    <w:rsid w:val="00BC147F"/>
    <w:rsid w:val="00BC3BB5"/>
    <w:rsid w:val="00BE3B61"/>
    <w:rsid w:val="00D43905"/>
    <w:rsid w:val="00E34EB6"/>
    <w:rsid w:val="00EE7370"/>
    <w:rsid w:val="00F17521"/>
    <w:rsid w:val="00F92567"/>
    <w:rsid w:val="00FF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E3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B6"/>
  </w:style>
  <w:style w:type="paragraph" w:styleId="Footer">
    <w:name w:val="footer"/>
    <w:basedOn w:val="Normal"/>
    <w:link w:val="FooterChar"/>
    <w:uiPriority w:val="99"/>
    <w:unhideWhenUsed/>
    <w:rsid w:val="00E3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B6"/>
  </w:style>
  <w:style w:type="paragraph" w:styleId="NoSpacing">
    <w:name w:val="No Spacing"/>
    <w:uiPriority w:val="1"/>
    <w:qFormat/>
    <w:rsid w:val="006924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317">
      <w:bodyDiv w:val="1"/>
      <w:marLeft w:val="0"/>
      <w:marRight w:val="0"/>
      <w:marTop w:val="0"/>
      <w:marBottom w:val="0"/>
      <w:divBdr>
        <w:top w:val="none" w:sz="0" w:space="0" w:color="auto"/>
        <w:left w:val="none" w:sz="0" w:space="0" w:color="auto"/>
        <w:bottom w:val="none" w:sz="0" w:space="0" w:color="auto"/>
        <w:right w:val="none" w:sz="0" w:space="0" w:color="auto"/>
      </w:divBdr>
    </w:div>
    <w:div w:id="963269070">
      <w:bodyDiv w:val="1"/>
      <w:marLeft w:val="0"/>
      <w:marRight w:val="0"/>
      <w:marTop w:val="0"/>
      <w:marBottom w:val="0"/>
      <w:divBdr>
        <w:top w:val="none" w:sz="0" w:space="0" w:color="auto"/>
        <w:left w:val="none" w:sz="0" w:space="0" w:color="auto"/>
        <w:bottom w:val="none" w:sz="0" w:space="0" w:color="auto"/>
        <w:right w:val="none" w:sz="0" w:space="0" w:color="auto"/>
      </w:divBdr>
    </w:div>
    <w:div w:id="1062870025">
      <w:bodyDiv w:val="1"/>
      <w:marLeft w:val="0"/>
      <w:marRight w:val="0"/>
      <w:marTop w:val="0"/>
      <w:marBottom w:val="0"/>
      <w:divBdr>
        <w:top w:val="none" w:sz="0" w:space="0" w:color="auto"/>
        <w:left w:val="none" w:sz="0" w:space="0" w:color="auto"/>
        <w:bottom w:val="none" w:sz="0" w:space="0" w:color="auto"/>
        <w:right w:val="none" w:sz="0" w:space="0" w:color="auto"/>
      </w:divBdr>
    </w:div>
    <w:div w:id="1114322132">
      <w:bodyDiv w:val="1"/>
      <w:marLeft w:val="0"/>
      <w:marRight w:val="0"/>
      <w:marTop w:val="0"/>
      <w:marBottom w:val="0"/>
      <w:divBdr>
        <w:top w:val="none" w:sz="0" w:space="0" w:color="auto"/>
        <w:left w:val="none" w:sz="0" w:space="0" w:color="auto"/>
        <w:bottom w:val="none" w:sz="0" w:space="0" w:color="auto"/>
        <w:right w:val="none" w:sz="0" w:space="0" w:color="auto"/>
      </w:divBdr>
    </w:div>
    <w:div w:id="1218592152">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21299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9F15F80E574B41981C791FE5CD371D" ma:contentTypeVersion="6" ma:contentTypeDescription="Create a new document." ma:contentTypeScope="" ma:versionID="5bc1fdb2045fec368ad2c081476354e5">
  <xsd:schema xmlns:xsd="http://www.w3.org/2001/XMLSchema" xmlns:xs="http://www.w3.org/2001/XMLSchema" xmlns:p="http://schemas.microsoft.com/office/2006/metadata/properties" xmlns:ns2="ff683c45-36d5-49be-bf73-bbec2cca9feb" xmlns:ns3="60ab92ec-e3a8-4f00-8b26-a32865558442" targetNamespace="http://schemas.microsoft.com/office/2006/metadata/properties" ma:root="true" ma:fieldsID="f01a9795eb6d53f191e8d09e45dc26fe" ns2:_="" ns3:_="">
    <xsd:import namespace="ff683c45-36d5-49be-bf73-bbec2cca9feb"/>
    <xsd:import namespace="60ab92ec-e3a8-4f00-8b26-a328655584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83c45-36d5-49be-bf73-bbec2cca9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b92ec-e3a8-4f00-8b26-a328655584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23268-72A9-4310-8B3B-D43A153862F2}">
  <ds:schemaRefs>
    <ds:schemaRef ds:uri="http://schemas.microsoft.com/sharepoint/v3/contenttype/forms"/>
  </ds:schemaRefs>
</ds:datastoreItem>
</file>

<file path=customXml/itemProps2.xml><?xml version="1.0" encoding="utf-8"?>
<ds:datastoreItem xmlns:ds="http://schemas.openxmlformats.org/officeDocument/2006/customXml" ds:itemID="{F135AEE2-1AF5-4A92-B2BC-E0ABD65B5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83c45-36d5-49be-bf73-bbec2cca9feb"/>
    <ds:schemaRef ds:uri="60ab92ec-e3a8-4f00-8b26-a32865558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A2164-BDF6-4914-82D9-1630DE425C60}">
  <ds:schemaRefs>
    <ds:schemaRef ds:uri="http://schemas.openxmlformats.org/officeDocument/2006/bibliography"/>
  </ds:schemaRefs>
</ds:datastoreItem>
</file>

<file path=customXml/itemProps4.xml><?xml version="1.0" encoding="utf-8"?>
<ds:datastoreItem xmlns:ds="http://schemas.openxmlformats.org/officeDocument/2006/customXml" ds:itemID="{6DBEA3D0-9762-4A73-89F3-ACBD5C6347D7}">
  <ds:schemaRefs>
    <ds:schemaRef ds:uri="60ab92ec-e3a8-4f00-8b26-a328655584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f683c45-36d5-49be-bf73-bbec2cca9f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12510, bursar</cp:lastModifiedBy>
  <cp:revision>2</cp:revision>
  <dcterms:created xsi:type="dcterms:W3CDTF">2025-05-12T13:20:00Z</dcterms:created>
  <dcterms:modified xsi:type="dcterms:W3CDTF">2025-05-12T13:20:00Z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0x010100429F15F80E574B41981C791FE5CD371D</vt:lpwstr>
  </property>
  <property fmtid="{D5CDD505-2E9C-101B-9397-08002B2CF9AE}" pid="3" name="MediaServiceImageTags">
    <vt:lpwstr/>
  </property>
</Properties>
</file>