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1"/>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5FE2FD44">
        <w:trPr>
          <w:trHeight w:val="287"/>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5FE2FD44">
        <w:trPr>
          <w:trHeight w:val="413"/>
        </w:trPr>
        <w:tc>
          <w:tcPr>
            <w:tcW w:w="112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9C3E97" w14:textId="0E96C8A1"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B1962F" w14:textId="6F4E091D"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5FE2FD44">
        <w:tblPrEx>
          <w:tblCellMar>
            <w:top w:w="12" w:type="dxa"/>
            <w:left w:w="7" w:type="dxa"/>
            <w:right w:w="5" w:type="dxa"/>
          </w:tblCellMar>
        </w:tblPrEx>
        <w:trPr>
          <w:trHeight w:val="1636"/>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57F05F" w14:textId="0F0E2BDE" w:rsidR="000F56EE" w:rsidRPr="000F56EE" w:rsidRDefault="00581F0F" w:rsidP="5FE2FD44">
            <w:pPr>
              <w:ind w:left="99" w:right="92"/>
              <w:rPr>
                <w:rFonts w:ascii="Arial" w:eastAsia="Arial" w:hAnsi="Arial" w:cs="Arial"/>
                <w:b/>
                <w:bCs/>
                <w:sz w:val="24"/>
                <w:szCs w:val="24"/>
              </w:rPr>
            </w:pPr>
            <w:r w:rsidRPr="5FE2FD44">
              <w:rPr>
                <w:rFonts w:ascii="Arial" w:eastAsia="Arial" w:hAnsi="Arial" w:cs="Arial"/>
                <w:b/>
                <w:bCs/>
                <w:sz w:val="24"/>
                <w:szCs w:val="24"/>
              </w:rPr>
              <w:t>Scope of role:</w:t>
            </w:r>
            <w:r w:rsidR="000F56EE">
              <w:br/>
            </w:r>
            <w:r w:rsidR="000F56EE" w:rsidRPr="5FE2FD44">
              <w:rPr>
                <w:rFonts w:ascii="Arial" w:eastAsia="Arial" w:hAnsi="Arial" w:cs="Arial"/>
                <w:b/>
                <w:bCs/>
                <w:sz w:val="24"/>
                <w:szCs w:val="24"/>
              </w:rPr>
              <w:t>Teaching Assistant:</w:t>
            </w:r>
          </w:p>
          <w:p w14:paraId="137C7800" w14:textId="6232EB08" w:rsidR="0011405F" w:rsidRDefault="0011405F" w:rsidP="00D35765">
            <w:pPr>
              <w:ind w:left="99" w:right="92"/>
            </w:pPr>
            <w:r>
              <w:rPr>
                <w:rFonts w:ascii="Arial" w:eastAsia="Arial" w:hAnsi="Arial" w:cs="Arial"/>
                <w:sz w:val="24"/>
              </w:rPr>
              <w:t>Under the teachers</w:t>
            </w:r>
            <w:r w:rsidR="002361DF">
              <w:rPr>
                <w:rFonts w:ascii="Arial" w:eastAsia="Arial" w:hAnsi="Arial" w:cs="Arial"/>
                <w:sz w:val="24"/>
              </w:rPr>
              <w:t>’</w:t>
            </w:r>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5FE2FD44">
        <w:tblPrEx>
          <w:tblCellMar>
            <w:top w:w="12" w:type="dxa"/>
            <w:left w:w="7" w:type="dxa"/>
            <w:right w:w="5" w:type="dxa"/>
          </w:tblCellMar>
        </w:tblPrEx>
        <w:trPr>
          <w:trHeight w:val="7277"/>
        </w:trPr>
        <w:tc>
          <w:tcPr>
            <w:tcW w:w="10182"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25DACB09" w14:textId="0CDEBDC4" w:rsidR="0011405F" w:rsidRDefault="0011405F" w:rsidP="000F56EE">
            <w:pPr>
              <w:spacing w:after="38"/>
              <w:ind w:left="99"/>
            </w:pPr>
            <w:r>
              <w:rPr>
                <w:rFonts w:ascii="Arial" w:eastAsia="Arial" w:hAnsi="Arial" w:cs="Arial"/>
                <w:b/>
                <w:sz w:val="24"/>
              </w:rPr>
              <w:t xml:space="preserve">  </w:t>
            </w:r>
          </w:p>
          <w:p w14:paraId="55ABD3D6" w14:textId="77777777" w:rsidR="0011405F" w:rsidRDefault="0011405F" w:rsidP="00D35765">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D35765">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0D9ED7E1"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17AAEE00" w14:textId="35B3691A" w:rsidR="00581F0F" w:rsidRDefault="00581F0F" w:rsidP="00581F0F">
            <w:pPr>
              <w:spacing w:after="30"/>
              <w:rPr>
                <w:rFonts w:ascii="Arial" w:eastAsia="Arial" w:hAnsi="Arial" w:cs="Arial"/>
                <w:sz w:val="24"/>
              </w:rPr>
            </w:pP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17333CB1" w14:textId="3ED3D18D" w:rsidR="0011405F" w:rsidRDefault="00581F0F" w:rsidP="000F56EE">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tc>
      </w:tr>
      <w:tr w:rsidR="0011405F" w14:paraId="1A69C34A" w14:textId="77777777" w:rsidTr="5FE2FD44">
        <w:tblPrEx>
          <w:tblCellMar>
            <w:top w:w="12" w:type="dxa"/>
            <w:left w:w="7" w:type="dxa"/>
            <w:right w:w="5" w:type="dxa"/>
          </w:tblCellMar>
        </w:tblPrEx>
        <w:trPr>
          <w:trHeight w:val="3947"/>
        </w:trPr>
        <w:tc>
          <w:tcPr>
            <w:tcW w:w="10182" w:type="dxa"/>
            <w:gridSpan w:val="6"/>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2B03264B" w14:textId="30E717BA" w:rsidR="0011405F" w:rsidRDefault="0011405F" w:rsidP="00D35765">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0F56EE">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0F56EE">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0F56EE">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0F56EE">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0F56EE">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38B8BB0C" w14:textId="21063BF4" w:rsidR="000F56EE" w:rsidRPr="000F56EE" w:rsidRDefault="0011405F" w:rsidP="000F56EE">
            <w:pPr>
              <w:pStyle w:val="ListParagraph"/>
              <w:numPr>
                <w:ilvl w:val="0"/>
                <w:numId w:val="3"/>
              </w:numPr>
              <w:spacing w:after="54" w:line="245" w:lineRule="auto"/>
            </w:pPr>
            <w:r w:rsidRPr="5FE2FD44">
              <w:rPr>
                <w:rFonts w:ascii="Arial" w:eastAsia="Arial" w:hAnsi="Arial" w:cs="Arial"/>
                <w:sz w:val="24"/>
                <w:szCs w:val="24"/>
              </w:rPr>
              <w:t>To be aware of the confidential nature of issues related to home/pupil/teacher/school</w:t>
            </w:r>
            <w:r w:rsidR="7C0B6BCF" w:rsidRPr="5FE2FD44">
              <w:rPr>
                <w:rFonts w:ascii="Arial" w:eastAsia="Arial" w:hAnsi="Arial" w:cs="Arial"/>
                <w:sz w:val="24"/>
                <w:szCs w:val="24"/>
              </w:rPr>
              <w:t>/</w:t>
            </w:r>
            <w:r w:rsidRPr="5FE2FD44">
              <w:rPr>
                <w:rFonts w:ascii="Arial" w:eastAsia="Arial" w:hAnsi="Arial" w:cs="Arial"/>
                <w:sz w:val="24"/>
                <w:szCs w:val="24"/>
              </w:rPr>
              <w:t xml:space="preserve"> work.</w:t>
            </w:r>
          </w:p>
          <w:p w14:paraId="13F1E88D" w14:textId="26140625" w:rsidR="000F56EE" w:rsidRPr="000F56EE" w:rsidRDefault="000F56EE" w:rsidP="000F56EE">
            <w:pPr>
              <w:pStyle w:val="ListParagraph"/>
              <w:numPr>
                <w:ilvl w:val="0"/>
                <w:numId w:val="3"/>
              </w:numPr>
              <w:rPr>
                <w:rFonts w:ascii="Arial" w:eastAsia="Arial" w:hAnsi="Arial" w:cs="Arial"/>
                <w:sz w:val="24"/>
                <w:szCs w:val="24"/>
              </w:rPr>
            </w:pPr>
            <w:r w:rsidRPr="000F56EE">
              <w:rPr>
                <w:rFonts w:ascii="Arial" w:eastAsia="Arial" w:hAnsi="Arial" w:cs="Arial"/>
                <w:sz w:val="24"/>
              </w:rPr>
              <w:t xml:space="preserve">To </w:t>
            </w:r>
            <w:r w:rsidRPr="000F56EE">
              <w:rPr>
                <w:rFonts w:ascii="Arial" w:eastAsia="Arial" w:hAnsi="Arial" w:cs="Arial"/>
                <w:sz w:val="24"/>
                <w:szCs w:val="24"/>
              </w:rPr>
              <w:t>liaise with parents to enable the effective operation of the Club</w:t>
            </w:r>
          </w:p>
          <w:p w14:paraId="7BAE245A" w14:textId="77777777" w:rsidR="000F56EE" w:rsidRPr="000F56EE" w:rsidRDefault="000F56EE" w:rsidP="000F56EE">
            <w:pPr>
              <w:numPr>
                <w:ilvl w:val="0"/>
                <w:numId w:val="3"/>
              </w:numPr>
              <w:spacing w:line="360" w:lineRule="auto"/>
              <w:rPr>
                <w:rFonts w:ascii="Arial" w:hAnsi="Arial" w:cs="Arial"/>
                <w:sz w:val="24"/>
                <w:szCs w:val="24"/>
              </w:rPr>
            </w:pPr>
            <w:r w:rsidRPr="000F56EE">
              <w:rPr>
                <w:rFonts w:ascii="Arial" w:hAnsi="Arial" w:cs="Arial"/>
                <w:sz w:val="24"/>
                <w:szCs w:val="24"/>
              </w:rPr>
              <w:t>To maintain registers of attendance/absence and other child records</w:t>
            </w:r>
          </w:p>
          <w:p w14:paraId="3752287F" w14:textId="77777777" w:rsidR="0011405F" w:rsidRDefault="0011405F" w:rsidP="00D35765">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0F56EE">
            <w:pPr>
              <w:pStyle w:val="ListParagraph"/>
              <w:numPr>
                <w:ilvl w:val="0"/>
                <w:numId w:val="3"/>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0F56EE">
            <w:pPr>
              <w:pStyle w:val="ListParagraph"/>
              <w:numPr>
                <w:ilvl w:val="0"/>
                <w:numId w:val="3"/>
              </w:numPr>
            </w:pPr>
            <w:r w:rsidRPr="00F60CE3">
              <w:rPr>
                <w:rFonts w:ascii="Arial" w:eastAsia="Arial" w:hAnsi="Arial" w:cs="Arial"/>
                <w:sz w:val="24"/>
              </w:rPr>
              <w:lastRenderedPageBreak/>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5FE2FD44">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lastRenderedPageBreak/>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469E69B9" w:rsidR="00581F0F" w:rsidRDefault="009D117D">
            <w:pPr>
              <w:spacing w:before="120" w:after="120"/>
              <w:rPr>
                <w:rFonts w:ascii="Arial" w:hAnsi="Arial" w:cs="Arial"/>
                <w:sz w:val="24"/>
                <w:szCs w:val="24"/>
              </w:rPr>
            </w:pPr>
            <w:r>
              <w:rPr>
                <w:rFonts w:ascii="Arial" w:hAnsi="Arial" w:cs="Arial"/>
                <w:sz w:val="24"/>
                <w:szCs w:val="24"/>
              </w:rPr>
              <w:t>Joy ingram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0EDBED1" w:rsidR="00581F0F" w:rsidRDefault="009D117D" w:rsidP="5FE2FD44">
            <w:pPr>
              <w:spacing w:before="120" w:after="120"/>
            </w:pPr>
            <w:r>
              <w:rPr>
                <w:rFonts w:ascii="Arial" w:hAnsi="Arial" w:cs="Arial"/>
                <w:sz w:val="24"/>
                <w:szCs w:val="24"/>
              </w:rPr>
              <w:t>09.05.2025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1"/>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7F9B0A07">
        <w:trPr>
          <w:trHeight w:val="1075"/>
        </w:trPr>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7F9B0A07">
        <w:trPr>
          <w:trHeight w:val="1511"/>
        </w:trPr>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5BD224" w14:textId="77777777" w:rsidR="0011405F" w:rsidRDefault="0011405F" w:rsidP="00D35765">
            <w:r>
              <w:rPr>
                <w:rFonts w:ascii="Arial" w:eastAsia="Arial" w:hAnsi="Arial" w:cs="Arial"/>
                <w:b/>
                <w:sz w:val="24"/>
              </w:rPr>
              <w:t xml:space="preserve">Qualifications </w:t>
            </w:r>
          </w:p>
          <w:p w14:paraId="2A99865F" w14:textId="77777777" w:rsidR="0011405F" w:rsidRDefault="0011405F" w:rsidP="00D35765">
            <w:r>
              <w:rPr>
                <w:rFonts w:ascii="Arial" w:eastAsia="Arial" w:hAnsi="Arial" w:cs="Arial"/>
                <w:sz w:val="24"/>
              </w:rPr>
              <w:t xml:space="preserve"> </w:t>
            </w:r>
          </w:p>
          <w:p w14:paraId="5EC4B570" w14:textId="77777777" w:rsidR="0011405F" w:rsidRDefault="0011405F" w:rsidP="00D35765">
            <w:r w:rsidRPr="7F9B0A07">
              <w:rPr>
                <w:rFonts w:ascii="Arial" w:eastAsia="Arial" w:hAnsi="Arial" w:cs="Arial"/>
                <w:sz w:val="24"/>
                <w:szCs w:val="24"/>
              </w:rPr>
              <w:t xml:space="preserve">NVQ level 2 or above qualification –appropriate to the post (or equivalent) </w:t>
            </w:r>
          </w:p>
          <w:p w14:paraId="6F5E3524" w14:textId="33B0EE7D" w:rsidR="10096C45" w:rsidRDefault="10096C45" w:rsidP="7F9B0A07">
            <w:pPr>
              <w:rPr>
                <w:rFonts w:ascii="Arial" w:eastAsia="Arial" w:hAnsi="Arial" w:cs="Arial"/>
                <w:sz w:val="24"/>
                <w:szCs w:val="24"/>
              </w:rPr>
            </w:pPr>
            <w:r w:rsidRPr="7F9B0A07">
              <w:rPr>
                <w:rFonts w:ascii="Arial" w:eastAsia="Arial" w:hAnsi="Arial" w:cs="Arial"/>
                <w:sz w:val="24"/>
                <w:szCs w:val="24"/>
              </w:rPr>
              <w:t>First Aid</w:t>
            </w:r>
          </w:p>
          <w:p w14:paraId="3B717C1B" w14:textId="77777777" w:rsidR="0011405F" w:rsidRDefault="0011405F" w:rsidP="00D35765">
            <w:r>
              <w:rPr>
                <w:rFonts w:ascii="Arial" w:eastAsia="Arial" w:hAnsi="Arial" w:cs="Arial"/>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259180" w14:textId="5E560E80" w:rsidR="7F9B0A07" w:rsidRDefault="7F9B0A07" w:rsidP="7F9B0A07">
            <w:pPr>
              <w:ind w:left="4"/>
              <w:jc w:val="center"/>
              <w:rPr>
                <w:rFonts w:ascii="Arial" w:eastAsia="Arial" w:hAnsi="Arial" w:cs="Arial"/>
                <w:sz w:val="24"/>
                <w:szCs w:val="24"/>
              </w:rPr>
            </w:pPr>
          </w:p>
          <w:p w14:paraId="74213BDC" w14:textId="11447383" w:rsidR="0011405F" w:rsidRDefault="0011405F" w:rsidP="7F9B0A07">
            <w:pPr>
              <w:ind w:left="4"/>
              <w:jc w:val="center"/>
              <w:rPr>
                <w:rFonts w:ascii="Arial" w:hAnsi="Arial" w:cs="Arial"/>
                <w:sz w:val="24"/>
                <w:szCs w:val="24"/>
              </w:rPr>
            </w:pPr>
            <w:r w:rsidRPr="7F9B0A07">
              <w:rPr>
                <w:rFonts w:ascii="Arial" w:eastAsia="Arial" w:hAnsi="Arial" w:cs="Arial"/>
                <w:sz w:val="24"/>
                <w:szCs w:val="24"/>
              </w:rPr>
              <w:t xml:space="preserve"> </w:t>
            </w:r>
            <w:r w:rsidR="33745FA7" w:rsidRPr="7F9B0A07">
              <w:rPr>
                <w:rFonts w:ascii="Arial" w:eastAsia="Arial" w:hAnsi="Arial" w:cs="Arial"/>
                <w:sz w:val="24"/>
                <w:szCs w:val="24"/>
              </w:rPr>
              <w:t>E</w:t>
            </w:r>
          </w:p>
          <w:p w14:paraId="46EA40C7" w14:textId="057BB248" w:rsidR="33745FA7" w:rsidRDefault="33745FA7" w:rsidP="7F9B0A07">
            <w:pPr>
              <w:ind w:left="4"/>
              <w:jc w:val="center"/>
              <w:rPr>
                <w:rFonts w:ascii="Arial" w:hAnsi="Arial" w:cs="Arial"/>
                <w:sz w:val="24"/>
                <w:szCs w:val="24"/>
              </w:rPr>
            </w:pPr>
            <w:r w:rsidRPr="7F9B0A07">
              <w:rPr>
                <w:rFonts w:ascii="Arial" w:hAnsi="Arial" w:cs="Arial"/>
                <w:sz w:val="24"/>
                <w:szCs w:val="24"/>
              </w:rPr>
              <w:t>D</w:t>
            </w:r>
          </w:p>
          <w:p w14:paraId="2165D1F2" w14:textId="4B8FF5C2" w:rsidR="0011405F" w:rsidRDefault="0011405F" w:rsidP="00D35765">
            <w:pPr>
              <w:ind w:right="63"/>
              <w:jc w:val="center"/>
            </w:pPr>
          </w:p>
          <w:p w14:paraId="5A33F64C" w14:textId="77777777" w:rsidR="0011405F" w:rsidRDefault="0011405F" w:rsidP="00D35765">
            <w:pPr>
              <w:ind w:left="4"/>
              <w:jc w:val="center"/>
            </w:pPr>
            <w:r>
              <w:rPr>
                <w:rFonts w:ascii="Arial" w:eastAsia="Arial" w:hAnsi="Arial" w:cs="Arial"/>
                <w:sz w:val="24"/>
              </w:rPr>
              <w:t xml:space="preserve"> </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7CA318" w14:textId="77777777" w:rsidR="0011405F" w:rsidRDefault="0011405F" w:rsidP="00D35765">
            <w:pPr>
              <w:ind w:left="4"/>
              <w:jc w:val="center"/>
            </w:pPr>
            <w:r>
              <w:rPr>
                <w:rFonts w:ascii="Arial" w:eastAsia="Arial" w:hAnsi="Arial" w:cs="Arial"/>
                <w:sz w:val="24"/>
              </w:rPr>
              <w:t xml:space="preserve"> </w:t>
            </w:r>
          </w:p>
          <w:p w14:paraId="46898F42" w14:textId="1ECB2122" w:rsidR="0011405F" w:rsidRDefault="0011405F" w:rsidP="00D35765">
            <w:pPr>
              <w:ind w:left="4"/>
              <w:jc w:val="center"/>
            </w:pPr>
            <w:r w:rsidRPr="7F9B0A07">
              <w:rPr>
                <w:rFonts w:ascii="Arial" w:eastAsia="Arial" w:hAnsi="Arial" w:cs="Arial"/>
                <w:sz w:val="24"/>
                <w:szCs w:val="24"/>
              </w:rPr>
              <w:t xml:space="preserve"> </w:t>
            </w:r>
            <w:r w:rsidR="5D307FF5" w:rsidRPr="7F9B0A07">
              <w:rPr>
                <w:rFonts w:ascii="Arial" w:eastAsia="Arial" w:hAnsi="Arial" w:cs="Arial"/>
                <w:sz w:val="24"/>
                <w:szCs w:val="24"/>
              </w:rPr>
              <w:t>A</w:t>
            </w:r>
          </w:p>
          <w:p w14:paraId="2649B204" w14:textId="51940C00" w:rsidR="0011405F" w:rsidRDefault="0011405F" w:rsidP="00D35765">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D35765">
            <w:pPr>
              <w:ind w:left="4"/>
              <w:jc w:val="center"/>
            </w:pPr>
            <w:r>
              <w:rPr>
                <w:rFonts w:ascii="Arial" w:eastAsia="Arial" w:hAnsi="Arial" w:cs="Arial"/>
                <w:sz w:val="24"/>
              </w:rPr>
              <w:t xml:space="preserve">      </w:t>
            </w:r>
          </w:p>
          <w:p w14:paraId="32904C39" w14:textId="77777777" w:rsidR="0011405F" w:rsidRDefault="0011405F" w:rsidP="00D35765">
            <w:pPr>
              <w:ind w:left="4"/>
              <w:jc w:val="center"/>
            </w:pPr>
            <w:r>
              <w:rPr>
                <w:rFonts w:ascii="Arial" w:eastAsia="Arial" w:hAnsi="Arial" w:cs="Arial"/>
                <w:sz w:val="24"/>
              </w:rPr>
              <w:t xml:space="preserve"> </w:t>
            </w:r>
          </w:p>
        </w:tc>
      </w:tr>
      <w:tr w:rsidR="0011405F" w14:paraId="5260869B" w14:textId="77777777" w:rsidTr="00707EBD">
        <w:trPr>
          <w:trHeight w:val="2149"/>
        </w:trPr>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2161B" w14:textId="77777777" w:rsidR="0011405F" w:rsidRDefault="0011405F" w:rsidP="00D35765">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D35765">
            <w:r>
              <w:rPr>
                <w:rFonts w:ascii="Arial" w:eastAsia="Arial" w:hAnsi="Arial" w:cs="Arial"/>
                <w:sz w:val="24"/>
              </w:rPr>
              <w:t xml:space="preserve"> </w:t>
            </w:r>
          </w:p>
          <w:p w14:paraId="65DC6F54" w14:textId="77777777" w:rsidR="0011405F" w:rsidRDefault="0011405F" w:rsidP="00D35765">
            <w:r>
              <w:rPr>
                <w:rFonts w:ascii="Arial" w:eastAsia="Arial" w:hAnsi="Arial" w:cs="Arial"/>
                <w:sz w:val="24"/>
              </w:rPr>
              <w:t xml:space="preserve">Experience of working with or caring for children of relevant age </w:t>
            </w:r>
          </w:p>
          <w:p w14:paraId="2636ABA5" w14:textId="77777777" w:rsidR="00581F0F" w:rsidRDefault="0011405F" w:rsidP="00D35765">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18A24A7E" w14:textId="3E89ED2F" w:rsidR="0011405F" w:rsidRDefault="0011405F" w:rsidP="00707EBD">
            <w:pPr>
              <w:spacing w:after="1" w:line="239" w:lineRule="auto"/>
              <w:ind w:right="914"/>
            </w:pPr>
            <w:r>
              <w:rPr>
                <w:rFonts w:ascii="Arial" w:eastAsia="Arial" w:hAnsi="Arial" w:cs="Arial"/>
                <w:sz w:val="24"/>
              </w:rPr>
              <w:t xml:space="preserve">Experience of Administrative work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7095" w14:textId="77777777" w:rsidR="0011405F" w:rsidRDefault="0011405F" w:rsidP="00D35765">
            <w:pPr>
              <w:ind w:left="4"/>
              <w:jc w:val="center"/>
            </w:pPr>
            <w:r>
              <w:rPr>
                <w:rFonts w:ascii="Arial" w:eastAsia="Arial" w:hAnsi="Arial" w:cs="Arial"/>
                <w:sz w:val="24"/>
              </w:rPr>
              <w:t xml:space="preserve"> </w:t>
            </w:r>
          </w:p>
          <w:p w14:paraId="02BBCF70" w14:textId="77777777" w:rsidR="0011405F" w:rsidRDefault="0011405F" w:rsidP="00D35765">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230EED41" w:rsidR="0011405F" w:rsidRDefault="0011405F" w:rsidP="006D7ABE">
            <w:pPr>
              <w:ind w:left="4" w:right="103"/>
              <w:jc w:val="cente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E71F6" w14:textId="77777777" w:rsidR="0011405F" w:rsidRDefault="0011405F" w:rsidP="00D35765">
            <w:pPr>
              <w:ind w:left="4"/>
              <w:jc w:val="center"/>
            </w:pPr>
            <w:r>
              <w:rPr>
                <w:rFonts w:ascii="Arial" w:eastAsia="Arial" w:hAnsi="Arial" w:cs="Arial"/>
                <w:sz w:val="24"/>
              </w:rPr>
              <w:t xml:space="preserve"> </w:t>
            </w:r>
          </w:p>
          <w:p w14:paraId="3186A9C2" w14:textId="77777777" w:rsidR="0011405F" w:rsidRDefault="0011405F" w:rsidP="00D35765">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0C13A2AA" w:rsidR="0011405F" w:rsidRDefault="0011405F" w:rsidP="006D7ABE">
            <w:pPr>
              <w:ind w:left="4"/>
              <w:jc w:val="center"/>
            </w:pPr>
          </w:p>
        </w:tc>
      </w:tr>
      <w:tr w:rsidR="0011405F" w14:paraId="7C1D4ED8" w14:textId="77777777" w:rsidTr="7F9B0A07">
        <w:trPr>
          <w:trHeight w:val="979"/>
        </w:trPr>
        <w:tc>
          <w:tcPr>
            <w:tcW w:w="6056" w:type="dxa"/>
            <w:tcBorders>
              <w:top w:val="single" w:sz="4" w:space="0" w:color="000000" w:themeColor="text1"/>
              <w:left w:val="single" w:sz="4" w:space="0" w:color="000000" w:themeColor="text1"/>
              <w:bottom w:val="nil"/>
              <w:right w:val="single" w:sz="4" w:space="0" w:color="000000" w:themeColor="text1"/>
            </w:tcBorders>
          </w:tcPr>
          <w:p w14:paraId="5C18C24C" w14:textId="77777777" w:rsidR="0011405F" w:rsidRDefault="0011405F" w:rsidP="00D35765">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D35765">
            <w:r>
              <w:rPr>
                <w:rFonts w:ascii="Arial" w:eastAsia="Arial" w:hAnsi="Arial" w:cs="Arial"/>
                <w:sz w:val="24"/>
              </w:rPr>
              <w:t xml:space="preserve"> </w:t>
            </w:r>
          </w:p>
          <w:p w14:paraId="6181DE7D" w14:textId="77777777" w:rsidR="0011405F" w:rsidRDefault="0011405F" w:rsidP="00D35765">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themeColor="text1"/>
              <w:left w:val="single" w:sz="4" w:space="0" w:color="000000" w:themeColor="text1"/>
              <w:bottom w:val="nil"/>
              <w:right w:val="single" w:sz="4" w:space="0" w:color="000000" w:themeColor="text1"/>
            </w:tcBorders>
          </w:tcPr>
          <w:p w14:paraId="4E4156BF" w14:textId="77777777" w:rsidR="0011405F" w:rsidRDefault="0011405F" w:rsidP="00D35765">
            <w:pPr>
              <w:ind w:left="4"/>
              <w:jc w:val="center"/>
            </w:pPr>
            <w:r>
              <w:rPr>
                <w:rFonts w:ascii="Arial" w:eastAsia="Arial" w:hAnsi="Arial" w:cs="Arial"/>
                <w:sz w:val="24"/>
              </w:rPr>
              <w:t xml:space="preserve"> </w:t>
            </w:r>
          </w:p>
          <w:p w14:paraId="3BA9C876" w14:textId="77777777" w:rsidR="0011405F" w:rsidRDefault="0011405F" w:rsidP="00D35765">
            <w:pPr>
              <w:ind w:left="4"/>
              <w:jc w:val="center"/>
            </w:pPr>
            <w:r>
              <w:rPr>
                <w:rFonts w:ascii="Arial" w:eastAsia="Arial" w:hAnsi="Arial" w:cs="Arial"/>
                <w:sz w:val="24"/>
              </w:rPr>
              <w:t xml:space="preserve"> </w:t>
            </w:r>
          </w:p>
          <w:p w14:paraId="63E45E43" w14:textId="77777777" w:rsidR="0011405F" w:rsidRDefault="0011405F" w:rsidP="00D35765">
            <w:pPr>
              <w:ind w:right="64"/>
              <w:jc w:val="center"/>
            </w:pPr>
            <w:r>
              <w:rPr>
                <w:rFonts w:ascii="Arial" w:eastAsia="Arial" w:hAnsi="Arial" w:cs="Arial"/>
                <w:sz w:val="24"/>
              </w:rPr>
              <w:t xml:space="preserve">E </w:t>
            </w:r>
          </w:p>
        </w:tc>
        <w:tc>
          <w:tcPr>
            <w:tcW w:w="2556" w:type="dxa"/>
            <w:tcBorders>
              <w:top w:val="single" w:sz="4" w:space="0" w:color="000000" w:themeColor="text1"/>
              <w:left w:val="single" w:sz="4" w:space="0" w:color="000000" w:themeColor="text1"/>
              <w:bottom w:val="nil"/>
              <w:right w:val="single" w:sz="4" w:space="0" w:color="000000" w:themeColor="text1"/>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7F9B0A07">
        <w:trPr>
          <w:trHeight w:val="276"/>
        </w:trPr>
        <w:tc>
          <w:tcPr>
            <w:tcW w:w="6056" w:type="dxa"/>
            <w:tcBorders>
              <w:top w:val="nil"/>
              <w:left w:val="single" w:sz="4" w:space="0" w:color="000000" w:themeColor="text1"/>
              <w:bottom w:val="nil"/>
              <w:right w:val="single" w:sz="4" w:space="0" w:color="000000" w:themeColor="text1"/>
            </w:tcBorders>
          </w:tcPr>
          <w:p w14:paraId="0B66A850" w14:textId="77777777" w:rsidR="0011405F" w:rsidRDefault="0011405F" w:rsidP="00D35765">
            <w:r>
              <w:rPr>
                <w:rFonts w:ascii="Arial" w:eastAsia="Arial" w:hAnsi="Arial" w:cs="Arial"/>
                <w:sz w:val="24"/>
              </w:rPr>
              <w:t xml:space="preserve">Ability to relate well to children </w:t>
            </w:r>
          </w:p>
        </w:tc>
        <w:tc>
          <w:tcPr>
            <w:tcW w:w="1701" w:type="dxa"/>
            <w:tcBorders>
              <w:top w:val="nil"/>
              <w:left w:val="single" w:sz="4" w:space="0" w:color="000000" w:themeColor="text1"/>
              <w:bottom w:val="nil"/>
              <w:right w:val="single" w:sz="4" w:space="0" w:color="000000" w:themeColor="text1"/>
            </w:tcBorders>
          </w:tcPr>
          <w:p w14:paraId="7C53B1A4" w14:textId="77777777" w:rsidR="0011405F" w:rsidRDefault="0011405F" w:rsidP="00D35765">
            <w:pPr>
              <w:ind w:right="64"/>
              <w:jc w:val="center"/>
            </w:pPr>
            <w:r>
              <w:rPr>
                <w:rFonts w:ascii="Arial" w:eastAsia="Arial" w:hAnsi="Arial" w:cs="Arial"/>
                <w:sz w:val="24"/>
              </w:rPr>
              <w:t xml:space="preserve">E </w:t>
            </w:r>
          </w:p>
        </w:tc>
        <w:tc>
          <w:tcPr>
            <w:tcW w:w="2556" w:type="dxa"/>
            <w:tcBorders>
              <w:top w:val="nil"/>
              <w:left w:val="single" w:sz="4" w:space="0" w:color="000000" w:themeColor="text1"/>
              <w:bottom w:val="nil"/>
              <w:right w:val="single" w:sz="4" w:space="0" w:color="000000" w:themeColor="text1"/>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7F9B0A07">
        <w:trPr>
          <w:trHeight w:val="276"/>
        </w:trPr>
        <w:tc>
          <w:tcPr>
            <w:tcW w:w="6056" w:type="dxa"/>
            <w:tcBorders>
              <w:top w:val="nil"/>
              <w:left w:val="single" w:sz="4" w:space="0" w:color="000000" w:themeColor="text1"/>
              <w:bottom w:val="nil"/>
              <w:right w:val="single" w:sz="4" w:space="0" w:color="000000" w:themeColor="text1"/>
            </w:tcBorders>
          </w:tcPr>
          <w:p w14:paraId="0E529363" w14:textId="77777777" w:rsidR="0011405F" w:rsidRDefault="0011405F" w:rsidP="00D35765">
            <w:r>
              <w:rPr>
                <w:rFonts w:ascii="Arial" w:eastAsia="Arial" w:hAnsi="Arial" w:cs="Arial"/>
                <w:sz w:val="24"/>
              </w:rPr>
              <w:t xml:space="preserve">Ability to work as part of a team </w:t>
            </w:r>
          </w:p>
        </w:tc>
        <w:tc>
          <w:tcPr>
            <w:tcW w:w="1701" w:type="dxa"/>
            <w:tcBorders>
              <w:top w:val="nil"/>
              <w:left w:val="single" w:sz="4" w:space="0" w:color="000000" w:themeColor="text1"/>
              <w:bottom w:val="nil"/>
              <w:right w:val="single" w:sz="4" w:space="0" w:color="000000" w:themeColor="text1"/>
            </w:tcBorders>
          </w:tcPr>
          <w:p w14:paraId="10ECEB33" w14:textId="77777777" w:rsidR="0011405F" w:rsidRDefault="0011405F" w:rsidP="00D35765">
            <w:pPr>
              <w:ind w:right="64"/>
              <w:jc w:val="center"/>
            </w:pPr>
            <w:r>
              <w:rPr>
                <w:rFonts w:ascii="Arial" w:eastAsia="Arial" w:hAnsi="Arial" w:cs="Arial"/>
                <w:sz w:val="24"/>
              </w:rPr>
              <w:t xml:space="preserve">E </w:t>
            </w:r>
          </w:p>
        </w:tc>
        <w:tc>
          <w:tcPr>
            <w:tcW w:w="2556" w:type="dxa"/>
            <w:tcBorders>
              <w:top w:val="nil"/>
              <w:left w:val="single" w:sz="4" w:space="0" w:color="000000" w:themeColor="text1"/>
              <w:bottom w:val="nil"/>
              <w:right w:val="single" w:sz="4" w:space="0" w:color="000000" w:themeColor="text1"/>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7F9B0A07">
        <w:trPr>
          <w:trHeight w:val="276"/>
        </w:trPr>
        <w:tc>
          <w:tcPr>
            <w:tcW w:w="6056" w:type="dxa"/>
            <w:tcBorders>
              <w:top w:val="nil"/>
              <w:left w:val="single" w:sz="4" w:space="0" w:color="000000" w:themeColor="text1"/>
              <w:bottom w:val="nil"/>
              <w:right w:val="single" w:sz="4" w:space="0" w:color="000000" w:themeColor="text1"/>
            </w:tcBorders>
          </w:tcPr>
          <w:p w14:paraId="175C4433" w14:textId="77777777" w:rsidR="0011405F" w:rsidRDefault="0011405F" w:rsidP="00D35765">
            <w:r>
              <w:rPr>
                <w:rFonts w:ascii="Arial" w:eastAsia="Arial" w:hAnsi="Arial" w:cs="Arial"/>
                <w:sz w:val="24"/>
              </w:rPr>
              <w:t xml:space="preserve">Good communication skills </w:t>
            </w:r>
          </w:p>
        </w:tc>
        <w:tc>
          <w:tcPr>
            <w:tcW w:w="1701" w:type="dxa"/>
            <w:tcBorders>
              <w:top w:val="nil"/>
              <w:left w:val="single" w:sz="4" w:space="0" w:color="000000" w:themeColor="text1"/>
              <w:bottom w:val="nil"/>
              <w:right w:val="single" w:sz="4" w:space="0" w:color="000000" w:themeColor="text1"/>
            </w:tcBorders>
          </w:tcPr>
          <w:p w14:paraId="49B11C1D" w14:textId="77777777" w:rsidR="0011405F" w:rsidRDefault="0011405F" w:rsidP="00D35765">
            <w:pPr>
              <w:ind w:right="64"/>
              <w:jc w:val="center"/>
            </w:pPr>
            <w:r>
              <w:rPr>
                <w:rFonts w:ascii="Arial" w:eastAsia="Arial" w:hAnsi="Arial" w:cs="Arial"/>
                <w:sz w:val="24"/>
              </w:rPr>
              <w:t xml:space="preserve">E </w:t>
            </w:r>
          </w:p>
        </w:tc>
        <w:tc>
          <w:tcPr>
            <w:tcW w:w="2556" w:type="dxa"/>
            <w:tcBorders>
              <w:top w:val="nil"/>
              <w:left w:val="single" w:sz="4" w:space="0" w:color="000000" w:themeColor="text1"/>
              <w:bottom w:val="nil"/>
              <w:right w:val="single" w:sz="4" w:space="0" w:color="000000" w:themeColor="text1"/>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976A63">
        <w:trPr>
          <w:trHeight w:val="3225"/>
        </w:trPr>
        <w:tc>
          <w:tcPr>
            <w:tcW w:w="6056" w:type="dxa"/>
            <w:tcBorders>
              <w:top w:val="nil"/>
              <w:left w:val="single" w:sz="4" w:space="0" w:color="000000" w:themeColor="text1"/>
              <w:bottom w:val="single" w:sz="4" w:space="0" w:color="000000" w:themeColor="text1"/>
              <w:right w:val="single" w:sz="4" w:space="0" w:color="000000" w:themeColor="text1"/>
            </w:tcBorders>
          </w:tcPr>
          <w:p w14:paraId="0C5E97A7" w14:textId="77777777" w:rsidR="0011405F" w:rsidRDefault="0011405F" w:rsidP="00D35765">
            <w:r>
              <w:rPr>
                <w:rFonts w:ascii="Arial" w:eastAsia="Arial" w:hAnsi="Arial" w:cs="Arial"/>
                <w:sz w:val="24"/>
              </w:rPr>
              <w:t xml:space="preserve">Ability to supervise and assist pupils </w:t>
            </w:r>
          </w:p>
          <w:p w14:paraId="23EC911A" w14:textId="77777777" w:rsidR="0011405F" w:rsidRDefault="0011405F" w:rsidP="00D35765">
            <w:r>
              <w:rPr>
                <w:rFonts w:ascii="Arial" w:eastAsia="Arial" w:hAnsi="Arial" w:cs="Arial"/>
                <w:sz w:val="24"/>
              </w:rPr>
              <w:t xml:space="preserve">Time management skills </w:t>
            </w:r>
          </w:p>
          <w:p w14:paraId="45875C17" w14:textId="77777777" w:rsidR="0011405F" w:rsidRDefault="0011405F" w:rsidP="00D35765">
            <w:r>
              <w:rPr>
                <w:rFonts w:ascii="Arial" w:eastAsia="Arial" w:hAnsi="Arial" w:cs="Arial"/>
                <w:sz w:val="24"/>
              </w:rPr>
              <w:t xml:space="preserve">Organisational skills </w:t>
            </w:r>
          </w:p>
          <w:p w14:paraId="74E4BE26" w14:textId="77777777" w:rsidR="0011405F" w:rsidRDefault="0011405F" w:rsidP="00D35765">
            <w:r>
              <w:rPr>
                <w:rFonts w:ascii="Arial" w:eastAsia="Arial" w:hAnsi="Arial" w:cs="Arial"/>
                <w:sz w:val="24"/>
              </w:rPr>
              <w:t xml:space="preserve">Knowledge of classroom roles and responsibilities </w:t>
            </w:r>
          </w:p>
          <w:p w14:paraId="065FAD99" w14:textId="78C7429A" w:rsidR="0011405F" w:rsidRDefault="00976A63" w:rsidP="00D35765">
            <w:r>
              <w:rPr>
                <w:rFonts w:ascii="Arial" w:eastAsia="Arial" w:hAnsi="Arial" w:cs="Arial"/>
                <w:sz w:val="24"/>
              </w:rPr>
              <w:t>Understanding</w:t>
            </w:r>
            <w:r w:rsidR="0011405F">
              <w:rPr>
                <w:rFonts w:ascii="Arial" w:eastAsia="Arial" w:hAnsi="Arial" w:cs="Arial"/>
                <w:sz w:val="24"/>
              </w:rPr>
              <w:t xml:space="preserve"> of confidentiality </w:t>
            </w:r>
          </w:p>
          <w:p w14:paraId="1F936861" w14:textId="190B22BD" w:rsidR="0011405F" w:rsidRDefault="0011405F" w:rsidP="00D35765">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D35765">
            <w:r w:rsidRPr="5FE2FD44">
              <w:rPr>
                <w:rFonts w:ascii="Arial" w:eastAsia="Arial" w:hAnsi="Arial" w:cs="Arial"/>
                <w:sz w:val="24"/>
                <w:szCs w:val="24"/>
              </w:rPr>
              <w:t xml:space="preserve">Administrative skills </w:t>
            </w:r>
          </w:p>
          <w:p w14:paraId="6F6D661D" w14:textId="77777777" w:rsidR="0011405F" w:rsidRDefault="0011405F" w:rsidP="00D35765">
            <w:r>
              <w:rPr>
                <w:rFonts w:ascii="Arial" w:eastAsia="Arial" w:hAnsi="Arial" w:cs="Arial"/>
                <w:sz w:val="24"/>
              </w:rPr>
              <w:t xml:space="preserve">Good numeracy and literacy skills </w:t>
            </w:r>
          </w:p>
          <w:p w14:paraId="52F352BB" w14:textId="77777777" w:rsidR="0011405F" w:rsidRDefault="0011405F" w:rsidP="00D35765">
            <w:r>
              <w:rPr>
                <w:rFonts w:ascii="Arial" w:eastAsia="Arial" w:hAnsi="Arial" w:cs="Arial"/>
                <w:sz w:val="24"/>
              </w:rPr>
              <w:t xml:space="preserve">Ability to make effective use of ICT  </w:t>
            </w:r>
          </w:p>
          <w:p w14:paraId="5BB9B4DC" w14:textId="77777777" w:rsidR="0011405F" w:rsidRDefault="0011405F" w:rsidP="00D35765">
            <w:pPr>
              <w:rPr>
                <w:rFonts w:ascii="Arial" w:eastAsia="Arial" w:hAnsi="Arial" w:cs="Arial"/>
                <w:sz w:val="24"/>
              </w:rPr>
            </w:pPr>
            <w:r>
              <w:rPr>
                <w:rFonts w:ascii="Arial" w:eastAsia="Arial" w:hAnsi="Arial" w:cs="Arial"/>
                <w:sz w:val="24"/>
              </w:rPr>
              <w:t xml:space="preserve">Flexible attitude to work </w:t>
            </w:r>
          </w:p>
          <w:p w14:paraId="38B3288B" w14:textId="3BEE1E26" w:rsidR="00976A63" w:rsidRDefault="00976A63" w:rsidP="00D35765">
            <w:r>
              <w:rPr>
                <w:rFonts w:ascii="Arial" w:eastAsia="Arial" w:hAnsi="Arial" w:cs="Arial"/>
                <w:sz w:val="24"/>
              </w:rPr>
              <w:t>An understanding of Trauma informed Practice</w:t>
            </w:r>
          </w:p>
          <w:p w14:paraId="7E5C4F75" w14:textId="77777777" w:rsidR="0011405F" w:rsidRDefault="0011405F" w:rsidP="00D35765">
            <w:r>
              <w:rPr>
                <w:rFonts w:ascii="Arial" w:eastAsia="Arial" w:hAnsi="Arial" w:cs="Arial"/>
                <w:sz w:val="24"/>
              </w:rPr>
              <w:t xml:space="preserve"> </w:t>
            </w:r>
          </w:p>
        </w:tc>
        <w:tc>
          <w:tcPr>
            <w:tcW w:w="1701" w:type="dxa"/>
            <w:tcBorders>
              <w:top w:val="nil"/>
              <w:left w:val="single" w:sz="4" w:space="0" w:color="000000" w:themeColor="text1"/>
              <w:bottom w:val="single" w:sz="4" w:space="0" w:color="000000" w:themeColor="text1"/>
              <w:right w:val="single" w:sz="4" w:space="0" w:color="000000" w:themeColor="text1"/>
            </w:tcBorders>
          </w:tcPr>
          <w:p w14:paraId="36613F27" w14:textId="77777777" w:rsidR="0011405F" w:rsidRDefault="0011405F" w:rsidP="00D35765">
            <w:pPr>
              <w:ind w:right="64"/>
              <w:jc w:val="center"/>
            </w:pPr>
            <w:r>
              <w:rPr>
                <w:rFonts w:ascii="Arial" w:eastAsia="Arial" w:hAnsi="Arial" w:cs="Arial"/>
                <w:sz w:val="24"/>
              </w:rPr>
              <w:t xml:space="preserve">E </w:t>
            </w:r>
          </w:p>
          <w:p w14:paraId="4BC09A8D" w14:textId="77777777" w:rsidR="0011405F" w:rsidRDefault="0011405F" w:rsidP="00D35765">
            <w:pPr>
              <w:ind w:right="63"/>
              <w:jc w:val="center"/>
            </w:pPr>
            <w:r>
              <w:rPr>
                <w:rFonts w:ascii="Arial" w:eastAsia="Arial" w:hAnsi="Arial" w:cs="Arial"/>
                <w:sz w:val="24"/>
              </w:rPr>
              <w:t xml:space="preserve">D </w:t>
            </w:r>
          </w:p>
          <w:p w14:paraId="36F5F5D4" w14:textId="77777777" w:rsidR="0011405F" w:rsidRDefault="0011405F" w:rsidP="00D35765">
            <w:pPr>
              <w:ind w:right="63"/>
              <w:jc w:val="center"/>
            </w:pPr>
            <w:r>
              <w:rPr>
                <w:rFonts w:ascii="Arial" w:eastAsia="Arial" w:hAnsi="Arial" w:cs="Arial"/>
                <w:sz w:val="24"/>
              </w:rPr>
              <w:t xml:space="preserve">D </w:t>
            </w:r>
          </w:p>
          <w:p w14:paraId="14E4A15B" w14:textId="77777777" w:rsidR="0011405F" w:rsidRDefault="0011405F" w:rsidP="00D35765">
            <w:pPr>
              <w:ind w:right="63"/>
              <w:jc w:val="center"/>
            </w:pPr>
            <w:r>
              <w:rPr>
                <w:rFonts w:ascii="Arial" w:eastAsia="Arial" w:hAnsi="Arial" w:cs="Arial"/>
                <w:sz w:val="24"/>
              </w:rPr>
              <w:t xml:space="preserve">D </w:t>
            </w:r>
          </w:p>
          <w:p w14:paraId="220EE3A5" w14:textId="77777777" w:rsidR="0011405F" w:rsidRDefault="0011405F" w:rsidP="00D35765">
            <w:pPr>
              <w:ind w:right="64"/>
              <w:jc w:val="center"/>
            </w:pPr>
            <w:r>
              <w:rPr>
                <w:rFonts w:ascii="Arial" w:eastAsia="Arial" w:hAnsi="Arial" w:cs="Arial"/>
                <w:sz w:val="24"/>
              </w:rPr>
              <w:t xml:space="preserve">E </w:t>
            </w:r>
          </w:p>
          <w:p w14:paraId="304004A3" w14:textId="77777777" w:rsidR="0011405F" w:rsidRDefault="0011405F" w:rsidP="00D35765">
            <w:pPr>
              <w:ind w:right="63"/>
              <w:jc w:val="center"/>
            </w:pPr>
            <w:r>
              <w:rPr>
                <w:rFonts w:ascii="Arial" w:eastAsia="Arial" w:hAnsi="Arial" w:cs="Arial"/>
                <w:sz w:val="24"/>
              </w:rPr>
              <w:t xml:space="preserve">D </w:t>
            </w:r>
          </w:p>
          <w:p w14:paraId="22FEB6EF" w14:textId="77777777" w:rsidR="0011405F" w:rsidRDefault="0011405F" w:rsidP="00D35765">
            <w:pPr>
              <w:ind w:right="63"/>
              <w:jc w:val="center"/>
            </w:pPr>
            <w:r w:rsidRPr="5FE2FD44">
              <w:rPr>
                <w:rFonts w:ascii="Arial" w:eastAsia="Arial" w:hAnsi="Arial" w:cs="Arial"/>
                <w:sz w:val="24"/>
                <w:szCs w:val="24"/>
              </w:rPr>
              <w:t xml:space="preserve">D </w:t>
            </w:r>
          </w:p>
          <w:p w14:paraId="044000E2" w14:textId="77777777" w:rsidR="0011405F" w:rsidRDefault="0011405F" w:rsidP="00D35765">
            <w:pPr>
              <w:ind w:right="64"/>
              <w:jc w:val="center"/>
            </w:pPr>
            <w:r>
              <w:rPr>
                <w:rFonts w:ascii="Arial" w:eastAsia="Arial" w:hAnsi="Arial" w:cs="Arial"/>
                <w:sz w:val="24"/>
              </w:rPr>
              <w:t xml:space="preserve">E </w:t>
            </w:r>
          </w:p>
          <w:p w14:paraId="266E97B9" w14:textId="77777777" w:rsidR="0011405F" w:rsidRDefault="0011405F" w:rsidP="00D35765">
            <w:pPr>
              <w:ind w:right="63"/>
              <w:jc w:val="center"/>
            </w:pPr>
            <w:r>
              <w:rPr>
                <w:rFonts w:ascii="Arial" w:eastAsia="Arial" w:hAnsi="Arial" w:cs="Arial"/>
                <w:sz w:val="24"/>
              </w:rPr>
              <w:t xml:space="preserve">D </w:t>
            </w:r>
          </w:p>
          <w:p w14:paraId="6EEFE97B" w14:textId="77777777" w:rsidR="00976A63" w:rsidRDefault="0011405F" w:rsidP="00D35765">
            <w:pPr>
              <w:ind w:right="64"/>
              <w:jc w:val="center"/>
              <w:rPr>
                <w:rFonts w:ascii="Arial" w:eastAsia="Arial" w:hAnsi="Arial" w:cs="Arial"/>
                <w:sz w:val="24"/>
              </w:rPr>
            </w:pPr>
            <w:r>
              <w:rPr>
                <w:rFonts w:ascii="Arial" w:eastAsia="Arial" w:hAnsi="Arial" w:cs="Arial"/>
                <w:sz w:val="24"/>
              </w:rPr>
              <w:t>E</w:t>
            </w:r>
          </w:p>
          <w:p w14:paraId="7BBF61D4" w14:textId="04DCFDA3" w:rsidR="0011405F" w:rsidRDefault="00976A63" w:rsidP="00D35765">
            <w:pPr>
              <w:ind w:right="64"/>
              <w:jc w:val="center"/>
            </w:pPr>
            <w:r>
              <w:rPr>
                <w:rFonts w:ascii="Arial" w:eastAsia="Arial" w:hAnsi="Arial" w:cs="Arial"/>
                <w:sz w:val="24"/>
              </w:rPr>
              <w:t>D</w:t>
            </w:r>
            <w:r w:rsidR="0011405F">
              <w:rPr>
                <w:rFonts w:ascii="Arial" w:eastAsia="Arial" w:hAnsi="Arial" w:cs="Arial"/>
                <w:sz w:val="24"/>
              </w:rPr>
              <w:t xml:space="preserve"> </w:t>
            </w:r>
          </w:p>
        </w:tc>
        <w:tc>
          <w:tcPr>
            <w:tcW w:w="2556" w:type="dxa"/>
            <w:tcBorders>
              <w:top w:val="nil"/>
              <w:left w:val="single" w:sz="4" w:space="0" w:color="000000" w:themeColor="text1"/>
              <w:bottom w:val="single" w:sz="4" w:space="0" w:color="000000" w:themeColor="text1"/>
              <w:right w:val="single" w:sz="4" w:space="0" w:color="000000" w:themeColor="text1"/>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3BF01306" w:rsidP="006D7ABE">
            <w:pPr>
              <w:ind w:left="4" w:right="98"/>
              <w:jc w:val="center"/>
              <w:rPr>
                <w:rFonts w:ascii="Arial" w:eastAsia="Arial" w:hAnsi="Arial" w:cs="Arial"/>
                <w:sz w:val="24"/>
                <w:szCs w:val="24"/>
              </w:rPr>
            </w:pPr>
            <w:r w:rsidRPr="5FE2FD44">
              <w:rPr>
                <w:rFonts w:ascii="Arial" w:eastAsia="Arial" w:hAnsi="Arial" w:cs="Arial"/>
                <w:sz w:val="24"/>
                <w:szCs w:val="24"/>
              </w:rPr>
              <w:t>A, I</w:t>
            </w:r>
          </w:p>
          <w:p w14:paraId="34C9A752" w14:textId="6E8A21AE" w:rsidR="00976A63" w:rsidRDefault="00976A63" w:rsidP="006D7ABE">
            <w:pPr>
              <w:ind w:left="4" w:right="98"/>
              <w:jc w:val="center"/>
            </w:pPr>
            <w:proofErr w:type="gramStart"/>
            <w:r>
              <w:rPr>
                <w:rFonts w:ascii="Arial" w:eastAsia="Arial" w:hAnsi="Arial" w:cs="Arial"/>
                <w:sz w:val="24"/>
                <w:szCs w:val="24"/>
              </w:rPr>
              <w:t>A,I</w:t>
            </w:r>
            <w:proofErr w:type="gramEnd"/>
          </w:p>
          <w:p w14:paraId="0F307EA8" w14:textId="2A838D16" w:rsidR="0011405F" w:rsidRDefault="0011405F" w:rsidP="006D7ABE">
            <w:pPr>
              <w:ind w:left="4" w:right="98"/>
              <w:jc w:val="center"/>
            </w:pPr>
          </w:p>
        </w:tc>
      </w:tr>
      <w:tr w:rsidR="0011405F" w14:paraId="212259FA" w14:textId="77777777" w:rsidTr="7F9B0A07">
        <w:trPr>
          <w:trHeight w:val="1920"/>
        </w:trPr>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C42C9" w14:textId="77777777" w:rsidR="0011405F" w:rsidRDefault="0011405F" w:rsidP="00D35765">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D35765">
            <w:r>
              <w:rPr>
                <w:rFonts w:ascii="Arial" w:eastAsia="Arial" w:hAnsi="Arial" w:cs="Arial"/>
                <w:sz w:val="24"/>
              </w:rPr>
              <w:t xml:space="preserve"> </w:t>
            </w:r>
          </w:p>
          <w:p w14:paraId="788FEFC4" w14:textId="77777777" w:rsidR="0011405F" w:rsidRDefault="0011405F" w:rsidP="00D35765">
            <w:pPr>
              <w:jc w:val="both"/>
            </w:pPr>
            <w:r>
              <w:rPr>
                <w:rFonts w:ascii="Arial" w:eastAsia="Arial" w:hAnsi="Arial" w:cs="Arial"/>
                <w:sz w:val="24"/>
              </w:rPr>
              <w:t xml:space="preserve">Commitment to undertake in –service development </w:t>
            </w:r>
          </w:p>
          <w:p w14:paraId="0266A238" w14:textId="08DC83B3" w:rsidR="0011405F" w:rsidRDefault="0011405F" w:rsidP="00D35765">
            <w:r>
              <w:rPr>
                <w:rFonts w:ascii="Arial" w:eastAsia="Arial" w:hAnsi="Arial" w:cs="Arial"/>
                <w:sz w:val="24"/>
              </w:rPr>
              <w:t xml:space="preserve">Commitment to safeguarding and protecting the welfare of children and young people </w:t>
            </w:r>
          </w:p>
          <w:p w14:paraId="16F3938C" w14:textId="315696E6" w:rsidR="0011405F" w:rsidRDefault="0011405F" w:rsidP="00D35765">
            <w:r w:rsidRPr="0011405F">
              <w:rPr>
                <w:rFonts w:ascii="Arial" w:eastAsia="Arial" w:hAnsi="Arial" w:cs="Arial"/>
                <w:sz w:val="24"/>
              </w:rPr>
              <w:t>Satisfactory attendance record/commitment to regular attendance at work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021ED" w14:textId="77777777" w:rsidR="0011405F" w:rsidRDefault="0011405F" w:rsidP="00D35765">
            <w:pPr>
              <w:ind w:left="4"/>
              <w:jc w:val="center"/>
            </w:pPr>
            <w:r>
              <w:rPr>
                <w:rFonts w:ascii="Arial" w:eastAsia="Arial" w:hAnsi="Arial" w:cs="Arial"/>
                <w:sz w:val="24"/>
              </w:rPr>
              <w:t xml:space="preserve"> </w:t>
            </w:r>
          </w:p>
          <w:p w14:paraId="7DD2402F" w14:textId="77777777" w:rsidR="0011405F" w:rsidRDefault="0011405F" w:rsidP="00D35765">
            <w:pPr>
              <w:ind w:left="4"/>
              <w:jc w:val="center"/>
            </w:pPr>
            <w:r>
              <w:rPr>
                <w:rFonts w:ascii="Arial" w:eastAsia="Arial" w:hAnsi="Arial" w:cs="Arial"/>
                <w:sz w:val="24"/>
              </w:rPr>
              <w:t xml:space="preserve"> </w:t>
            </w:r>
          </w:p>
          <w:p w14:paraId="05F54908" w14:textId="77777777" w:rsidR="0011405F" w:rsidRDefault="0011405F" w:rsidP="00D35765">
            <w:pPr>
              <w:ind w:right="64"/>
              <w:jc w:val="center"/>
            </w:pPr>
            <w:r>
              <w:rPr>
                <w:rFonts w:ascii="Arial" w:eastAsia="Arial" w:hAnsi="Arial" w:cs="Arial"/>
                <w:sz w:val="24"/>
              </w:rPr>
              <w:t xml:space="preserve">E </w:t>
            </w:r>
          </w:p>
          <w:p w14:paraId="3CBB89C5" w14:textId="77777777" w:rsidR="0011405F" w:rsidRDefault="0011405F" w:rsidP="00D35765">
            <w:pPr>
              <w:ind w:right="64"/>
              <w:jc w:val="center"/>
            </w:pPr>
            <w:r>
              <w:rPr>
                <w:rFonts w:ascii="Arial" w:eastAsia="Arial" w:hAnsi="Arial" w:cs="Arial"/>
                <w:sz w:val="24"/>
              </w:rPr>
              <w:t xml:space="preserve">E </w:t>
            </w:r>
          </w:p>
          <w:p w14:paraId="01A12FCC" w14:textId="77777777" w:rsidR="0011405F" w:rsidRDefault="0011405F" w:rsidP="00D35765">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1C9EA" w14:textId="77777777" w:rsidR="0011405F" w:rsidRDefault="0011405F" w:rsidP="00D35765">
            <w:pPr>
              <w:ind w:left="4"/>
              <w:jc w:val="center"/>
            </w:pPr>
            <w:r>
              <w:rPr>
                <w:rFonts w:ascii="Arial" w:eastAsia="Arial" w:hAnsi="Arial" w:cs="Arial"/>
                <w:sz w:val="24"/>
              </w:rPr>
              <w:t xml:space="preserve"> </w:t>
            </w:r>
          </w:p>
          <w:p w14:paraId="19CBDBF5" w14:textId="77777777" w:rsidR="0011405F" w:rsidRDefault="0011405F" w:rsidP="00D35765">
            <w:pPr>
              <w:ind w:left="4"/>
              <w:jc w:val="center"/>
            </w:pPr>
            <w:r>
              <w:rPr>
                <w:rFonts w:ascii="Arial" w:eastAsia="Arial" w:hAnsi="Arial" w:cs="Arial"/>
                <w:sz w:val="24"/>
              </w:rPr>
              <w:t xml:space="preserve"> </w:t>
            </w:r>
          </w:p>
          <w:p w14:paraId="3CC1FBCE" w14:textId="47040296" w:rsidR="0011405F" w:rsidRDefault="006D7ABE" w:rsidP="00D35765">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D35765">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D35765">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7F9B0A07">
        <w:tblPrEx>
          <w:tblCellMar>
            <w:top w:w="27" w:type="dxa"/>
            <w:bottom w:w="8" w:type="dxa"/>
            <w:right w:w="44" w:type="dxa"/>
          </w:tblCellMar>
        </w:tblPrEx>
        <w:trPr>
          <w:trHeight w:val="379"/>
        </w:trPr>
        <w:tc>
          <w:tcPr>
            <w:tcW w:w="10313" w:type="dxa"/>
            <w:gridSpan w:val="3"/>
            <w:tcBorders>
              <w:top w:val="single" w:sz="4" w:space="0" w:color="000000" w:themeColor="text1"/>
              <w:left w:val="single" w:sz="4" w:space="0" w:color="000000" w:themeColor="text1"/>
              <w:right w:val="single" w:sz="4" w:space="0" w:color="000000" w:themeColor="text1"/>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5FE2FD44">
        <w:trPr>
          <w:trHeight w:val="464"/>
        </w:trPr>
        <w:tc>
          <w:tcPr>
            <w:tcW w:w="10309" w:type="dxa"/>
            <w:tcBorders>
              <w:top w:val="single" w:sz="4" w:space="0" w:color="auto"/>
              <w:left w:val="nil"/>
              <w:bottom w:val="nil"/>
              <w:right w:val="nil"/>
            </w:tcBorders>
            <w:hideMark/>
          </w:tcPr>
          <w:p w14:paraId="055097B4" w14:textId="2D127393" w:rsidR="006D7ABE" w:rsidRDefault="3BF01306" w:rsidP="5FE2FD44">
            <w:pPr>
              <w:ind w:right="91"/>
              <w:jc w:val="right"/>
              <w:rPr>
                <w:rFonts w:ascii="Arial" w:eastAsia="Arial" w:hAnsi="Arial" w:cs="Arial"/>
                <w:sz w:val="24"/>
                <w:szCs w:val="24"/>
                <w:lang w:eastAsia="en-US"/>
              </w:rPr>
            </w:pPr>
            <w:r w:rsidRPr="5FE2FD44">
              <w:rPr>
                <w:rFonts w:ascii="Arial" w:eastAsia="Arial" w:hAnsi="Arial" w:cs="Arial"/>
                <w:b/>
                <w:bCs/>
                <w:sz w:val="24"/>
                <w:szCs w:val="24"/>
              </w:rPr>
              <w:t>Date created:</w:t>
            </w:r>
            <w:r w:rsidRPr="5FE2FD44">
              <w:rPr>
                <w:rFonts w:ascii="Arial" w:eastAsia="Arial" w:hAnsi="Arial" w:cs="Arial"/>
                <w:sz w:val="24"/>
                <w:szCs w:val="24"/>
              </w:rPr>
              <w:t xml:space="preserve"> </w:t>
            </w:r>
            <w:r w:rsidR="00976A63">
              <w:rPr>
                <w:rFonts w:ascii="Arial" w:eastAsia="Arial" w:hAnsi="Arial" w:cs="Arial"/>
                <w:sz w:val="24"/>
                <w:szCs w:val="24"/>
              </w:rPr>
              <w:t>09/05/25</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CA7"/>
    <w:multiLevelType w:val="hybridMultilevel"/>
    <w:tmpl w:val="DF321DBA"/>
    <w:lvl w:ilvl="0" w:tplc="5B6A8406">
      <w:start w:val="1"/>
      <w:numFmt w:val="bullet"/>
      <w:lvlText w:val="•"/>
      <w:lvlJc w:val="left"/>
      <w:pPr>
        <w:ind w:left="50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835712"/>
    <w:multiLevelType w:val="hybridMultilevel"/>
    <w:tmpl w:val="2D8EEA6C"/>
    <w:lvl w:ilvl="0" w:tplc="5B6A8406">
      <w:start w:val="1"/>
      <w:numFmt w:val="bullet"/>
      <w:lvlText w:val="•"/>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892885306">
    <w:abstractNumId w:val="4"/>
  </w:num>
  <w:num w:numId="2" w16cid:durableId="1352418032">
    <w:abstractNumId w:val="1"/>
  </w:num>
  <w:num w:numId="3" w16cid:durableId="1690987211">
    <w:abstractNumId w:val="0"/>
  </w:num>
  <w:num w:numId="4" w16cid:durableId="893005776">
    <w:abstractNumId w:val="6"/>
  </w:num>
  <w:num w:numId="5" w16cid:durableId="1079862693">
    <w:abstractNumId w:val="3"/>
  </w:num>
  <w:num w:numId="6" w16cid:durableId="40567233">
    <w:abstractNumId w:val="2"/>
  </w:num>
  <w:num w:numId="7" w16cid:durableId="61295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427D6"/>
    <w:rsid w:val="000F56EE"/>
    <w:rsid w:val="0011405F"/>
    <w:rsid w:val="00131CB8"/>
    <w:rsid w:val="001A779C"/>
    <w:rsid w:val="002361DF"/>
    <w:rsid w:val="002513F1"/>
    <w:rsid w:val="003369F4"/>
    <w:rsid w:val="003C0B67"/>
    <w:rsid w:val="00581F0F"/>
    <w:rsid w:val="006D7ABE"/>
    <w:rsid w:val="00707EBD"/>
    <w:rsid w:val="00966DF8"/>
    <w:rsid w:val="00976A63"/>
    <w:rsid w:val="009B7E7B"/>
    <w:rsid w:val="009D117D"/>
    <w:rsid w:val="00A93720"/>
    <w:rsid w:val="00D35765"/>
    <w:rsid w:val="00F00DB9"/>
    <w:rsid w:val="10096C45"/>
    <w:rsid w:val="15AC0680"/>
    <w:rsid w:val="1747D6E1"/>
    <w:rsid w:val="18E3A742"/>
    <w:rsid w:val="205D4BD2"/>
    <w:rsid w:val="2F4A5CD0"/>
    <w:rsid w:val="33745FA7"/>
    <w:rsid w:val="3AFDB25F"/>
    <w:rsid w:val="3BF01306"/>
    <w:rsid w:val="4383DAA9"/>
    <w:rsid w:val="5C485C88"/>
    <w:rsid w:val="5D307FF5"/>
    <w:rsid w:val="5FE2FD44"/>
    <w:rsid w:val="702CF3AB"/>
    <w:rsid w:val="73A52FA5"/>
    <w:rsid w:val="76514D20"/>
    <w:rsid w:val="7C0B6BCF"/>
    <w:rsid w:val="7F9B0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5B20E8B1-1932-4C8F-B978-753B0740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1">
    <w:name w:val="Table Grid1"/>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08fd28-e759-46be-97c2-486e2a592a84" xsi:nil="true"/>
    <lcf76f155ced4ddcb4097134ff3c332f xmlns="56a976c0-59f8-45ca-9255-033ea39704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C9F1ACAA5974285B0EEF850983112" ma:contentTypeVersion="15" ma:contentTypeDescription="Create a new document." ma:contentTypeScope="" ma:versionID="170a07ae058acffabb0a2e7484051849">
  <xsd:schema xmlns:xsd="http://www.w3.org/2001/XMLSchema" xmlns:xs="http://www.w3.org/2001/XMLSchema" xmlns:p="http://schemas.microsoft.com/office/2006/metadata/properties" xmlns:ns2="56a976c0-59f8-45ca-9255-033ea39704cd" xmlns:ns3="a208fd28-e759-46be-97c2-486e2a592a84" targetNamespace="http://schemas.microsoft.com/office/2006/metadata/properties" ma:root="true" ma:fieldsID="4aa4007abc60f87441d30fec21ac2f67" ns2:_="" ns3:_="">
    <xsd:import namespace="56a976c0-59f8-45ca-9255-033ea39704cd"/>
    <xsd:import namespace="a208fd28-e759-46be-97c2-486e2a592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976c0-59f8-45ca-9255-033ea3970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701e8c-7e23-46fd-a4c2-74ce8be5d3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8fd28-e759-46be-97c2-486e2a592a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cdda59-ccf2-4c9f-86cf-2f1581bfc85e}" ma:internalName="TaxCatchAll" ma:showField="CatchAllData" ma:web="a208fd28-e759-46be-97c2-486e2a592a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709AD-23FB-4637-BB74-F2310D1C162F}">
  <ds:schemaRefs>
    <ds:schemaRef ds:uri="http://schemas.microsoft.com/sharepoint/v3/contenttype/forms"/>
  </ds:schemaRefs>
</ds:datastoreItem>
</file>

<file path=customXml/itemProps2.xml><?xml version="1.0" encoding="utf-8"?>
<ds:datastoreItem xmlns:ds="http://schemas.openxmlformats.org/officeDocument/2006/customXml" ds:itemID="{197F0C25-4D50-4F92-B447-0315281D9A99}">
  <ds:schemaRefs>
    <ds:schemaRef ds:uri="http://schemas.microsoft.com/office/2006/metadata/properties"/>
    <ds:schemaRef ds:uri="http://schemas.microsoft.com/office/infopath/2007/PartnerControls"/>
    <ds:schemaRef ds:uri="a208fd28-e759-46be-97c2-486e2a592a84"/>
    <ds:schemaRef ds:uri="56a976c0-59f8-45ca-9255-033ea39704cd"/>
  </ds:schemaRefs>
</ds:datastoreItem>
</file>

<file path=customXml/itemProps3.xml><?xml version="1.0" encoding="utf-8"?>
<ds:datastoreItem xmlns:ds="http://schemas.openxmlformats.org/officeDocument/2006/customXml" ds:itemID="{647B772D-DCA1-472E-84FD-141B7814DBEC}"/>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1013, head</cp:lastModifiedBy>
  <cp:revision>2</cp:revision>
  <cp:lastPrinted>2025-05-09T07:46:00Z</cp:lastPrinted>
  <dcterms:created xsi:type="dcterms:W3CDTF">2025-05-09T07:46:00Z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0x0101002E9C9F1ACAA5974285B0EEF850983112</vt:lpwstr>
  </property>
  <property fmtid="{D5CDD505-2E9C-101B-9397-08002B2CF9AE}" pid="3" name="MediaServiceImageTags">
    <vt:lpwstr/>
  </property>
</Properties>
</file>