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54EE" w14:textId="227CE186" w:rsidR="00B448F3" w:rsidRPr="00B448F3" w:rsidRDefault="00B448F3" w:rsidP="00B448F3">
      <w:pPr>
        <w:jc w:val="center"/>
        <w:rPr>
          <w:rFonts w:ascii="Century Gothic" w:hAnsi="Century Gothic"/>
          <w:b/>
          <w:bCs/>
          <w:color w:val="0000FF"/>
          <w:sz w:val="32"/>
          <w:szCs w:val="48"/>
          <w:u w:val="single"/>
        </w:rPr>
      </w:pPr>
      <w:r w:rsidRPr="00B448F3">
        <w:rPr>
          <w:rFonts w:eastAsia="Arial Unicode MS" w:cstheme="minorHAnsi"/>
          <w:b/>
          <w:bCs/>
          <w:noProof/>
          <w:color w:val="0000FF"/>
          <w:sz w:val="20"/>
          <w:bdr w:val="nil"/>
          <w:lang w:val="en-US"/>
        </w:rPr>
        <w:drawing>
          <wp:anchor distT="0" distB="0" distL="114300" distR="114300" simplePos="0" relativeHeight="251659264" behindDoc="1" locked="0" layoutInCell="1" allowOverlap="1" wp14:anchorId="6CF79784" wp14:editId="0BEA7103">
            <wp:simplePos x="0" y="0"/>
            <wp:positionH relativeFrom="margin">
              <wp:posOffset>5743575</wp:posOffset>
            </wp:positionH>
            <wp:positionV relativeFrom="paragraph">
              <wp:posOffset>0</wp:posOffset>
            </wp:positionV>
            <wp:extent cx="1000125" cy="1000125"/>
            <wp:effectExtent l="0" t="0" r="0" b="9525"/>
            <wp:wrapTight wrapText="bothSides">
              <wp:wrapPolygon edited="0">
                <wp:start x="7817" y="0"/>
                <wp:lineTo x="4937" y="2057"/>
                <wp:lineTo x="411" y="6171"/>
                <wp:lineTo x="411" y="15223"/>
                <wp:lineTo x="6583" y="20571"/>
                <wp:lineTo x="8229" y="21394"/>
                <wp:lineTo x="13166" y="21394"/>
                <wp:lineTo x="14811" y="20571"/>
                <wp:lineTo x="20983" y="15223"/>
                <wp:lineTo x="20983" y="6171"/>
                <wp:lineTo x="16457" y="2057"/>
                <wp:lineTo x="13577" y="0"/>
                <wp:lineTo x="7817" y="0"/>
              </wp:wrapPolygon>
            </wp:wrapTight>
            <wp:docPr id="1968474497" name="Picture 1" descr="A logo of a person pray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74497" name="Picture 1" descr="A logo of a person praying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8F3">
        <w:rPr>
          <w:rFonts w:ascii="Century Gothic" w:hAnsi="Century Gothic"/>
          <w:b/>
          <w:bCs/>
          <w:color w:val="0000FF"/>
          <w:sz w:val="32"/>
          <w:szCs w:val="48"/>
          <w:u w:val="single"/>
        </w:rPr>
        <w:t>Our Lady of Lourdes Catholic Primary &amp; Nursery School</w:t>
      </w:r>
    </w:p>
    <w:p w14:paraId="036FE2C4" w14:textId="2BE4A454" w:rsidR="00B448F3" w:rsidRPr="00C97B10" w:rsidRDefault="00B448F3" w:rsidP="00B448F3">
      <w:pPr>
        <w:pStyle w:val="NoSpacing"/>
        <w:jc w:val="right"/>
        <w:rPr>
          <w:rFonts w:ascii="Century Gothic" w:hAnsi="Century Gothic"/>
          <w:b/>
          <w:i/>
          <w:color w:val="0070C0"/>
          <w:sz w:val="20"/>
        </w:rPr>
      </w:pPr>
      <w:r w:rsidRPr="009A65FB">
        <w:rPr>
          <w:rFonts w:ascii="Century Gothic" w:hAnsi="Century Gothic"/>
          <w:noProof/>
          <w:color w:val="0000FF"/>
          <w:sz w:val="18"/>
        </w:rPr>
        <w:drawing>
          <wp:anchor distT="0" distB="0" distL="114300" distR="114300" simplePos="0" relativeHeight="251660288" behindDoc="0" locked="0" layoutInCell="1" allowOverlap="1" wp14:anchorId="765B246F" wp14:editId="76ABB293">
            <wp:simplePos x="0" y="0"/>
            <wp:positionH relativeFrom="page">
              <wp:posOffset>2978150</wp:posOffset>
            </wp:positionH>
            <wp:positionV relativeFrom="paragraph">
              <wp:posOffset>50165</wp:posOffset>
            </wp:positionV>
            <wp:extent cx="2000132" cy="641350"/>
            <wp:effectExtent l="0" t="0" r="63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32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A37501D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777"/>
      </w:tblGrid>
      <w:tr w:rsidR="00954155" w:rsidRPr="00B72169" w14:paraId="24A98DCA" w14:textId="77777777" w:rsidTr="00B448F3">
        <w:trPr>
          <w:trHeight w:hRule="exact" w:val="432"/>
        </w:trPr>
        <w:tc>
          <w:tcPr>
            <w:tcW w:w="10548" w:type="dxa"/>
            <w:gridSpan w:val="2"/>
            <w:shd w:val="clear" w:color="auto" w:fill="D9E2F3" w:themeFill="accent1" w:themeFillTint="33"/>
          </w:tcPr>
          <w:p w14:paraId="041E2525" w14:textId="77777777" w:rsidR="00954155" w:rsidRPr="00B448F3" w:rsidRDefault="00954155" w:rsidP="00B86FB9">
            <w:pPr>
              <w:spacing w:before="80" w:after="80"/>
              <w:jc w:val="center"/>
              <w:rPr>
                <w:rFonts w:ascii="Century Gothic" w:hAnsi="Century Gothic"/>
                <w:b/>
              </w:rPr>
            </w:pPr>
            <w:r w:rsidRPr="00B448F3">
              <w:rPr>
                <w:rFonts w:ascii="Century Gothic" w:hAnsi="Century Gothic"/>
                <w:b/>
                <w:sz w:val="28"/>
              </w:rPr>
              <w:t>Person specification form</w:t>
            </w:r>
          </w:p>
        </w:tc>
      </w:tr>
      <w:tr w:rsidR="00954155" w:rsidRPr="00B86FB9" w14:paraId="40CC6282" w14:textId="77777777" w:rsidTr="00B86FB9">
        <w:trPr>
          <w:trHeight w:hRule="exact" w:val="432"/>
        </w:trPr>
        <w:tc>
          <w:tcPr>
            <w:tcW w:w="6771" w:type="dxa"/>
            <w:shd w:val="clear" w:color="auto" w:fill="auto"/>
          </w:tcPr>
          <w:p w14:paraId="30F7ABF5" w14:textId="77777777" w:rsidR="00DA38AB" w:rsidRPr="00B448F3" w:rsidRDefault="008E7AF7" w:rsidP="00DA38AB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  <w:b/>
              </w:rPr>
              <w:t>Post</w:t>
            </w:r>
            <w:r w:rsidR="00954155" w:rsidRPr="00B448F3">
              <w:rPr>
                <w:rFonts w:ascii="Century Gothic" w:hAnsi="Century Gothic"/>
                <w:b/>
              </w:rPr>
              <w:t xml:space="preserve"> title: </w:t>
            </w:r>
            <w:r w:rsidR="00DA38AB" w:rsidRPr="00B448F3">
              <w:rPr>
                <w:rFonts w:ascii="Century Gothic" w:hAnsi="Century Gothic"/>
              </w:rPr>
              <w:t>School Administrative Officer</w:t>
            </w:r>
            <w:r w:rsidR="00386C7C" w:rsidRPr="00B448F3">
              <w:rPr>
                <w:rFonts w:ascii="Century Gothic" w:hAnsi="Century Gothic"/>
              </w:rPr>
              <w:t xml:space="preserve"> 1</w:t>
            </w:r>
          </w:p>
          <w:p w14:paraId="5DAB6C7B" w14:textId="77777777" w:rsidR="00954155" w:rsidRPr="00B448F3" w:rsidRDefault="00954155" w:rsidP="00DA38A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777" w:type="dxa"/>
            <w:shd w:val="clear" w:color="auto" w:fill="auto"/>
          </w:tcPr>
          <w:p w14:paraId="0BD5FB15" w14:textId="77777777" w:rsidR="00954155" w:rsidRPr="00B448F3" w:rsidRDefault="00954155" w:rsidP="00DA38AB">
            <w:pPr>
              <w:rPr>
                <w:rFonts w:ascii="Century Gothic" w:hAnsi="Century Gothic"/>
                <w:b/>
              </w:rPr>
            </w:pPr>
            <w:r w:rsidRPr="00B448F3">
              <w:rPr>
                <w:rFonts w:ascii="Century Gothic" w:hAnsi="Century Gothic"/>
                <w:b/>
              </w:rPr>
              <w:t xml:space="preserve">Grade: </w:t>
            </w:r>
            <w:r w:rsidR="00073A93" w:rsidRPr="00B448F3">
              <w:rPr>
                <w:rFonts w:ascii="Century Gothic" w:hAnsi="Century Gothic"/>
              </w:rPr>
              <w:t>3</w:t>
            </w:r>
          </w:p>
        </w:tc>
      </w:tr>
      <w:tr w:rsidR="00954155" w:rsidRPr="00B86FB9" w14:paraId="761B08DD" w14:textId="77777777" w:rsidTr="00B86FB9">
        <w:trPr>
          <w:trHeight w:hRule="exact" w:val="432"/>
        </w:trPr>
        <w:tc>
          <w:tcPr>
            <w:tcW w:w="6771" w:type="dxa"/>
            <w:shd w:val="clear" w:color="auto" w:fill="auto"/>
          </w:tcPr>
          <w:p w14:paraId="12716885" w14:textId="77777777" w:rsidR="00954155" w:rsidRPr="00B448F3" w:rsidRDefault="00954155" w:rsidP="00DA38AB">
            <w:pPr>
              <w:rPr>
                <w:rFonts w:ascii="Century Gothic" w:hAnsi="Century Gothic"/>
                <w:b/>
              </w:rPr>
            </w:pPr>
            <w:r w:rsidRPr="00B448F3">
              <w:rPr>
                <w:rFonts w:ascii="Century Gothic" w:hAnsi="Century Gothic"/>
                <w:b/>
              </w:rPr>
              <w:t xml:space="preserve">Directorate: </w:t>
            </w:r>
            <w:r w:rsidRPr="00B448F3">
              <w:rPr>
                <w:rFonts w:ascii="Century Gothic" w:hAnsi="Century Gothic"/>
              </w:rPr>
              <w:t>Children and Young People</w:t>
            </w:r>
          </w:p>
        </w:tc>
        <w:tc>
          <w:tcPr>
            <w:tcW w:w="3777" w:type="dxa"/>
            <w:shd w:val="clear" w:color="auto" w:fill="auto"/>
          </w:tcPr>
          <w:p w14:paraId="0DFBB934" w14:textId="77777777" w:rsidR="00954155" w:rsidRPr="00B448F3" w:rsidRDefault="00954155" w:rsidP="00DA38AB">
            <w:pPr>
              <w:rPr>
                <w:rFonts w:ascii="Century Gothic" w:hAnsi="Century Gothic"/>
                <w:b/>
              </w:rPr>
            </w:pPr>
            <w:r w:rsidRPr="00B448F3">
              <w:rPr>
                <w:rFonts w:ascii="Century Gothic" w:hAnsi="Century Gothic"/>
                <w:b/>
              </w:rPr>
              <w:t xml:space="preserve">Post number: </w:t>
            </w:r>
            <w:r w:rsidRPr="00B448F3">
              <w:rPr>
                <w:rFonts w:ascii="Century Gothic" w:hAnsi="Century Goth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48F3">
              <w:rPr>
                <w:rFonts w:ascii="Century Gothic" w:hAnsi="Century Gothic"/>
              </w:rPr>
              <w:instrText xml:space="preserve"> FORMTEXT </w:instrText>
            </w:r>
            <w:r w:rsidRPr="00B448F3">
              <w:rPr>
                <w:rFonts w:ascii="Century Gothic" w:hAnsi="Century Gothic"/>
              </w:rPr>
            </w:r>
            <w:r w:rsidRPr="00B448F3">
              <w:rPr>
                <w:rFonts w:ascii="Century Gothic" w:hAnsi="Century Gothic"/>
              </w:rPr>
              <w:fldChar w:fldCharType="separate"/>
            </w:r>
            <w:r w:rsidRPr="00B448F3">
              <w:rPr>
                <w:rFonts w:ascii="Century Gothic" w:hAnsi="Century Gothic"/>
                <w:noProof/>
              </w:rPr>
              <w:t> </w:t>
            </w:r>
            <w:r w:rsidRPr="00B448F3">
              <w:rPr>
                <w:rFonts w:ascii="Century Gothic" w:hAnsi="Century Gothic"/>
                <w:noProof/>
              </w:rPr>
              <w:t> </w:t>
            </w:r>
            <w:r w:rsidRPr="00B448F3">
              <w:rPr>
                <w:rFonts w:ascii="Century Gothic" w:hAnsi="Century Gothic"/>
                <w:noProof/>
              </w:rPr>
              <w:t> </w:t>
            </w:r>
            <w:r w:rsidRPr="00B448F3">
              <w:rPr>
                <w:rFonts w:ascii="Century Gothic" w:hAnsi="Century Gothic"/>
                <w:noProof/>
              </w:rPr>
              <w:t> </w:t>
            </w:r>
            <w:r w:rsidRPr="00B448F3">
              <w:rPr>
                <w:rFonts w:ascii="Century Gothic" w:hAnsi="Century Gothic"/>
                <w:noProof/>
              </w:rPr>
              <w:t> </w:t>
            </w:r>
            <w:r w:rsidRPr="00B448F3">
              <w:rPr>
                <w:rFonts w:ascii="Century Gothic" w:hAnsi="Century Gothic"/>
              </w:rPr>
              <w:fldChar w:fldCharType="end"/>
            </w:r>
          </w:p>
        </w:tc>
      </w:tr>
      <w:tr w:rsidR="00954155" w:rsidRPr="00B86FB9" w14:paraId="5F408AE4" w14:textId="77777777" w:rsidTr="00B86FB9">
        <w:trPr>
          <w:trHeight w:hRule="exact" w:val="432"/>
        </w:trPr>
        <w:tc>
          <w:tcPr>
            <w:tcW w:w="10548" w:type="dxa"/>
            <w:gridSpan w:val="2"/>
            <w:shd w:val="clear" w:color="auto" w:fill="auto"/>
          </w:tcPr>
          <w:p w14:paraId="6F03B03E" w14:textId="402E6E4C" w:rsidR="00954155" w:rsidRPr="00B448F3" w:rsidRDefault="00954155" w:rsidP="00DA38AB">
            <w:pPr>
              <w:rPr>
                <w:rFonts w:ascii="Century Gothic" w:hAnsi="Century Gothic"/>
                <w:b/>
              </w:rPr>
            </w:pPr>
            <w:r w:rsidRPr="00B448F3">
              <w:rPr>
                <w:rFonts w:ascii="Century Gothic" w:hAnsi="Century Gothic"/>
                <w:b/>
              </w:rPr>
              <w:t>Establishment or team:</w:t>
            </w:r>
            <w:r w:rsidR="00B448F3">
              <w:rPr>
                <w:rFonts w:ascii="Century Gothic" w:hAnsi="Century Gothic"/>
                <w:b/>
              </w:rPr>
              <w:t xml:space="preserve"> </w:t>
            </w:r>
            <w:r w:rsidR="00B448F3" w:rsidRPr="00B448F3">
              <w:rPr>
                <w:rFonts w:ascii="Century Gothic" w:hAnsi="Century Gothic"/>
                <w:b/>
                <w:color w:val="0000FF"/>
              </w:rPr>
              <w:t>Our Lady of Lourdes Catholic Primary School</w:t>
            </w:r>
          </w:p>
        </w:tc>
      </w:tr>
    </w:tbl>
    <w:p w14:paraId="02EB378F" w14:textId="77777777" w:rsidR="00526A96" w:rsidRDefault="00526A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5057"/>
        <w:gridCol w:w="1418"/>
        <w:gridCol w:w="2097"/>
      </w:tblGrid>
      <w:tr w:rsidR="006C61E7" w:rsidRPr="00B86FB9" w14:paraId="289A35B8" w14:textId="77777777" w:rsidTr="00B448F3">
        <w:trPr>
          <w:trHeight w:val="1535"/>
        </w:trPr>
        <w:tc>
          <w:tcPr>
            <w:tcW w:w="3319" w:type="pct"/>
            <w:gridSpan w:val="2"/>
            <w:shd w:val="clear" w:color="auto" w:fill="D9E2F3" w:themeFill="accent1" w:themeFillTint="33"/>
          </w:tcPr>
          <w:p w14:paraId="3A0E018C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B448F3">
              <w:rPr>
                <w:rFonts w:ascii="Century Gothic" w:hAnsi="Century Gothic"/>
                <w:b/>
                <w:sz w:val="22"/>
              </w:rPr>
              <w:t>Requirements</w:t>
            </w:r>
          </w:p>
          <w:p w14:paraId="1DD476F1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B448F3">
              <w:rPr>
                <w:rFonts w:ascii="Century Gothic" w:hAnsi="Century Gothic"/>
                <w:b/>
                <w:sz w:val="22"/>
              </w:rPr>
              <w:t>(based on the job description)</w:t>
            </w:r>
          </w:p>
        </w:tc>
        <w:tc>
          <w:tcPr>
            <w:tcW w:w="678" w:type="pct"/>
            <w:shd w:val="clear" w:color="auto" w:fill="D9E2F3" w:themeFill="accent1" w:themeFillTint="33"/>
          </w:tcPr>
          <w:p w14:paraId="42B94A5E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B448F3">
              <w:rPr>
                <w:rFonts w:ascii="Century Gothic" w:hAnsi="Century Gothic"/>
                <w:b/>
                <w:sz w:val="18"/>
                <w:szCs w:val="20"/>
              </w:rPr>
              <w:t>Essential (E)</w:t>
            </w:r>
          </w:p>
          <w:p w14:paraId="0C701B7C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B448F3">
              <w:rPr>
                <w:rFonts w:ascii="Century Gothic" w:hAnsi="Century Gothic"/>
                <w:b/>
                <w:sz w:val="18"/>
                <w:szCs w:val="20"/>
              </w:rPr>
              <w:t>or</w:t>
            </w:r>
          </w:p>
          <w:p w14:paraId="7F4A3538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B448F3">
              <w:rPr>
                <w:rFonts w:ascii="Century Gothic" w:hAnsi="Century Gothic"/>
                <w:b/>
                <w:sz w:val="18"/>
                <w:szCs w:val="20"/>
              </w:rPr>
              <w:t>desirable (D)</w:t>
            </w:r>
          </w:p>
        </w:tc>
        <w:tc>
          <w:tcPr>
            <w:tcW w:w="1003" w:type="pct"/>
            <w:shd w:val="clear" w:color="auto" w:fill="D9E2F3" w:themeFill="accent1" w:themeFillTint="33"/>
          </w:tcPr>
          <w:p w14:paraId="69856A94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B448F3">
              <w:rPr>
                <w:rFonts w:ascii="Century Gothic" w:hAnsi="Century Gothic"/>
                <w:b/>
                <w:sz w:val="18"/>
                <w:szCs w:val="20"/>
              </w:rPr>
              <w:t>To be identified by: application form (AF),</w:t>
            </w:r>
          </w:p>
          <w:p w14:paraId="71D6ADCE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B448F3">
              <w:rPr>
                <w:rFonts w:ascii="Century Gothic" w:hAnsi="Century Gothic"/>
                <w:b/>
                <w:sz w:val="18"/>
                <w:szCs w:val="20"/>
              </w:rPr>
              <w:t>interview (I),</w:t>
            </w:r>
          </w:p>
          <w:p w14:paraId="6B0C2739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B448F3">
              <w:rPr>
                <w:rFonts w:ascii="Century Gothic" w:hAnsi="Century Gothic"/>
                <w:b/>
                <w:sz w:val="18"/>
                <w:szCs w:val="20"/>
              </w:rPr>
              <w:t>test (T), reference (R) or</w:t>
            </w:r>
          </w:p>
          <w:p w14:paraId="45E3DCB5" w14:textId="77777777" w:rsidR="006C61E7" w:rsidRPr="00B448F3" w:rsidRDefault="006C61E7" w:rsidP="00B86FB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B448F3">
              <w:rPr>
                <w:rFonts w:ascii="Century Gothic" w:hAnsi="Century Gothic"/>
                <w:b/>
                <w:sz w:val="18"/>
                <w:szCs w:val="20"/>
              </w:rPr>
              <w:t>other (give details)</w:t>
            </w:r>
          </w:p>
        </w:tc>
      </w:tr>
      <w:tr w:rsidR="006C61E7" w:rsidRPr="00B86FB9" w14:paraId="1029D731" w14:textId="77777777" w:rsidTr="00B448F3">
        <w:trPr>
          <w:trHeight w:hRule="exact" w:val="403"/>
        </w:trPr>
        <w:tc>
          <w:tcPr>
            <w:tcW w:w="3319" w:type="pct"/>
            <w:gridSpan w:val="2"/>
            <w:shd w:val="clear" w:color="auto" w:fill="auto"/>
          </w:tcPr>
          <w:p w14:paraId="7124364C" w14:textId="77777777" w:rsidR="006C61E7" w:rsidRPr="00B448F3" w:rsidRDefault="006C61E7" w:rsidP="00B86FB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B448F3">
              <w:rPr>
                <w:rFonts w:ascii="Century Gothic" w:hAnsi="Century Gothic"/>
                <w:b/>
                <w:sz w:val="22"/>
                <w:szCs w:val="22"/>
              </w:rPr>
              <w:t>Qualifications</w:t>
            </w:r>
          </w:p>
        </w:tc>
        <w:tc>
          <w:tcPr>
            <w:tcW w:w="678" w:type="pct"/>
            <w:shd w:val="clear" w:color="auto" w:fill="auto"/>
          </w:tcPr>
          <w:p w14:paraId="6A05A809" w14:textId="77777777" w:rsidR="006C61E7" w:rsidRPr="00B448F3" w:rsidRDefault="006C61E7" w:rsidP="00B86FB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</w:tcPr>
          <w:p w14:paraId="5A39BBE3" w14:textId="77777777" w:rsidR="006C61E7" w:rsidRPr="00B448F3" w:rsidRDefault="006C61E7" w:rsidP="00B86FB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C61E7" w:rsidRPr="00B86FB9" w14:paraId="3FA38BC7" w14:textId="77777777" w:rsidTr="00B448F3">
        <w:trPr>
          <w:trHeight w:hRule="exact" w:val="374"/>
        </w:trPr>
        <w:tc>
          <w:tcPr>
            <w:tcW w:w="3319" w:type="pct"/>
            <w:gridSpan w:val="2"/>
            <w:shd w:val="clear" w:color="auto" w:fill="auto"/>
          </w:tcPr>
          <w:p w14:paraId="1291204B" w14:textId="77777777" w:rsidR="006C61E7" w:rsidRPr="00B448F3" w:rsidRDefault="006C61E7" w:rsidP="00E94532">
            <w:pPr>
              <w:rPr>
                <w:rFonts w:ascii="Century Gothic" w:hAnsi="Century Gothic"/>
              </w:rPr>
            </w:pPr>
            <w:bookmarkStart w:id="0" w:name="_Hlk171336029"/>
            <w:r w:rsidRPr="00B448F3">
              <w:rPr>
                <w:rFonts w:ascii="Century Gothic" w:hAnsi="Century Gothic"/>
              </w:rPr>
              <w:t>GCSE Maths and English A-C Grade or equivalent</w:t>
            </w:r>
          </w:p>
        </w:tc>
        <w:tc>
          <w:tcPr>
            <w:tcW w:w="678" w:type="pct"/>
            <w:shd w:val="clear" w:color="auto" w:fill="auto"/>
          </w:tcPr>
          <w:p w14:paraId="65AEDD99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77FC4F6B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</w:t>
            </w:r>
          </w:p>
        </w:tc>
      </w:tr>
      <w:bookmarkEnd w:id="0"/>
      <w:tr w:rsidR="006C61E7" w:rsidRPr="00B86FB9" w14:paraId="4F0C26DE" w14:textId="77777777" w:rsidTr="00B448F3">
        <w:trPr>
          <w:trHeight w:hRule="exact" w:val="374"/>
        </w:trPr>
        <w:tc>
          <w:tcPr>
            <w:tcW w:w="3319" w:type="pct"/>
            <w:gridSpan w:val="2"/>
            <w:shd w:val="clear" w:color="auto" w:fill="auto"/>
          </w:tcPr>
          <w:p w14:paraId="3C03D50F" w14:textId="77777777" w:rsidR="006C61E7" w:rsidRPr="00B448F3" w:rsidRDefault="006C61E7" w:rsidP="00E94532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 xml:space="preserve">Business Administration qualification </w:t>
            </w:r>
          </w:p>
        </w:tc>
        <w:tc>
          <w:tcPr>
            <w:tcW w:w="678" w:type="pct"/>
            <w:shd w:val="clear" w:color="auto" w:fill="auto"/>
          </w:tcPr>
          <w:p w14:paraId="61740529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D</w:t>
            </w:r>
          </w:p>
        </w:tc>
        <w:tc>
          <w:tcPr>
            <w:tcW w:w="1003" w:type="pct"/>
            <w:shd w:val="clear" w:color="auto" w:fill="auto"/>
          </w:tcPr>
          <w:p w14:paraId="3AE845DE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</w:t>
            </w:r>
          </w:p>
        </w:tc>
      </w:tr>
      <w:tr w:rsidR="006C61E7" w:rsidRPr="00B86FB9" w14:paraId="718EE1A2" w14:textId="77777777" w:rsidTr="00B448F3">
        <w:trPr>
          <w:trHeight w:hRule="exact" w:val="403"/>
        </w:trPr>
        <w:tc>
          <w:tcPr>
            <w:tcW w:w="3319" w:type="pct"/>
            <w:gridSpan w:val="2"/>
            <w:shd w:val="clear" w:color="auto" w:fill="auto"/>
          </w:tcPr>
          <w:p w14:paraId="1F4D91DB" w14:textId="77777777" w:rsidR="006C61E7" w:rsidRPr="00B448F3" w:rsidRDefault="006C61E7" w:rsidP="00B86FB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B448F3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678" w:type="pct"/>
            <w:shd w:val="clear" w:color="auto" w:fill="auto"/>
          </w:tcPr>
          <w:p w14:paraId="41C8F396" w14:textId="77777777" w:rsidR="006C61E7" w:rsidRPr="00B448F3" w:rsidRDefault="006C61E7" w:rsidP="00B448F3">
            <w:pPr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</w:tcPr>
          <w:p w14:paraId="72A3D3EC" w14:textId="77777777" w:rsidR="006C61E7" w:rsidRPr="00B448F3" w:rsidRDefault="006C61E7" w:rsidP="00B448F3">
            <w:pPr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C61E7" w:rsidRPr="00526A96" w14:paraId="0B9CEA53" w14:textId="77777777" w:rsidTr="00B448F3">
        <w:tc>
          <w:tcPr>
            <w:tcW w:w="3319" w:type="pct"/>
            <w:gridSpan w:val="2"/>
            <w:shd w:val="clear" w:color="auto" w:fill="auto"/>
          </w:tcPr>
          <w:p w14:paraId="6974F8C5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Practical experience of working in an office environment</w:t>
            </w:r>
          </w:p>
        </w:tc>
        <w:tc>
          <w:tcPr>
            <w:tcW w:w="678" w:type="pct"/>
            <w:shd w:val="clear" w:color="auto" w:fill="auto"/>
          </w:tcPr>
          <w:p w14:paraId="33B80983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75579941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</w:t>
            </w:r>
          </w:p>
        </w:tc>
      </w:tr>
      <w:tr w:rsidR="006C61E7" w:rsidRPr="00526A96" w14:paraId="4BD21EEF" w14:textId="77777777" w:rsidTr="00B448F3">
        <w:tc>
          <w:tcPr>
            <w:tcW w:w="3319" w:type="pct"/>
            <w:gridSpan w:val="2"/>
            <w:shd w:val="clear" w:color="auto" w:fill="auto"/>
          </w:tcPr>
          <w:p w14:paraId="0469CD23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 xml:space="preserve">Experience of school administration relating to one or more of:  </w:t>
            </w:r>
          </w:p>
        </w:tc>
        <w:tc>
          <w:tcPr>
            <w:tcW w:w="678" w:type="pct"/>
            <w:vMerge w:val="restart"/>
            <w:shd w:val="clear" w:color="auto" w:fill="auto"/>
          </w:tcPr>
          <w:p w14:paraId="4BF7EC95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D</w:t>
            </w:r>
          </w:p>
        </w:tc>
        <w:tc>
          <w:tcPr>
            <w:tcW w:w="1003" w:type="pct"/>
            <w:vMerge w:val="restart"/>
            <w:shd w:val="clear" w:color="auto" w:fill="auto"/>
          </w:tcPr>
          <w:p w14:paraId="39B25951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</w:t>
            </w:r>
          </w:p>
        </w:tc>
      </w:tr>
      <w:tr w:rsidR="006C61E7" w:rsidRPr="00526A96" w14:paraId="20783DC7" w14:textId="77777777" w:rsidTr="00B448F3">
        <w:tc>
          <w:tcPr>
            <w:tcW w:w="3319" w:type="pct"/>
            <w:gridSpan w:val="2"/>
            <w:shd w:val="clear" w:color="auto" w:fill="auto"/>
          </w:tcPr>
          <w:p w14:paraId="58D50E00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•</w:t>
            </w:r>
            <w:r w:rsidRPr="00B448F3">
              <w:rPr>
                <w:rFonts w:ascii="Century Gothic" w:hAnsi="Century Gothic"/>
              </w:rPr>
              <w:tab/>
              <w:t>Student attendance</w:t>
            </w:r>
          </w:p>
        </w:tc>
        <w:tc>
          <w:tcPr>
            <w:tcW w:w="678" w:type="pct"/>
            <w:vMerge/>
          </w:tcPr>
          <w:p w14:paraId="0D0B940D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3" w:type="pct"/>
            <w:vMerge/>
          </w:tcPr>
          <w:p w14:paraId="0E27B00A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</w:p>
        </w:tc>
      </w:tr>
      <w:tr w:rsidR="006C61E7" w:rsidRPr="00526A96" w14:paraId="27FE662B" w14:textId="77777777" w:rsidTr="00B448F3">
        <w:tc>
          <w:tcPr>
            <w:tcW w:w="3319" w:type="pct"/>
            <w:gridSpan w:val="2"/>
            <w:shd w:val="clear" w:color="auto" w:fill="auto"/>
          </w:tcPr>
          <w:p w14:paraId="53364351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•</w:t>
            </w:r>
            <w:r w:rsidRPr="00B448F3">
              <w:rPr>
                <w:rFonts w:ascii="Century Gothic" w:hAnsi="Century Gothic"/>
              </w:rPr>
              <w:tab/>
              <w:t xml:space="preserve">Early Help and </w:t>
            </w:r>
            <w:r w:rsidR="006337DE" w:rsidRPr="00B448F3">
              <w:rPr>
                <w:rFonts w:ascii="Century Gothic" w:hAnsi="Century Gothic"/>
              </w:rPr>
              <w:t>support for parents</w:t>
            </w:r>
          </w:p>
        </w:tc>
        <w:tc>
          <w:tcPr>
            <w:tcW w:w="678" w:type="pct"/>
            <w:vMerge/>
          </w:tcPr>
          <w:p w14:paraId="60061E4C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3" w:type="pct"/>
            <w:vMerge/>
          </w:tcPr>
          <w:p w14:paraId="44EAFD9C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</w:p>
        </w:tc>
      </w:tr>
      <w:tr w:rsidR="006C61E7" w:rsidRPr="00526A96" w14:paraId="412D99F1" w14:textId="77777777" w:rsidTr="00B448F3">
        <w:tc>
          <w:tcPr>
            <w:tcW w:w="3319" w:type="pct"/>
            <w:gridSpan w:val="2"/>
            <w:shd w:val="clear" w:color="auto" w:fill="auto"/>
          </w:tcPr>
          <w:p w14:paraId="50CF4AB2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•</w:t>
            </w:r>
            <w:r w:rsidRPr="00B448F3">
              <w:rPr>
                <w:rFonts w:ascii="Century Gothic" w:hAnsi="Century Gothic"/>
              </w:rPr>
              <w:tab/>
              <w:t xml:space="preserve">HR procedures e.g. staff recruitment </w:t>
            </w:r>
            <w:r w:rsidRPr="00B448F3">
              <w:rPr>
                <w:rFonts w:ascii="Century Gothic" w:hAnsi="Century Gothic"/>
              </w:rPr>
              <w:tab/>
            </w:r>
          </w:p>
        </w:tc>
        <w:tc>
          <w:tcPr>
            <w:tcW w:w="678" w:type="pct"/>
            <w:vMerge/>
          </w:tcPr>
          <w:p w14:paraId="4B94D5A5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3" w:type="pct"/>
            <w:vMerge/>
          </w:tcPr>
          <w:p w14:paraId="3DEEC669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</w:p>
        </w:tc>
      </w:tr>
      <w:tr w:rsidR="006C61E7" w:rsidRPr="00526A96" w14:paraId="4953BE5D" w14:textId="77777777" w:rsidTr="00B448F3">
        <w:tc>
          <w:tcPr>
            <w:tcW w:w="3319" w:type="pct"/>
            <w:gridSpan w:val="2"/>
            <w:shd w:val="clear" w:color="auto" w:fill="auto"/>
          </w:tcPr>
          <w:p w14:paraId="74F6DA16" w14:textId="55873B51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 xml:space="preserve">Experience of working with </w:t>
            </w:r>
            <w:r w:rsidR="00B448F3">
              <w:rPr>
                <w:rFonts w:ascii="Century Gothic" w:hAnsi="Century Gothic"/>
              </w:rPr>
              <w:t>Arbor</w:t>
            </w:r>
          </w:p>
        </w:tc>
        <w:tc>
          <w:tcPr>
            <w:tcW w:w="678" w:type="pct"/>
            <w:shd w:val="clear" w:color="auto" w:fill="auto"/>
          </w:tcPr>
          <w:p w14:paraId="38B201AB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D</w:t>
            </w:r>
          </w:p>
        </w:tc>
        <w:tc>
          <w:tcPr>
            <w:tcW w:w="1003" w:type="pct"/>
            <w:shd w:val="clear" w:color="auto" w:fill="auto"/>
          </w:tcPr>
          <w:p w14:paraId="0038F616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</w:t>
            </w:r>
          </w:p>
        </w:tc>
      </w:tr>
      <w:tr w:rsidR="006C61E7" w:rsidRPr="00526A96" w14:paraId="4EDD27D6" w14:textId="77777777" w:rsidTr="00B448F3">
        <w:tc>
          <w:tcPr>
            <w:tcW w:w="3319" w:type="pct"/>
            <w:gridSpan w:val="2"/>
            <w:shd w:val="clear" w:color="auto" w:fill="auto"/>
          </w:tcPr>
          <w:p w14:paraId="327E5685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Further experience of school procedures relating to attendance, Early Help, and/or staff recruitment/HR processes</w:t>
            </w:r>
          </w:p>
        </w:tc>
        <w:tc>
          <w:tcPr>
            <w:tcW w:w="678" w:type="pct"/>
            <w:shd w:val="clear" w:color="auto" w:fill="auto"/>
          </w:tcPr>
          <w:p w14:paraId="7002D539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D</w:t>
            </w:r>
          </w:p>
        </w:tc>
        <w:tc>
          <w:tcPr>
            <w:tcW w:w="1003" w:type="pct"/>
            <w:shd w:val="clear" w:color="auto" w:fill="auto"/>
          </w:tcPr>
          <w:p w14:paraId="0C63B52C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</w:t>
            </w:r>
          </w:p>
        </w:tc>
      </w:tr>
      <w:tr w:rsidR="006C61E7" w:rsidRPr="00B86FB9" w14:paraId="4686EEF6" w14:textId="77777777" w:rsidTr="00B448F3">
        <w:trPr>
          <w:trHeight w:val="304"/>
        </w:trPr>
        <w:tc>
          <w:tcPr>
            <w:tcW w:w="3319" w:type="pct"/>
            <w:gridSpan w:val="2"/>
            <w:shd w:val="clear" w:color="auto" w:fill="auto"/>
          </w:tcPr>
          <w:p w14:paraId="73C3EE59" w14:textId="22619289" w:rsidR="006C61E7" w:rsidRPr="00B448F3" w:rsidRDefault="006C61E7" w:rsidP="00B86FB9">
            <w:pPr>
              <w:tabs>
                <w:tab w:val="left" w:pos="6870"/>
                <w:tab w:val="left" w:pos="8508"/>
              </w:tabs>
              <w:spacing w:before="60" w:after="60"/>
              <w:rPr>
                <w:rFonts w:ascii="Century Gothic" w:hAnsi="Century Gothic"/>
                <w:sz w:val="22"/>
                <w:szCs w:val="22"/>
              </w:rPr>
            </w:pPr>
            <w:r w:rsidRPr="00B448F3">
              <w:rPr>
                <w:rFonts w:ascii="Century Gothic" w:hAnsi="Century Gothic"/>
                <w:b/>
                <w:sz w:val="22"/>
                <w:szCs w:val="22"/>
              </w:rPr>
              <w:t>Knowledge, skills and abilitie</w:t>
            </w:r>
            <w:r w:rsidR="00B448F3">
              <w:rPr>
                <w:rFonts w:ascii="Century Gothic" w:hAnsi="Century Gothic"/>
                <w:b/>
                <w:sz w:val="22"/>
                <w:szCs w:val="22"/>
              </w:rPr>
              <w:t>s</w:t>
            </w:r>
            <w:r w:rsidRPr="00B448F3">
              <w:rPr>
                <w:rFonts w:ascii="Century Gothic" w:hAnsi="Century Gothic"/>
                <w:sz w:val="22"/>
                <w:szCs w:val="22"/>
              </w:rPr>
              <w:tab/>
            </w:r>
          </w:p>
        </w:tc>
        <w:tc>
          <w:tcPr>
            <w:tcW w:w="678" w:type="pct"/>
            <w:shd w:val="clear" w:color="auto" w:fill="auto"/>
          </w:tcPr>
          <w:p w14:paraId="3656B9AB" w14:textId="77777777" w:rsidR="006C61E7" w:rsidRPr="00B448F3" w:rsidRDefault="006C61E7" w:rsidP="00B448F3">
            <w:pPr>
              <w:tabs>
                <w:tab w:val="left" w:pos="6870"/>
                <w:tab w:val="left" w:pos="8508"/>
              </w:tabs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</w:tcPr>
          <w:p w14:paraId="45FB0818" w14:textId="77777777" w:rsidR="006C61E7" w:rsidRPr="00B448F3" w:rsidRDefault="006C61E7" w:rsidP="00B448F3">
            <w:pPr>
              <w:tabs>
                <w:tab w:val="left" w:pos="6870"/>
                <w:tab w:val="left" w:pos="8508"/>
              </w:tabs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C61E7" w:rsidRPr="00526A96" w14:paraId="1E1F71AE" w14:textId="77777777" w:rsidTr="00B448F3">
        <w:tc>
          <w:tcPr>
            <w:tcW w:w="3319" w:type="pct"/>
            <w:gridSpan w:val="2"/>
            <w:shd w:val="clear" w:color="auto" w:fill="auto"/>
          </w:tcPr>
          <w:p w14:paraId="3856259C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Knowledge of school administration practices and procedures</w:t>
            </w:r>
          </w:p>
        </w:tc>
        <w:tc>
          <w:tcPr>
            <w:tcW w:w="678" w:type="pct"/>
            <w:shd w:val="clear" w:color="auto" w:fill="auto"/>
          </w:tcPr>
          <w:p w14:paraId="49B24C05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D</w:t>
            </w:r>
          </w:p>
        </w:tc>
        <w:tc>
          <w:tcPr>
            <w:tcW w:w="1003" w:type="pct"/>
            <w:shd w:val="clear" w:color="auto" w:fill="auto"/>
          </w:tcPr>
          <w:p w14:paraId="031DB09E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07AD1C99" w14:textId="77777777" w:rsidTr="00B448F3">
        <w:tc>
          <w:tcPr>
            <w:tcW w:w="3319" w:type="pct"/>
            <w:gridSpan w:val="2"/>
            <w:shd w:val="clear" w:color="auto" w:fill="auto"/>
          </w:tcPr>
          <w:p w14:paraId="643F3621" w14:textId="05DA1476" w:rsidR="006C61E7" w:rsidRPr="00B448F3" w:rsidRDefault="006C61E7" w:rsidP="00B86FB9">
            <w:pPr>
              <w:rPr>
                <w:rFonts w:ascii="Century Gothic" w:hAnsi="Century Gothic"/>
              </w:rPr>
            </w:pPr>
            <w:bookmarkStart w:id="1" w:name="_Hlk171335999"/>
            <w:r w:rsidRPr="00B448F3">
              <w:rPr>
                <w:rFonts w:ascii="Century Gothic" w:hAnsi="Century Gothic"/>
              </w:rPr>
              <w:t xml:space="preserve">Knowledge and awareness of the importance of confidentiality and data protection </w:t>
            </w:r>
            <w:bookmarkEnd w:id="1"/>
          </w:p>
        </w:tc>
        <w:tc>
          <w:tcPr>
            <w:tcW w:w="678" w:type="pct"/>
            <w:shd w:val="clear" w:color="auto" w:fill="auto"/>
          </w:tcPr>
          <w:p w14:paraId="061D6CA7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42F21063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1DE73B65" w14:textId="77777777" w:rsidTr="00B448F3">
        <w:tc>
          <w:tcPr>
            <w:tcW w:w="3319" w:type="pct"/>
            <w:gridSpan w:val="2"/>
            <w:shd w:val="clear" w:color="auto" w:fill="auto"/>
          </w:tcPr>
          <w:p w14:paraId="23AF51D8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Understanding of budget monitoring</w:t>
            </w:r>
          </w:p>
        </w:tc>
        <w:tc>
          <w:tcPr>
            <w:tcW w:w="678" w:type="pct"/>
            <w:shd w:val="clear" w:color="auto" w:fill="auto"/>
          </w:tcPr>
          <w:p w14:paraId="1839CE51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D</w:t>
            </w:r>
          </w:p>
        </w:tc>
        <w:tc>
          <w:tcPr>
            <w:tcW w:w="1003" w:type="pct"/>
            <w:shd w:val="clear" w:color="auto" w:fill="auto"/>
          </w:tcPr>
          <w:p w14:paraId="1754F38A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3C0743D0" w14:textId="77777777" w:rsidTr="00B448F3">
        <w:tc>
          <w:tcPr>
            <w:tcW w:w="3319" w:type="pct"/>
            <w:gridSpan w:val="2"/>
            <w:shd w:val="clear" w:color="auto" w:fill="auto"/>
          </w:tcPr>
          <w:p w14:paraId="3D066D2E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Working knowledge of staff recruitment processes</w:t>
            </w:r>
          </w:p>
        </w:tc>
        <w:tc>
          <w:tcPr>
            <w:tcW w:w="678" w:type="pct"/>
            <w:shd w:val="clear" w:color="auto" w:fill="auto"/>
          </w:tcPr>
          <w:p w14:paraId="56F65601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D</w:t>
            </w:r>
          </w:p>
        </w:tc>
        <w:tc>
          <w:tcPr>
            <w:tcW w:w="1003" w:type="pct"/>
            <w:shd w:val="clear" w:color="auto" w:fill="auto"/>
          </w:tcPr>
          <w:p w14:paraId="7676F81C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1AB8873E" w14:textId="77777777" w:rsidTr="00B448F3">
        <w:tc>
          <w:tcPr>
            <w:tcW w:w="3319" w:type="pct"/>
            <w:gridSpan w:val="2"/>
            <w:shd w:val="clear" w:color="auto" w:fill="auto"/>
          </w:tcPr>
          <w:p w14:paraId="152E43CF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 xml:space="preserve">Ability to fulfil reception duties including; </w:t>
            </w:r>
          </w:p>
        </w:tc>
        <w:tc>
          <w:tcPr>
            <w:tcW w:w="678" w:type="pct"/>
            <w:vMerge w:val="restart"/>
            <w:shd w:val="clear" w:color="auto" w:fill="auto"/>
          </w:tcPr>
          <w:p w14:paraId="3D6DC322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vMerge w:val="restart"/>
            <w:shd w:val="clear" w:color="auto" w:fill="auto"/>
          </w:tcPr>
          <w:p w14:paraId="2906B3E5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</w:tc>
      </w:tr>
      <w:tr w:rsidR="006C61E7" w:rsidRPr="00526A96" w14:paraId="0F96DD2F" w14:textId="77777777" w:rsidTr="00B448F3">
        <w:tc>
          <w:tcPr>
            <w:tcW w:w="3319" w:type="pct"/>
            <w:gridSpan w:val="2"/>
            <w:shd w:val="clear" w:color="auto" w:fill="auto"/>
          </w:tcPr>
          <w:p w14:paraId="029FE306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•</w:t>
            </w:r>
            <w:r w:rsidRPr="00B448F3">
              <w:rPr>
                <w:rFonts w:ascii="Century Gothic" w:hAnsi="Century Gothic"/>
              </w:rPr>
              <w:tab/>
              <w:t>a polite professional telephone manner</w:t>
            </w:r>
          </w:p>
        </w:tc>
        <w:tc>
          <w:tcPr>
            <w:tcW w:w="678" w:type="pct"/>
            <w:vMerge/>
          </w:tcPr>
          <w:p w14:paraId="049F31CB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</w:p>
        </w:tc>
        <w:tc>
          <w:tcPr>
            <w:tcW w:w="1003" w:type="pct"/>
            <w:vMerge/>
          </w:tcPr>
          <w:p w14:paraId="53128261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</w:p>
        </w:tc>
      </w:tr>
      <w:tr w:rsidR="006C61E7" w:rsidRPr="00526A96" w14:paraId="76659BBA" w14:textId="77777777" w:rsidTr="00B448F3">
        <w:tc>
          <w:tcPr>
            <w:tcW w:w="3319" w:type="pct"/>
            <w:gridSpan w:val="2"/>
            <w:shd w:val="clear" w:color="auto" w:fill="auto"/>
          </w:tcPr>
          <w:p w14:paraId="191BFFBC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•</w:t>
            </w:r>
            <w:r w:rsidRPr="00B448F3">
              <w:rPr>
                <w:rFonts w:ascii="Century Gothic" w:hAnsi="Century Gothic"/>
              </w:rPr>
              <w:tab/>
              <w:t>ability to take and relay accurate messages</w:t>
            </w:r>
          </w:p>
        </w:tc>
        <w:tc>
          <w:tcPr>
            <w:tcW w:w="678" w:type="pct"/>
            <w:vMerge/>
          </w:tcPr>
          <w:p w14:paraId="62486C05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</w:p>
        </w:tc>
        <w:tc>
          <w:tcPr>
            <w:tcW w:w="1003" w:type="pct"/>
            <w:vMerge/>
          </w:tcPr>
          <w:p w14:paraId="4101652C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</w:p>
        </w:tc>
      </w:tr>
      <w:tr w:rsidR="006C61E7" w:rsidRPr="00526A96" w14:paraId="0790254E" w14:textId="77777777" w:rsidTr="00B448F3">
        <w:tc>
          <w:tcPr>
            <w:tcW w:w="3319" w:type="pct"/>
            <w:gridSpan w:val="2"/>
            <w:shd w:val="clear" w:color="auto" w:fill="auto"/>
          </w:tcPr>
          <w:p w14:paraId="7299F200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•</w:t>
            </w:r>
            <w:r w:rsidRPr="00B448F3">
              <w:rPr>
                <w:rFonts w:ascii="Century Gothic" w:hAnsi="Century Gothic"/>
              </w:rPr>
              <w:tab/>
              <w:t>providing a first point of contact service for pupils, parents/guardians, visitors, staff and other outside agencies</w:t>
            </w:r>
          </w:p>
        </w:tc>
        <w:tc>
          <w:tcPr>
            <w:tcW w:w="678" w:type="pct"/>
            <w:vMerge/>
          </w:tcPr>
          <w:p w14:paraId="4B99056E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</w:p>
        </w:tc>
        <w:tc>
          <w:tcPr>
            <w:tcW w:w="1003" w:type="pct"/>
            <w:vMerge/>
          </w:tcPr>
          <w:p w14:paraId="1299C43A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</w:p>
        </w:tc>
      </w:tr>
      <w:tr w:rsidR="006C61E7" w:rsidRPr="00526A96" w14:paraId="13F16314" w14:textId="77777777" w:rsidTr="00B448F3">
        <w:tc>
          <w:tcPr>
            <w:tcW w:w="3319" w:type="pct"/>
            <w:gridSpan w:val="2"/>
            <w:shd w:val="clear" w:color="auto" w:fill="auto"/>
          </w:tcPr>
          <w:p w14:paraId="6C5BD4B4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bookmarkStart w:id="2" w:name="_Hlk171335939"/>
            <w:r w:rsidRPr="00B448F3">
              <w:rPr>
                <w:rFonts w:ascii="Century Gothic" w:hAnsi="Century Gothic"/>
              </w:rPr>
              <w:t>Ability to undertake a range of office administration tasks accurately and efficiently, including data entry skills</w:t>
            </w:r>
          </w:p>
        </w:tc>
        <w:tc>
          <w:tcPr>
            <w:tcW w:w="678" w:type="pct"/>
            <w:shd w:val="clear" w:color="auto" w:fill="auto"/>
          </w:tcPr>
          <w:p w14:paraId="21402596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20B24EF1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50F50BFE" w14:textId="77777777" w:rsidTr="00B448F3">
        <w:tc>
          <w:tcPr>
            <w:tcW w:w="3319" w:type="pct"/>
            <w:gridSpan w:val="2"/>
            <w:shd w:val="clear" w:color="auto" w:fill="auto"/>
          </w:tcPr>
          <w:p w14:paraId="51825F31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Ability to relate to and communicate well with children, parents/carers, visitors, staff and other outside agencies</w:t>
            </w:r>
          </w:p>
        </w:tc>
        <w:tc>
          <w:tcPr>
            <w:tcW w:w="678" w:type="pct"/>
            <w:shd w:val="clear" w:color="auto" w:fill="auto"/>
          </w:tcPr>
          <w:p w14:paraId="2F0E185F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56AB6BD4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</w:tc>
      </w:tr>
      <w:bookmarkEnd w:id="2"/>
      <w:tr w:rsidR="006C61E7" w:rsidRPr="00526A96" w14:paraId="67194C51" w14:textId="77777777" w:rsidTr="00B448F3">
        <w:tc>
          <w:tcPr>
            <w:tcW w:w="3319" w:type="pct"/>
            <w:gridSpan w:val="2"/>
            <w:shd w:val="clear" w:color="auto" w:fill="auto"/>
          </w:tcPr>
          <w:p w14:paraId="3CFCBC36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lastRenderedPageBreak/>
              <w:t>Excellent organisational skills</w:t>
            </w:r>
          </w:p>
        </w:tc>
        <w:tc>
          <w:tcPr>
            <w:tcW w:w="678" w:type="pct"/>
            <w:shd w:val="clear" w:color="auto" w:fill="auto"/>
          </w:tcPr>
          <w:p w14:paraId="34CC6B09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6D68835E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7F93A188" w14:textId="77777777" w:rsidTr="00B448F3">
        <w:tc>
          <w:tcPr>
            <w:tcW w:w="3319" w:type="pct"/>
            <w:gridSpan w:val="2"/>
            <w:shd w:val="clear" w:color="auto" w:fill="auto"/>
          </w:tcPr>
          <w:p w14:paraId="6596C3DF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Ability to prioritise workload and to work to, and to meet, deadlines</w:t>
            </w:r>
          </w:p>
        </w:tc>
        <w:tc>
          <w:tcPr>
            <w:tcW w:w="678" w:type="pct"/>
            <w:shd w:val="clear" w:color="auto" w:fill="auto"/>
          </w:tcPr>
          <w:p w14:paraId="52438149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31C05B3F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21544891" w14:textId="77777777" w:rsidTr="00B448F3">
        <w:tc>
          <w:tcPr>
            <w:tcW w:w="3319" w:type="pct"/>
            <w:gridSpan w:val="2"/>
            <w:shd w:val="clear" w:color="auto" w:fill="auto"/>
          </w:tcPr>
          <w:p w14:paraId="4DB4B5D6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Ability to work accurately under pressure in a very busy environment</w:t>
            </w:r>
          </w:p>
        </w:tc>
        <w:tc>
          <w:tcPr>
            <w:tcW w:w="678" w:type="pct"/>
            <w:shd w:val="clear" w:color="auto" w:fill="auto"/>
          </w:tcPr>
          <w:p w14:paraId="15C2F6B5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495BD63D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178B3D4C" w14:textId="77777777" w:rsidTr="00B448F3">
        <w:tc>
          <w:tcPr>
            <w:tcW w:w="3319" w:type="pct"/>
            <w:gridSpan w:val="2"/>
            <w:shd w:val="clear" w:color="auto" w:fill="auto"/>
          </w:tcPr>
          <w:p w14:paraId="0F20510F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 xml:space="preserve">Ability to work using own initiative and as part of a team </w:t>
            </w:r>
          </w:p>
        </w:tc>
        <w:tc>
          <w:tcPr>
            <w:tcW w:w="678" w:type="pct"/>
            <w:shd w:val="clear" w:color="auto" w:fill="auto"/>
          </w:tcPr>
          <w:p w14:paraId="2D7B4CDA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1E21BC27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7FB20650" w14:textId="77777777" w:rsidTr="00B448F3">
        <w:tc>
          <w:tcPr>
            <w:tcW w:w="3319" w:type="pct"/>
            <w:gridSpan w:val="2"/>
            <w:shd w:val="clear" w:color="auto" w:fill="auto"/>
          </w:tcPr>
          <w:p w14:paraId="1E18CC1F" w14:textId="0A3E8367" w:rsidR="006C61E7" w:rsidRPr="00B448F3" w:rsidRDefault="006C61E7" w:rsidP="00B86FB9">
            <w:pPr>
              <w:tabs>
                <w:tab w:val="left" w:pos="6870"/>
                <w:tab w:val="left" w:pos="8508"/>
              </w:tabs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Ability to work in partnership with all staff, teaching and support, governors and parents with resilience and enthusiasm</w:t>
            </w:r>
            <w:r w:rsidRPr="00B448F3">
              <w:rPr>
                <w:rFonts w:ascii="Century Gothic" w:hAnsi="Century Gothic"/>
              </w:rPr>
              <w:tab/>
              <w:t>Ability to handle cash for banking, petty cash and administer school accounts</w:t>
            </w:r>
          </w:p>
        </w:tc>
        <w:tc>
          <w:tcPr>
            <w:tcW w:w="678" w:type="pct"/>
            <w:shd w:val="clear" w:color="auto" w:fill="auto"/>
          </w:tcPr>
          <w:p w14:paraId="1CCAE64F" w14:textId="77777777" w:rsidR="006C61E7" w:rsidRPr="00B448F3" w:rsidRDefault="006C61E7" w:rsidP="00B448F3">
            <w:pPr>
              <w:tabs>
                <w:tab w:val="left" w:pos="6870"/>
                <w:tab w:val="left" w:pos="8508"/>
              </w:tabs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730F9B53" w14:textId="77777777" w:rsidR="006C61E7" w:rsidRPr="00B448F3" w:rsidRDefault="006C61E7" w:rsidP="00B448F3">
            <w:pPr>
              <w:tabs>
                <w:tab w:val="left" w:pos="6870"/>
                <w:tab w:val="left" w:pos="8508"/>
              </w:tabs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AF/I</w:t>
            </w:r>
          </w:p>
        </w:tc>
      </w:tr>
      <w:tr w:rsidR="006C61E7" w:rsidRPr="00526A96" w14:paraId="63FFCC7F" w14:textId="77777777" w:rsidTr="00B448F3">
        <w:tc>
          <w:tcPr>
            <w:tcW w:w="3319" w:type="pct"/>
            <w:gridSpan w:val="2"/>
            <w:shd w:val="clear" w:color="auto" w:fill="auto"/>
          </w:tcPr>
          <w:p w14:paraId="3F87FD6D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Approachable, courteous and able to promote a positive image as the first point of contact of the school</w:t>
            </w:r>
          </w:p>
        </w:tc>
        <w:tc>
          <w:tcPr>
            <w:tcW w:w="678" w:type="pct"/>
            <w:shd w:val="clear" w:color="auto" w:fill="auto"/>
          </w:tcPr>
          <w:p w14:paraId="1ED56744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55266895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</w:tc>
      </w:tr>
      <w:tr w:rsidR="006C61E7" w:rsidRPr="00526A96" w14:paraId="7ED77BA4" w14:textId="77777777" w:rsidTr="00B448F3">
        <w:tc>
          <w:tcPr>
            <w:tcW w:w="3319" w:type="pct"/>
            <w:gridSpan w:val="2"/>
            <w:shd w:val="clear" w:color="auto" w:fill="auto"/>
          </w:tcPr>
          <w:p w14:paraId="37E3AA37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Energy, enthusiasm, adaptability and a good sense of humour</w:t>
            </w:r>
          </w:p>
        </w:tc>
        <w:tc>
          <w:tcPr>
            <w:tcW w:w="678" w:type="pct"/>
            <w:shd w:val="clear" w:color="auto" w:fill="auto"/>
          </w:tcPr>
          <w:p w14:paraId="1F6420C5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50041256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</w:tc>
      </w:tr>
      <w:tr w:rsidR="006C61E7" w:rsidRPr="00526A96" w14:paraId="137B9545" w14:textId="77777777" w:rsidTr="00B448F3">
        <w:tc>
          <w:tcPr>
            <w:tcW w:w="3319" w:type="pct"/>
            <w:gridSpan w:val="2"/>
            <w:shd w:val="clear" w:color="auto" w:fill="auto"/>
          </w:tcPr>
          <w:p w14:paraId="63037795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Flexible attitude to work including day-to-day demands and changes in the role as the school grows</w:t>
            </w:r>
          </w:p>
        </w:tc>
        <w:tc>
          <w:tcPr>
            <w:tcW w:w="678" w:type="pct"/>
            <w:shd w:val="clear" w:color="auto" w:fill="auto"/>
          </w:tcPr>
          <w:p w14:paraId="11A37311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6D228AFF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</w:tc>
      </w:tr>
      <w:tr w:rsidR="006C61E7" w:rsidRPr="00526A96" w14:paraId="769AE932" w14:textId="77777777" w:rsidTr="00B448F3">
        <w:tc>
          <w:tcPr>
            <w:tcW w:w="3319" w:type="pct"/>
            <w:gridSpan w:val="2"/>
            <w:shd w:val="clear" w:color="auto" w:fill="auto"/>
          </w:tcPr>
          <w:p w14:paraId="3089645F" w14:textId="77777777" w:rsidR="006C61E7" w:rsidRPr="00B448F3" w:rsidRDefault="006C61E7" w:rsidP="00B86FB9">
            <w:p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 xml:space="preserve">Willingness to undertake training in school-based computer systems </w:t>
            </w:r>
          </w:p>
        </w:tc>
        <w:tc>
          <w:tcPr>
            <w:tcW w:w="678" w:type="pct"/>
            <w:shd w:val="clear" w:color="auto" w:fill="auto"/>
          </w:tcPr>
          <w:p w14:paraId="620ED7DC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</w:tc>
        <w:tc>
          <w:tcPr>
            <w:tcW w:w="1003" w:type="pct"/>
            <w:shd w:val="clear" w:color="auto" w:fill="auto"/>
          </w:tcPr>
          <w:p w14:paraId="360E7B79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</w:tc>
      </w:tr>
      <w:tr w:rsidR="006C61E7" w:rsidRPr="00B86FB9" w14:paraId="16111121" w14:textId="77777777" w:rsidTr="00B448F3">
        <w:trPr>
          <w:trHeight w:val="1365"/>
        </w:trPr>
        <w:tc>
          <w:tcPr>
            <w:tcW w:w="3319" w:type="pct"/>
            <w:gridSpan w:val="2"/>
            <w:shd w:val="clear" w:color="auto" w:fill="auto"/>
          </w:tcPr>
          <w:p w14:paraId="3C7FECF5" w14:textId="77777777" w:rsidR="006C61E7" w:rsidRPr="00B448F3" w:rsidRDefault="006C61E7" w:rsidP="00B86FB9">
            <w:pPr>
              <w:spacing w:before="60"/>
              <w:rPr>
                <w:rFonts w:ascii="Century Gothic" w:hAnsi="Century Gothic"/>
                <w:sz w:val="22"/>
                <w:szCs w:val="22"/>
              </w:rPr>
            </w:pPr>
            <w:r w:rsidRPr="00B448F3">
              <w:rPr>
                <w:rFonts w:ascii="Century Gothic" w:hAnsi="Century Gothic"/>
                <w:b/>
                <w:sz w:val="22"/>
                <w:szCs w:val="22"/>
              </w:rPr>
              <w:t xml:space="preserve">Other </w:t>
            </w:r>
            <w:r w:rsidRPr="00B448F3">
              <w:rPr>
                <w:rFonts w:ascii="Century Gothic" w:hAnsi="Century Gothic"/>
                <w:sz w:val="22"/>
                <w:szCs w:val="22"/>
              </w:rPr>
              <w:t>(including special requirements)</w:t>
            </w:r>
          </w:p>
          <w:p w14:paraId="4044A33C" w14:textId="77777777" w:rsidR="006C61E7" w:rsidRPr="00B448F3" w:rsidRDefault="006C61E7" w:rsidP="00B86FB9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 xml:space="preserve">Commitment to safeguarding and protecting the welfare of children and young people </w:t>
            </w:r>
          </w:p>
          <w:p w14:paraId="6D2A1CCC" w14:textId="77777777" w:rsidR="006C61E7" w:rsidRPr="00B448F3" w:rsidRDefault="006C61E7" w:rsidP="00B86FB9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Commitment to equality and diversity</w:t>
            </w:r>
          </w:p>
          <w:p w14:paraId="32F69A95" w14:textId="77777777" w:rsidR="006C61E7" w:rsidRPr="00B448F3" w:rsidRDefault="006C61E7" w:rsidP="00B86FB9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Commitment to health and safety</w:t>
            </w:r>
          </w:p>
          <w:p w14:paraId="1AF0527F" w14:textId="77777777" w:rsidR="006C61E7" w:rsidRPr="00B448F3" w:rsidRDefault="006C61E7" w:rsidP="00B86FB9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Satisfactory attendance record/commitment to regular attendance at work</w:t>
            </w:r>
          </w:p>
        </w:tc>
        <w:tc>
          <w:tcPr>
            <w:tcW w:w="678" w:type="pct"/>
            <w:shd w:val="clear" w:color="auto" w:fill="auto"/>
          </w:tcPr>
          <w:p w14:paraId="4DDBEF00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  <w:u w:val="single"/>
              </w:rPr>
            </w:pPr>
          </w:p>
          <w:p w14:paraId="6C12945D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  <w:p w14:paraId="3461D779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</w:p>
          <w:p w14:paraId="5B22BE1D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  <w:p w14:paraId="13EA801B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  <w:p w14:paraId="320E92BE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E</w:t>
            </w:r>
          </w:p>
          <w:p w14:paraId="3CF2D8B6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1003" w:type="pct"/>
            <w:shd w:val="clear" w:color="auto" w:fill="auto"/>
          </w:tcPr>
          <w:p w14:paraId="0FB78278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  <w:u w:val="single"/>
              </w:rPr>
            </w:pPr>
          </w:p>
          <w:p w14:paraId="27F21051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  <w:p w14:paraId="1FC39945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</w:p>
          <w:p w14:paraId="5847453E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  <w:p w14:paraId="25175C6C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I</w:t>
            </w:r>
          </w:p>
          <w:p w14:paraId="0C5453E4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</w:rPr>
              <w:t>R</w:t>
            </w:r>
          </w:p>
          <w:p w14:paraId="0562CB0E" w14:textId="77777777" w:rsidR="006C61E7" w:rsidRPr="00B448F3" w:rsidRDefault="006C61E7" w:rsidP="00B448F3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6C61E7" w:rsidRPr="00B86FB9" w14:paraId="74ACA738" w14:textId="77777777" w:rsidTr="00B448F3">
        <w:trPr>
          <w:trHeight w:hRule="exact" w:val="914"/>
        </w:trPr>
        <w:tc>
          <w:tcPr>
            <w:tcW w:w="901" w:type="pct"/>
            <w:shd w:val="clear" w:color="auto" w:fill="auto"/>
          </w:tcPr>
          <w:p w14:paraId="5028F1B9" w14:textId="77777777" w:rsidR="006C61E7" w:rsidRPr="00B448F3" w:rsidRDefault="006C61E7" w:rsidP="00B86FB9">
            <w:pPr>
              <w:spacing w:before="80" w:after="80"/>
              <w:rPr>
                <w:rFonts w:ascii="Century Gothic" w:hAnsi="Century Gothic"/>
                <w:b/>
              </w:rPr>
            </w:pPr>
            <w:r w:rsidRPr="00B448F3">
              <w:rPr>
                <w:rFonts w:ascii="Century Gothic" w:hAnsi="Century Gothic"/>
                <w:b/>
              </w:rPr>
              <w:t>Prepared by:</w:t>
            </w:r>
          </w:p>
        </w:tc>
        <w:tc>
          <w:tcPr>
            <w:tcW w:w="2418" w:type="pct"/>
            <w:shd w:val="clear" w:color="auto" w:fill="auto"/>
          </w:tcPr>
          <w:p w14:paraId="491E7AC7" w14:textId="7AF995FC" w:rsidR="006C61E7" w:rsidRPr="00B448F3" w:rsidRDefault="00B448F3" w:rsidP="00B86FB9">
            <w:pPr>
              <w:tabs>
                <w:tab w:val="left" w:pos="3198"/>
              </w:tabs>
              <w:spacing w:before="80" w:after="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Liz KENDALL (Headteacher)</w:t>
            </w:r>
          </w:p>
        </w:tc>
        <w:tc>
          <w:tcPr>
            <w:tcW w:w="678" w:type="pct"/>
            <w:shd w:val="clear" w:color="auto" w:fill="auto"/>
          </w:tcPr>
          <w:p w14:paraId="34CE0A41" w14:textId="77777777" w:rsidR="006C61E7" w:rsidRPr="00B448F3" w:rsidRDefault="006C61E7" w:rsidP="00B86FB9">
            <w:pPr>
              <w:spacing w:before="80" w:after="80"/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003" w:type="pct"/>
            <w:shd w:val="clear" w:color="auto" w:fill="auto"/>
          </w:tcPr>
          <w:p w14:paraId="22B3A405" w14:textId="063D06FB" w:rsidR="006C61E7" w:rsidRPr="00B448F3" w:rsidRDefault="006C61E7" w:rsidP="56E9E274">
            <w:pPr>
              <w:spacing w:before="80" w:after="80"/>
              <w:rPr>
                <w:rFonts w:ascii="Century Gothic" w:hAnsi="Century Gothic"/>
                <w:b/>
                <w:bCs/>
              </w:rPr>
            </w:pPr>
            <w:r w:rsidRPr="00B448F3">
              <w:rPr>
                <w:rFonts w:ascii="Century Gothic" w:hAnsi="Century Gothic"/>
                <w:b/>
                <w:bCs/>
              </w:rPr>
              <w:t xml:space="preserve">Date: </w:t>
            </w:r>
            <w:r w:rsidR="00B448F3">
              <w:rPr>
                <w:rFonts w:ascii="Century Gothic" w:hAnsi="Century Gothic"/>
                <w:b/>
                <w:bCs/>
              </w:rPr>
              <w:t>01/05/</w:t>
            </w:r>
            <w:r w:rsidR="7D48F091" w:rsidRPr="00B448F3">
              <w:rPr>
                <w:rFonts w:ascii="Century Gothic" w:hAnsi="Century Gothic"/>
                <w:b/>
                <w:bCs/>
              </w:rPr>
              <w:t>2025</w:t>
            </w:r>
          </w:p>
        </w:tc>
      </w:tr>
      <w:tr w:rsidR="006C61E7" w:rsidRPr="00B86FB9" w14:paraId="2F485DC3" w14:textId="77777777" w:rsidTr="00B448F3">
        <w:trPr>
          <w:trHeight w:hRule="exact" w:val="432"/>
        </w:trPr>
        <w:tc>
          <w:tcPr>
            <w:tcW w:w="5000" w:type="pct"/>
            <w:gridSpan w:val="4"/>
            <w:shd w:val="clear" w:color="auto" w:fill="auto"/>
          </w:tcPr>
          <w:p w14:paraId="327EF94F" w14:textId="77777777" w:rsidR="006C61E7" w:rsidRPr="00B448F3" w:rsidRDefault="006C61E7" w:rsidP="00B86FB9">
            <w:pPr>
              <w:spacing w:before="120" w:after="120"/>
              <w:rPr>
                <w:rFonts w:ascii="Century Gothic" w:hAnsi="Century Gothic"/>
              </w:rPr>
            </w:pPr>
            <w:r w:rsidRPr="00B448F3">
              <w:rPr>
                <w:rFonts w:ascii="Century Gothic" w:hAnsi="Century Gothic"/>
                <w:b/>
              </w:rPr>
              <w:t>Note: We will always consider your references before confirming a job offer in writing</w:t>
            </w:r>
            <w:r w:rsidRPr="00B448F3">
              <w:rPr>
                <w:rFonts w:ascii="Century Gothic" w:hAnsi="Century Gothic"/>
              </w:rPr>
              <w:t>.</w:t>
            </w:r>
          </w:p>
        </w:tc>
      </w:tr>
    </w:tbl>
    <w:p w14:paraId="62EBF3C5" w14:textId="21924EF7" w:rsidR="00B6089F" w:rsidRDefault="00B6089F"/>
    <w:p w14:paraId="04EC1AC6" w14:textId="77777777" w:rsidR="00B448F3" w:rsidRDefault="00B448F3"/>
    <w:sectPr w:rsidR="00B448F3" w:rsidSect="00B44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3934" w14:textId="77777777" w:rsidR="00FF55FE" w:rsidRDefault="00FF55FE">
      <w:r>
        <w:separator/>
      </w:r>
    </w:p>
  </w:endnote>
  <w:endnote w:type="continuationSeparator" w:id="0">
    <w:p w14:paraId="2FFC0B63" w14:textId="77777777" w:rsidR="00FF55FE" w:rsidRDefault="00FF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DBCA" w14:textId="77777777" w:rsidR="00FF55FE" w:rsidRDefault="00FF55FE">
      <w:r>
        <w:separator/>
      </w:r>
    </w:p>
  </w:footnote>
  <w:footnote w:type="continuationSeparator" w:id="0">
    <w:p w14:paraId="3E49065E" w14:textId="77777777" w:rsidR="00FF55FE" w:rsidRDefault="00FF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73A93"/>
    <w:rsid w:val="001256A4"/>
    <w:rsid w:val="001C2F0B"/>
    <w:rsid w:val="00326E80"/>
    <w:rsid w:val="00386C7C"/>
    <w:rsid w:val="003E61EC"/>
    <w:rsid w:val="004E749C"/>
    <w:rsid w:val="00526A96"/>
    <w:rsid w:val="005724F0"/>
    <w:rsid w:val="006337DE"/>
    <w:rsid w:val="006567CD"/>
    <w:rsid w:val="006C61E7"/>
    <w:rsid w:val="007D5064"/>
    <w:rsid w:val="008468E6"/>
    <w:rsid w:val="008B1839"/>
    <w:rsid w:val="008C5A72"/>
    <w:rsid w:val="008E7AF7"/>
    <w:rsid w:val="008F6153"/>
    <w:rsid w:val="009313A4"/>
    <w:rsid w:val="00954155"/>
    <w:rsid w:val="00AC6D0A"/>
    <w:rsid w:val="00B448F3"/>
    <w:rsid w:val="00B45B4F"/>
    <w:rsid w:val="00B46CF7"/>
    <w:rsid w:val="00B6089F"/>
    <w:rsid w:val="00B63F61"/>
    <w:rsid w:val="00B86FB9"/>
    <w:rsid w:val="00B96574"/>
    <w:rsid w:val="00BD193C"/>
    <w:rsid w:val="00C35B64"/>
    <w:rsid w:val="00C51530"/>
    <w:rsid w:val="00CD4D20"/>
    <w:rsid w:val="00D60023"/>
    <w:rsid w:val="00DA38AB"/>
    <w:rsid w:val="00DC3A1C"/>
    <w:rsid w:val="00E335DF"/>
    <w:rsid w:val="00E94532"/>
    <w:rsid w:val="00FE32EC"/>
    <w:rsid w:val="00FF55FE"/>
    <w:rsid w:val="56E9E274"/>
    <w:rsid w:val="7D48F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25ABB"/>
  <w15:chartTrackingRefBased/>
  <w15:docId w15:val="{B55F0CD0-0BB0-49D8-8C27-997571C5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A38A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customStyle="1" w:styleId="Default">
    <w:name w:val="Default"/>
    <w:rsid w:val="001C2F0B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52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DA38AB"/>
    <w:rPr>
      <w:b/>
      <w:bCs/>
      <w:sz w:val="36"/>
      <w:szCs w:val="36"/>
    </w:rPr>
  </w:style>
  <w:style w:type="paragraph" w:styleId="NoSpacing">
    <w:name w:val="No Spacing"/>
    <w:uiPriority w:val="1"/>
    <w:qFormat/>
    <w:rsid w:val="00B448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a5f9ac-fb57-417f-92d2-356bc6614bc0">
      <Terms xmlns="http://schemas.microsoft.com/office/infopath/2007/PartnerControls"/>
    </lcf76f155ced4ddcb4097134ff3c332f>
    <TaxCatchAll xmlns="2b31a6a4-26e8-4d2d-a618-8696b12ca2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FFEFF-5333-48A9-91DC-F95888BE4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94A26-AF50-4000-80A5-016E3F64E824}">
  <ds:schemaRefs>
    <ds:schemaRef ds:uri="http://schemas.microsoft.com/office/2006/metadata/properties"/>
    <ds:schemaRef ds:uri="http://schemas.microsoft.com/office/infopath/2007/PartnerControls"/>
    <ds:schemaRef ds:uri="1fa5f9ac-fb57-417f-92d2-356bc6614bc0"/>
    <ds:schemaRef ds:uri="2b31a6a4-26e8-4d2d-a618-8696b12ca2ce"/>
  </ds:schemaRefs>
</ds:datastoreItem>
</file>

<file path=customXml/itemProps3.xml><?xml version="1.0" encoding="utf-8"?>
<ds:datastoreItem xmlns:ds="http://schemas.openxmlformats.org/officeDocument/2006/customXml" ds:itemID="{E16F991B-C264-4E79-8ED0-923CA93C1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2606</Characters>
  <Application>Microsoft Office Word</Application>
  <DocSecurity>0</DocSecurity>
  <Lines>21</Lines>
  <Paragraphs>6</Paragraphs>
  <ScaleCrop>false</ScaleCrop>
  <Company>Lancashire County Council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Liz Kendall</cp:lastModifiedBy>
  <cp:revision>3</cp:revision>
  <cp:lastPrinted>2024-07-08T21:57:00Z</cp:lastPrinted>
  <dcterms:created xsi:type="dcterms:W3CDTF">2025-05-01T15:53:00Z</dcterms:created>
  <dcterms:modified xsi:type="dcterms:W3CDTF">2025-05-01T16:25:00Z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