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0F" w:rsidRDefault="00060090" w:rsidP="007246E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1917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6EF" w:rsidRDefault="007246EF" w:rsidP="007246EF">
      <w:pPr>
        <w:rPr>
          <w:b/>
        </w:rPr>
      </w:pPr>
      <w:r w:rsidRPr="007246EF">
        <w:rPr>
          <w:b/>
        </w:rPr>
        <w:t xml:space="preserve">Person Specification – Teaching Assistant </w:t>
      </w:r>
      <w:proofErr w:type="gramStart"/>
      <w:r w:rsidRPr="007246EF">
        <w:rPr>
          <w:b/>
        </w:rPr>
        <w:t>2</w:t>
      </w:r>
      <w:proofErr w:type="gramEnd"/>
    </w:p>
    <w:p w:rsidR="00226C0F" w:rsidRPr="00B2676F" w:rsidRDefault="00226C0F" w:rsidP="007246EF">
      <w:pPr>
        <w:rPr>
          <w:b/>
        </w:rPr>
      </w:pPr>
      <w:r w:rsidRPr="00B2676F">
        <w:rPr>
          <w:b/>
        </w:rPr>
        <w:t>Qualifications and Attainments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226C0F" w:rsidTr="00226C0F">
        <w:tc>
          <w:tcPr>
            <w:tcW w:w="6658" w:type="dxa"/>
          </w:tcPr>
          <w:p w:rsidR="00226C0F" w:rsidRDefault="00226C0F" w:rsidP="007246EF">
            <w:r>
              <w:t>Level 2 Numeracy and Literacy qualification</w:t>
            </w:r>
          </w:p>
        </w:tc>
        <w:tc>
          <w:tcPr>
            <w:tcW w:w="2358" w:type="dxa"/>
          </w:tcPr>
          <w:p w:rsidR="00226C0F" w:rsidRDefault="00226C0F" w:rsidP="007246EF">
            <w:r>
              <w:t>Desirable</w:t>
            </w:r>
          </w:p>
        </w:tc>
      </w:tr>
      <w:tr w:rsidR="00226C0F" w:rsidTr="00226C0F">
        <w:tc>
          <w:tcPr>
            <w:tcW w:w="6658" w:type="dxa"/>
          </w:tcPr>
          <w:p w:rsidR="00226C0F" w:rsidRDefault="00226C0F" w:rsidP="007246EF">
            <w:r>
              <w:t>4 GCSE’s at grade C including Maths and English</w:t>
            </w:r>
          </w:p>
        </w:tc>
        <w:tc>
          <w:tcPr>
            <w:tcW w:w="2358" w:type="dxa"/>
          </w:tcPr>
          <w:p w:rsidR="00226C0F" w:rsidRDefault="00226C0F" w:rsidP="007246EF">
            <w:r>
              <w:t>Desirable</w:t>
            </w:r>
          </w:p>
        </w:tc>
      </w:tr>
      <w:tr w:rsidR="00226C0F" w:rsidTr="00226C0F">
        <w:tc>
          <w:tcPr>
            <w:tcW w:w="6658" w:type="dxa"/>
          </w:tcPr>
          <w:p w:rsidR="00226C0F" w:rsidRDefault="00226C0F" w:rsidP="007246EF">
            <w:r>
              <w:t xml:space="preserve">Level 2 children qualification or equivalent, </w:t>
            </w:r>
            <w:proofErr w:type="spellStart"/>
            <w:r>
              <w:t>e.e</w:t>
            </w:r>
            <w:proofErr w:type="spellEnd"/>
            <w:r>
              <w:t xml:space="preserve"> NVQ L2, NNEB</w:t>
            </w:r>
          </w:p>
        </w:tc>
        <w:tc>
          <w:tcPr>
            <w:tcW w:w="2358" w:type="dxa"/>
          </w:tcPr>
          <w:p w:rsidR="00226C0F" w:rsidRDefault="00060090" w:rsidP="007246EF">
            <w:r>
              <w:t>Essential</w:t>
            </w:r>
          </w:p>
        </w:tc>
      </w:tr>
    </w:tbl>
    <w:p w:rsidR="00226C0F" w:rsidRPr="00226C0F" w:rsidRDefault="00226C0F" w:rsidP="007246EF"/>
    <w:p w:rsidR="007246EF" w:rsidRPr="00B2676F" w:rsidRDefault="00226C0F" w:rsidP="007246EF">
      <w:pPr>
        <w:rPr>
          <w:b/>
        </w:rPr>
      </w:pPr>
      <w:r w:rsidRPr="00B2676F">
        <w:rPr>
          <w:b/>
        </w:rPr>
        <w:t>Training, Experience and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226C0F" w:rsidTr="00B2676F">
        <w:tc>
          <w:tcPr>
            <w:tcW w:w="6658" w:type="dxa"/>
          </w:tcPr>
          <w:p w:rsidR="00226C0F" w:rsidRDefault="00B2676F" w:rsidP="007246EF">
            <w:r>
              <w:t>Experience of working with children in an education or childcare environment</w:t>
            </w:r>
          </w:p>
        </w:tc>
        <w:tc>
          <w:tcPr>
            <w:tcW w:w="2358" w:type="dxa"/>
          </w:tcPr>
          <w:p w:rsidR="00226C0F" w:rsidRDefault="00B2676F" w:rsidP="007246EF">
            <w:r>
              <w:t>Essential</w:t>
            </w:r>
          </w:p>
        </w:tc>
      </w:tr>
      <w:tr w:rsidR="00226C0F" w:rsidTr="00B2676F">
        <w:tc>
          <w:tcPr>
            <w:tcW w:w="6658" w:type="dxa"/>
          </w:tcPr>
          <w:p w:rsidR="00226C0F" w:rsidRDefault="00B2676F" w:rsidP="007246EF">
            <w:r>
              <w:t>Ability and confidence to assist with pupils with basic numeracy and literacy in line with learning strategies and curriculum</w:t>
            </w:r>
          </w:p>
        </w:tc>
        <w:tc>
          <w:tcPr>
            <w:tcW w:w="2358" w:type="dxa"/>
          </w:tcPr>
          <w:p w:rsidR="00226C0F" w:rsidRDefault="00B2676F" w:rsidP="007246EF">
            <w:r>
              <w:t>Desirable</w:t>
            </w:r>
          </w:p>
        </w:tc>
      </w:tr>
      <w:tr w:rsidR="00226C0F" w:rsidTr="00B2676F">
        <w:tc>
          <w:tcPr>
            <w:tcW w:w="6658" w:type="dxa"/>
          </w:tcPr>
          <w:p w:rsidR="00226C0F" w:rsidRDefault="00B2676F" w:rsidP="007246EF">
            <w:r>
              <w:t>Experience of basic administration tasks</w:t>
            </w:r>
          </w:p>
        </w:tc>
        <w:tc>
          <w:tcPr>
            <w:tcW w:w="2358" w:type="dxa"/>
          </w:tcPr>
          <w:p w:rsidR="00226C0F" w:rsidRDefault="00B2676F" w:rsidP="007246EF">
            <w:r>
              <w:t>Desirable</w:t>
            </w:r>
          </w:p>
        </w:tc>
      </w:tr>
      <w:tr w:rsidR="00226C0F" w:rsidTr="00B2676F">
        <w:tc>
          <w:tcPr>
            <w:tcW w:w="6658" w:type="dxa"/>
          </w:tcPr>
          <w:p w:rsidR="00226C0F" w:rsidRDefault="00B2676F" w:rsidP="007246EF">
            <w:r>
              <w:t>Experienced/trainer first aider</w:t>
            </w:r>
          </w:p>
        </w:tc>
        <w:tc>
          <w:tcPr>
            <w:tcW w:w="2358" w:type="dxa"/>
          </w:tcPr>
          <w:p w:rsidR="00226C0F" w:rsidRDefault="00B2676F" w:rsidP="007246EF">
            <w:r>
              <w:t>Desirable</w:t>
            </w:r>
          </w:p>
        </w:tc>
      </w:tr>
    </w:tbl>
    <w:p w:rsidR="00226C0F" w:rsidRDefault="00226C0F" w:rsidP="007246EF"/>
    <w:p w:rsidR="00B2676F" w:rsidRDefault="00B2676F" w:rsidP="007246EF">
      <w:pPr>
        <w:rPr>
          <w:b/>
        </w:rPr>
      </w:pPr>
      <w:r w:rsidRPr="00B2676F">
        <w:rPr>
          <w:b/>
        </w:rPr>
        <w:t>Personal Skills and Attitudes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B2676F" w:rsidTr="00B2676F">
        <w:tc>
          <w:tcPr>
            <w:tcW w:w="6516" w:type="dxa"/>
          </w:tcPr>
          <w:p w:rsidR="00B2676F" w:rsidRPr="00B2676F" w:rsidRDefault="00B2676F" w:rsidP="007246EF">
            <w:r>
              <w:t>Display initiative, be positive and enthusiastic</w:t>
            </w:r>
          </w:p>
        </w:tc>
        <w:tc>
          <w:tcPr>
            <w:tcW w:w="2500" w:type="dxa"/>
          </w:tcPr>
          <w:p w:rsidR="00B2676F" w:rsidRPr="0026081A" w:rsidRDefault="00B2676F" w:rsidP="007246EF">
            <w:r w:rsidRPr="0026081A">
              <w:t>Essential</w:t>
            </w:r>
          </w:p>
        </w:tc>
      </w:tr>
      <w:tr w:rsidR="00B2676F" w:rsidTr="00B2676F">
        <w:tc>
          <w:tcPr>
            <w:tcW w:w="6516" w:type="dxa"/>
          </w:tcPr>
          <w:p w:rsidR="00B2676F" w:rsidRPr="0026081A" w:rsidRDefault="0026081A" w:rsidP="007246EF">
            <w:r>
              <w:t>Demonstrate a commitment to equality and diversity, customer service and quality assurance</w:t>
            </w:r>
          </w:p>
        </w:tc>
        <w:tc>
          <w:tcPr>
            <w:tcW w:w="2500" w:type="dxa"/>
          </w:tcPr>
          <w:p w:rsidR="00B2676F" w:rsidRPr="0026081A" w:rsidRDefault="0026081A" w:rsidP="007246EF">
            <w:r w:rsidRPr="0026081A">
              <w:t>Essential</w:t>
            </w:r>
          </w:p>
        </w:tc>
      </w:tr>
      <w:tr w:rsidR="00B2676F" w:rsidTr="00B2676F">
        <w:tc>
          <w:tcPr>
            <w:tcW w:w="6516" w:type="dxa"/>
          </w:tcPr>
          <w:p w:rsidR="00B2676F" w:rsidRPr="0026081A" w:rsidRDefault="0026081A" w:rsidP="007246EF">
            <w:r>
              <w:t>Possess excellent communication and relationship building skills</w:t>
            </w:r>
          </w:p>
        </w:tc>
        <w:tc>
          <w:tcPr>
            <w:tcW w:w="2500" w:type="dxa"/>
          </w:tcPr>
          <w:p w:rsidR="00B2676F" w:rsidRPr="0026081A" w:rsidRDefault="0026081A" w:rsidP="007246EF">
            <w:r w:rsidRPr="0026081A">
              <w:t>Essential</w:t>
            </w:r>
          </w:p>
        </w:tc>
      </w:tr>
      <w:tr w:rsidR="00B2676F" w:rsidTr="00B2676F">
        <w:tc>
          <w:tcPr>
            <w:tcW w:w="6516" w:type="dxa"/>
          </w:tcPr>
          <w:p w:rsidR="00B2676F" w:rsidRPr="0026081A" w:rsidRDefault="0026081A" w:rsidP="007246EF">
            <w:r>
              <w:t>Be a team player with the ability to work independently</w:t>
            </w:r>
          </w:p>
        </w:tc>
        <w:tc>
          <w:tcPr>
            <w:tcW w:w="2500" w:type="dxa"/>
          </w:tcPr>
          <w:p w:rsidR="00B2676F" w:rsidRPr="0026081A" w:rsidRDefault="0026081A" w:rsidP="007246EF">
            <w:r w:rsidRPr="0026081A">
              <w:t>Essential</w:t>
            </w:r>
          </w:p>
        </w:tc>
      </w:tr>
      <w:tr w:rsidR="00B2676F" w:rsidTr="00B2676F">
        <w:tc>
          <w:tcPr>
            <w:tcW w:w="6516" w:type="dxa"/>
          </w:tcPr>
          <w:p w:rsidR="00B2676F" w:rsidRPr="0026081A" w:rsidRDefault="0026081A" w:rsidP="007246EF">
            <w:r w:rsidRPr="0026081A">
              <w:t>Suitability to work with children and young people</w:t>
            </w:r>
          </w:p>
        </w:tc>
        <w:tc>
          <w:tcPr>
            <w:tcW w:w="2500" w:type="dxa"/>
          </w:tcPr>
          <w:p w:rsidR="00B2676F" w:rsidRPr="0026081A" w:rsidRDefault="0026081A" w:rsidP="007246EF">
            <w:r w:rsidRPr="0026081A">
              <w:t>Essential</w:t>
            </w:r>
          </w:p>
        </w:tc>
      </w:tr>
      <w:tr w:rsidR="00B2676F" w:rsidTr="00B2676F">
        <w:tc>
          <w:tcPr>
            <w:tcW w:w="6516" w:type="dxa"/>
          </w:tcPr>
          <w:p w:rsidR="00B2676F" w:rsidRPr="0026081A" w:rsidRDefault="0026081A" w:rsidP="007246EF">
            <w:r w:rsidRPr="0026081A">
              <w:t>Demonstrate an understanding and know the importance of safeguarding and your role to safeguard all pupils</w:t>
            </w:r>
          </w:p>
        </w:tc>
        <w:tc>
          <w:tcPr>
            <w:tcW w:w="2500" w:type="dxa"/>
          </w:tcPr>
          <w:p w:rsidR="00B2676F" w:rsidRPr="0026081A" w:rsidRDefault="0026081A" w:rsidP="007246EF">
            <w:r w:rsidRPr="0026081A">
              <w:t>Essential</w:t>
            </w:r>
          </w:p>
        </w:tc>
      </w:tr>
    </w:tbl>
    <w:p w:rsidR="00B2676F" w:rsidRPr="00B2676F" w:rsidRDefault="00B2676F" w:rsidP="007246EF">
      <w:pPr>
        <w:rPr>
          <w:b/>
        </w:rPr>
      </w:pPr>
    </w:p>
    <w:sectPr w:rsidR="00B2676F" w:rsidRPr="00B26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EF"/>
    <w:rsid w:val="00060090"/>
    <w:rsid w:val="00226C0F"/>
    <w:rsid w:val="0026081A"/>
    <w:rsid w:val="003333F4"/>
    <w:rsid w:val="004710B7"/>
    <w:rsid w:val="007246EF"/>
    <w:rsid w:val="009C74AB"/>
    <w:rsid w:val="00B2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B4A7"/>
  <w15:chartTrackingRefBased/>
  <w15:docId w15:val="{7713C243-829B-4CE9-963D-36DD4AF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Murray</dc:creator>
  <cp:keywords/>
  <dc:description/>
  <cp:lastModifiedBy>Michelle Murray</cp:lastModifiedBy>
  <cp:revision>2</cp:revision>
  <dcterms:created xsi:type="dcterms:W3CDTF">2025-04-07T12:37:00Z</dcterms:created>
  <dcterms:modified xsi:type="dcterms:W3CDTF">2025-04-07T12:37:00Z</dcterms:modified>
</cp:coreProperties>
</file>