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5DEB4" w14:textId="0E4D1212" w:rsidR="00202455" w:rsidRDefault="00B96F54" w:rsidP="00B51872">
      <w:pPr>
        <w:pStyle w:val="Date"/>
        <w:jc w:val="right"/>
        <w:rPr>
          <w:rStyle w:val="DateChar"/>
        </w:rPr>
      </w:pPr>
      <w:r>
        <w:rPr>
          <w:noProof/>
          <w:lang w:eastAsia="en-GB"/>
        </w:rPr>
        <w:drawing>
          <wp:anchor distT="0" distB="0" distL="114300" distR="114300" simplePos="0" relativeHeight="251724800" behindDoc="0" locked="0" layoutInCell="1" allowOverlap="1" wp14:anchorId="2EB43017" wp14:editId="3DBAFC4E">
            <wp:simplePos x="0" y="0"/>
            <wp:positionH relativeFrom="page">
              <wp:align>left</wp:align>
            </wp:positionH>
            <wp:positionV relativeFrom="paragraph">
              <wp:posOffset>-916305</wp:posOffset>
            </wp:positionV>
            <wp:extent cx="8743636" cy="5010150"/>
            <wp:effectExtent l="0" t="0" r="635" b="0"/>
            <wp:wrapNone/>
            <wp:docPr id="2" name="Picture 2"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curved roof&#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43636" cy="501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62FEF21C" wp14:editId="1D998233">
            <wp:simplePos x="0" y="0"/>
            <wp:positionH relativeFrom="column">
              <wp:posOffset>3829050</wp:posOffset>
            </wp:positionH>
            <wp:positionV relativeFrom="paragraph">
              <wp:posOffset>-685800</wp:posOffset>
            </wp:positionV>
            <wp:extent cx="2736215" cy="676275"/>
            <wp:effectExtent l="133350" t="76200" r="83185" b="14287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36215" cy="676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B6CD435" w14:textId="39959A9F" w:rsidR="00202455" w:rsidRDefault="00202455" w:rsidP="00202455">
      <w:pPr>
        <w:pStyle w:val="Date"/>
        <w:rPr>
          <w:rStyle w:val="DateChar"/>
        </w:rPr>
      </w:pPr>
    </w:p>
    <w:p w14:paraId="43214FA0" w14:textId="35005AD3"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43CEB442" w:rsidR="00202455" w:rsidRDefault="00202455" w:rsidP="00202455">
      <w:pPr>
        <w:pStyle w:val="Date"/>
        <w:rPr>
          <w:rStyle w:val="DateChar"/>
        </w:rPr>
      </w:pPr>
    </w:p>
    <w:p w14:paraId="5353A331" w14:textId="3E00B708"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508BF6D4" w:rsidR="00202455" w:rsidRPr="00202455" w:rsidRDefault="00000000"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5-04-04T00:00:00Z">
            <w:dateFormat w:val="dd MMMM yyyy"/>
            <w:lid w:val="en-GB"/>
            <w:storeMappedDataAs w:val="dateTime"/>
            <w:calendar w:val="gregorian"/>
          </w:date>
        </w:sdtPr>
        <w:sdtEndPr>
          <w:rPr>
            <w:rStyle w:val="DefaultParagraphFont"/>
            <w:caps/>
          </w:rPr>
        </w:sdtEndPr>
        <w:sdtContent>
          <w:r w:rsidR="00EA43C4">
            <w:rPr>
              <w:rStyle w:val="DateChar"/>
              <w:b/>
              <w:bCs/>
              <w:color w:val="808080" w:themeColor="background1" w:themeShade="80"/>
            </w:rPr>
            <w:t>04 April 2025</w:t>
          </w:r>
        </w:sdtContent>
      </w:sdt>
    </w:p>
    <w:sdt>
      <w:sdtPr>
        <w:rPr>
          <w:color w:val="873168"/>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14:paraId="0D8FA3FE" w14:textId="1332B0CC" w:rsidR="00202455" w:rsidRPr="00987C5B" w:rsidRDefault="00B96F54" w:rsidP="00202455">
          <w:pPr>
            <w:pStyle w:val="Title"/>
            <w:rPr>
              <w:color w:val="A33B7E"/>
            </w:rPr>
          </w:pPr>
          <w:r>
            <w:rPr>
              <w:color w:val="873168"/>
            </w:rPr>
            <w:t>The Rose</w:t>
          </w:r>
          <w:r w:rsidR="00202455" w:rsidRPr="00D03C78">
            <w:rPr>
              <w:color w:val="873168"/>
            </w:rPr>
            <w:t xml:space="preserve"> S</w:t>
          </w:r>
          <w:r w:rsidR="00AE1879" w:rsidRPr="00D03C78">
            <w:rPr>
              <w:color w:val="873168"/>
            </w:rPr>
            <w:t>c</w:t>
          </w:r>
          <w:r w:rsidR="00202455" w:rsidRPr="00D03C78">
            <w:rPr>
              <w:color w:val="873168"/>
            </w:rPr>
            <w:t>hool</w:t>
          </w:r>
        </w:p>
      </w:sdtContent>
    </w:sdt>
    <w:sdt>
      <w:sdtPr>
        <w:rPr>
          <w:rStyle w:val="TitleChar"/>
          <w:caps/>
          <w:color w:val="808080" w:themeColor="background1" w:themeShade="80"/>
          <w:sz w:val="48"/>
        </w:rPr>
        <w:alias w:val="Title"/>
        <w:tag w:val=""/>
        <w:id w:val="-239802194"/>
        <w:placeholder>
          <w:docPart w:val="1672930AB42941929D5FB01E6D389255"/>
        </w:placeholder>
        <w:dataBinding w:prefixMappings="xmlns:ns0='http://purl.org/dc/elements/1.1/' xmlns:ns1='http://schemas.openxmlformats.org/package/2006/metadata/core-properties' " w:xpath="/ns1:coreProperties[1]/ns0:title[1]" w:storeItemID="{6C3C8BC8-F283-45AE-878A-BAB7291924A1}"/>
        <w:text/>
      </w:sdtPr>
      <w:sdtContent>
        <w:p w14:paraId="5A92FF9E" w14:textId="204D07DD" w:rsidR="00202455" w:rsidRPr="00202455" w:rsidRDefault="00E142A3" w:rsidP="00202455">
          <w:pPr>
            <w:pStyle w:val="Subtitle"/>
            <w:rPr>
              <w:rStyle w:val="TitleChar"/>
              <w:color w:val="808080" w:themeColor="background1" w:themeShade="80"/>
            </w:rPr>
          </w:pPr>
          <w:r>
            <w:rPr>
              <w:rStyle w:val="TitleChar"/>
              <w:caps/>
              <w:color w:val="808080" w:themeColor="background1" w:themeShade="80"/>
              <w:sz w:val="48"/>
            </w:rPr>
            <w:t xml:space="preserve">Candidate </w:t>
          </w:r>
          <w:r w:rsidR="00560150">
            <w:rPr>
              <w:rStyle w:val="TitleChar"/>
              <w:caps/>
              <w:color w:val="808080" w:themeColor="background1" w:themeShade="80"/>
              <w:sz w:val="48"/>
            </w:rPr>
            <w:t xml:space="preserve">Information </w:t>
          </w:r>
          <w:r>
            <w:rPr>
              <w:rStyle w:val="TitleChar"/>
              <w:caps/>
              <w:color w:val="808080" w:themeColor="background1" w:themeShade="80"/>
              <w:sz w:val="48"/>
            </w:rPr>
            <w:t>pack</w:t>
          </w:r>
        </w:p>
      </w:sdtContent>
    </w:sdt>
    <w:p w14:paraId="54654104" w14:textId="03F40AB8" w:rsidR="00202455" w:rsidRPr="00202455" w:rsidRDefault="00202455" w:rsidP="00202455">
      <w:pPr>
        <w:pStyle w:val="BodyText"/>
        <w:spacing w:after="0"/>
        <w:rPr>
          <w:color w:val="808080" w:themeColor="background1" w:themeShade="80"/>
        </w:rPr>
      </w:pPr>
    </w:p>
    <w:p w14:paraId="444BE373" w14:textId="77777777" w:rsidR="00202455" w:rsidRPr="00202455" w:rsidRDefault="00202455" w:rsidP="00202455">
      <w:pPr>
        <w:pStyle w:val="BodyText"/>
        <w:spacing w:after="0"/>
        <w:rPr>
          <w:bCs/>
          <w:color w:val="808080" w:themeColor="background1" w:themeShade="80"/>
        </w:rPr>
      </w:pPr>
    </w:p>
    <w:sdt>
      <w:sdtPr>
        <w:rPr>
          <w:rStyle w:val="SubtitleChar"/>
          <w:color w:val="808080" w:themeColor="background1" w:themeShade="80"/>
        </w:rPr>
        <w:alias w:val="Subject"/>
        <w:tag w:val=""/>
        <w:id w:val="1972554036"/>
        <w:placeholder>
          <w:docPart w:val="EB2CEC6511FF4491B870093EB125BD61"/>
        </w:placeholder>
        <w:dataBinding w:prefixMappings="xmlns:ns0='http://purl.org/dc/elements/1.1/' xmlns:ns1='http://schemas.openxmlformats.org/package/2006/metadata/core-properties' " w:xpath="/ns1:coreProperties[1]/ns0:subject[1]" w:storeItemID="{6C3C8BC8-F283-45AE-878A-BAB7291924A1}"/>
        <w:text/>
      </w:sdtPr>
      <w:sdtContent>
        <w:p w14:paraId="4B7C1084" w14:textId="13785DB6" w:rsidR="00202455" w:rsidRPr="00202455" w:rsidRDefault="00117A1C" w:rsidP="00202455">
          <w:pPr>
            <w:pStyle w:val="BodyText"/>
            <w:spacing w:after="0"/>
            <w:rPr>
              <w:color w:val="7030A0"/>
            </w:rPr>
          </w:pPr>
          <w:r>
            <w:rPr>
              <w:rStyle w:val="SubtitleChar"/>
              <w:color w:val="808080" w:themeColor="background1" w:themeShade="80"/>
            </w:rPr>
            <w:t>Teaching Assistant 2</w:t>
          </w:r>
        </w:p>
      </w:sdtContent>
    </w:sdt>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3686"/>
        <w:gridCol w:w="5103"/>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gridSpan w:val="2"/>
          </w:tcPr>
          <w:p w14:paraId="49D1E2A9" w14:textId="77777777" w:rsidR="008605EE" w:rsidRPr="008A25B1" w:rsidRDefault="008605EE" w:rsidP="008605EE">
            <w:pPr>
              <w:pStyle w:val="Subtitle"/>
              <w:rPr>
                <w:color w:val="FFFFFF" w:themeColor="background1"/>
              </w:rPr>
            </w:pPr>
            <w:r w:rsidRPr="008A25B1">
              <w:rPr>
                <w:color w:val="FFFFFF" w:themeColor="background1"/>
              </w:rPr>
              <w:lastRenderedPageBreak/>
              <w:t>Document Control</w:t>
            </w:r>
          </w:p>
          <w:p w14:paraId="20C1E744" w14:textId="77777777" w:rsidR="008605EE" w:rsidRPr="008A25B1" w:rsidRDefault="008605EE" w:rsidP="00BE6F2B">
            <w:pPr>
              <w:pStyle w:val="ExecutiveSummaryContact"/>
              <w:rPr>
                <w:b/>
                <w:color w:val="FFFFFF" w:themeColor="background1"/>
              </w:rPr>
            </w:pPr>
          </w:p>
          <w:p w14:paraId="27AF2430" w14:textId="54E2A2D1" w:rsidR="008605EE" w:rsidRPr="00C34781" w:rsidRDefault="008605EE" w:rsidP="00BE6F2B">
            <w:pPr>
              <w:pStyle w:val="ExecutiveSummaryContact"/>
              <w:rPr>
                <w:b/>
                <w:bCs/>
                <w:color w:val="FFFFFF" w:themeColor="background1"/>
              </w:rPr>
            </w:pPr>
            <w:r w:rsidRPr="00C34781">
              <w:rPr>
                <w:b/>
                <w:bCs/>
                <w:color w:val="FFFFFF" w:themeColor="background1"/>
              </w:rPr>
              <w:t>Information</w:t>
            </w:r>
          </w:p>
        </w:tc>
      </w:tr>
      <w:tr w:rsidR="008605EE" w:rsidRPr="008605EE" w14:paraId="1ACAF2BC" w14:textId="77777777" w:rsidTr="000F68F4">
        <w:tc>
          <w:tcPr>
            <w:tcW w:w="3686" w:type="dxa"/>
          </w:tcPr>
          <w:p w14:paraId="38D189BD" w14:textId="77777777" w:rsidR="008605EE" w:rsidRPr="00171508" w:rsidRDefault="008605EE" w:rsidP="00BE6F2B">
            <w:pPr>
              <w:pStyle w:val="InsideCoverTableText"/>
              <w:rPr>
                <w:b/>
                <w:bCs/>
                <w:sz w:val="24"/>
                <w:szCs w:val="24"/>
              </w:rPr>
            </w:pPr>
            <w:r w:rsidRPr="00171508">
              <w:rPr>
                <w:b/>
                <w:bCs/>
                <w:sz w:val="24"/>
                <w:szCs w:val="24"/>
              </w:rPr>
              <w:t>Creation date</w:t>
            </w:r>
          </w:p>
        </w:tc>
        <w:sdt>
          <w:sdtPr>
            <w:rPr>
              <w:sz w:val="24"/>
              <w:szCs w:val="24"/>
            </w:rPr>
            <w:alias w:val="Publish Date"/>
            <w:tag w:val=""/>
            <w:id w:val="-1819417234"/>
            <w:placeholder>
              <w:docPart w:val="4F7CDAE7474F44BDBF249E38F28B95C3"/>
            </w:placeholder>
            <w:dataBinding w:prefixMappings="xmlns:ns0='http://schemas.microsoft.com/office/2006/coverPageProps' " w:xpath="/ns0:CoverPageProperties[1]/ns0:PublishDate[1]" w:storeItemID="{55AF091B-3C7A-41E3-B477-F2FDAA23CFDA}"/>
            <w:date w:fullDate="2025-04-04T00:00:00Z">
              <w:dateFormat w:val="dd/MM/yyyy"/>
              <w:lid w:val="en-GB"/>
              <w:storeMappedDataAs w:val="dateTime"/>
              <w:calendar w:val="gregorian"/>
            </w:date>
          </w:sdtPr>
          <w:sdtContent>
            <w:tc>
              <w:tcPr>
                <w:tcW w:w="5103" w:type="dxa"/>
              </w:tcPr>
              <w:p w14:paraId="599DEE47" w14:textId="5462F868" w:rsidR="008605EE" w:rsidRPr="00171508" w:rsidRDefault="00EA43C4" w:rsidP="00BE6F2B">
                <w:pPr>
                  <w:pStyle w:val="InsideCoverTableText"/>
                  <w:rPr>
                    <w:sz w:val="24"/>
                    <w:szCs w:val="24"/>
                  </w:rPr>
                </w:pPr>
                <w:r>
                  <w:rPr>
                    <w:sz w:val="24"/>
                    <w:szCs w:val="24"/>
                  </w:rPr>
                  <w:t>04/04/2025</w:t>
                </w:r>
              </w:p>
            </w:tc>
          </w:sdtContent>
        </w:sdt>
      </w:tr>
      <w:tr w:rsidR="008605EE" w:rsidRPr="008605EE" w14:paraId="296CCB68" w14:textId="77777777" w:rsidTr="000F68F4">
        <w:tc>
          <w:tcPr>
            <w:tcW w:w="3686" w:type="dxa"/>
          </w:tcPr>
          <w:p w14:paraId="76CEE113" w14:textId="21CC720F" w:rsidR="008605EE" w:rsidRPr="00171508" w:rsidRDefault="000F68F4" w:rsidP="00BE6F2B">
            <w:pPr>
              <w:pStyle w:val="InsideCoverTableText"/>
              <w:rPr>
                <w:b/>
                <w:bCs/>
                <w:sz w:val="24"/>
                <w:szCs w:val="24"/>
              </w:rPr>
            </w:pPr>
            <w:r w:rsidRPr="00171508">
              <w:rPr>
                <w:b/>
                <w:bCs/>
                <w:sz w:val="24"/>
                <w:szCs w:val="24"/>
              </w:rPr>
              <w:t>R</w:t>
            </w:r>
            <w:r w:rsidR="005F52D1" w:rsidRPr="00171508">
              <w:rPr>
                <w:b/>
                <w:bCs/>
                <w:sz w:val="24"/>
                <w:szCs w:val="24"/>
              </w:rPr>
              <w:t>ecruitment</w:t>
            </w:r>
            <w:r w:rsidRPr="00171508">
              <w:rPr>
                <w:b/>
                <w:bCs/>
                <w:sz w:val="24"/>
                <w:szCs w:val="24"/>
              </w:rPr>
              <w:t xml:space="preserve"> Lead for post</w:t>
            </w:r>
          </w:p>
        </w:tc>
        <w:tc>
          <w:tcPr>
            <w:tcW w:w="5103" w:type="dxa"/>
          </w:tcPr>
          <w:p w14:paraId="799D7A61" w14:textId="28FA04AD" w:rsidR="008605EE" w:rsidRPr="00171508" w:rsidRDefault="004F52EB" w:rsidP="00BE6F2B">
            <w:pPr>
              <w:pStyle w:val="InsideCoverTableText"/>
              <w:rPr>
                <w:sz w:val="24"/>
                <w:szCs w:val="24"/>
              </w:rPr>
            </w:pPr>
            <w:r>
              <w:rPr>
                <w:sz w:val="24"/>
                <w:szCs w:val="24"/>
              </w:rPr>
              <w:t>Darren Perry</w:t>
            </w:r>
          </w:p>
        </w:tc>
      </w:tr>
      <w:tr w:rsidR="00012E21" w:rsidRPr="008605EE" w14:paraId="3F6C9F00" w14:textId="77777777" w:rsidTr="000F68F4">
        <w:tc>
          <w:tcPr>
            <w:tcW w:w="3686" w:type="dxa"/>
          </w:tcPr>
          <w:p w14:paraId="58392368" w14:textId="408BD3E3" w:rsidR="00012E21" w:rsidRPr="00171508" w:rsidRDefault="00012E21" w:rsidP="00BE6F2B">
            <w:pPr>
              <w:pStyle w:val="InsideCoverTableText"/>
              <w:rPr>
                <w:b/>
                <w:bCs/>
                <w:sz w:val="24"/>
                <w:szCs w:val="24"/>
              </w:rPr>
            </w:pPr>
            <w:r w:rsidRPr="00171508">
              <w:rPr>
                <w:b/>
                <w:bCs/>
                <w:sz w:val="24"/>
                <w:szCs w:val="24"/>
              </w:rPr>
              <w:t xml:space="preserve">Recruitment Lead </w:t>
            </w:r>
            <w:r w:rsidR="004F5980" w:rsidRPr="00171508">
              <w:rPr>
                <w:b/>
                <w:bCs/>
                <w:sz w:val="24"/>
                <w:szCs w:val="24"/>
              </w:rPr>
              <w:t xml:space="preserve">contact </w:t>
            </w:r>
            <w:r w:rsidRPr="00171508">
              <w:rPr>
                <w:b/>
                <w:bCs/>
                <w:sz w:val="24"/>
                <w:szCs w:val="24"/>
              </w:rPr>
              <w:t>email</w:t>
            </w:r>
          </w:p>
        </w:tc>
        <w:tc>
          <w:tcPr>
            <w:tcW w:w="5103" w:type="dxa"/>
          </w:tcPr>
          <w:p w14:paraId="23103276" w14:textId="7EF5C946" w:rsidR="00012E21" w:rsidRPr="007A58D5" w:rsidRDefault="00BB6FD7" w:rsidP="00BE6F2B">
            <w:pPr>
              <w:pStyle w:val="InsideCoverTableText"/>
              <w:rPr>
                <w:sz w:val="24"/>
                <w:szCs w:val="24"/>
              </w:rPr>
            </w:pPr>
            <w:r>
              <w:rPr>
                <w:sz w:val="24"/>
                <w:szCs w:val="24"/>
              </w:rPr>
              <w:t xml:space="preserve"> </w:t>
            </w:r>
            <w:r w:rsidR="004F52EB">
              <w:rPr>
                <w:sz w:val="24"/>
                <w:szCs w:val="24"/>
              </w:rPr>
              <w:t>Darren.perry</w:t>
            </w:r>
            <w:r>
              <w:rPr>
                <w:sz w:val="24"/>
                <w:szCs w:val="24"/>
              </w:rPr>
              <w:t>@rose.lancs.sch.uk</w:t>
            </w:r>
          </w:p>
        </w:tc>
      </w:tr>
      <w:tr w:rsidR="008605EE" w:rsidRPr="008605EE" w14:paraId="5B33475A" w14:textId="77777777" w:rsidTr="000F68F4">
        <w:tc>
          <w:tcPr>
            <w:tcW w:w="3686" w:type="dxa"/>
          </w:tcPr>
          <w:p w14:paraId="472D5164" w14:textId="77777777" w:rsidR="008605EE" w:rsidRPr="00171508" w:rsidRDefault="008605EE" w:rsidP="00BE6F2B">
            <w:pPr>
              <w:pStyle w:val="InsideCoverTableText"/>
              <w:rPr>
                <w:b/>
                <w:bCs/>
                <w:sz w:val="24"/>
                <w:szCs w:val="24"/>
              </w:rPr>
            </w:pPr>
            <w:r w:rsidRPr="00171508">
              <w:rPr>
                <w:b/>
                <w:bCs/>
                <w:sz w:val="24"/>
                <w:szCs w:val="24"/>
              </w:rPr>
              <w:t>Template version</w:t>
            </w:r>
          </w:p>
        </w:tc>
        <w:tc>
          <w:tcPr>
            <w:tcW w:w="5103" w:type="dxa"/>
          </w:tcPr>
          <w:p w14:paraId="30983B9A" w14:textId="323733BD" w:rsidR="008605EE" w:rsidRPr="00171508" w:rsidRDefault="00E142A3" w:rsidP="00BE6F2B">
            <w:pPr>
              <w:pStyle w:val="InsideCoverTableText"/>
              <w:rPr>
                <w:sz w:val="24"/>
                <w:szCs w:val="24"/>
              </w:rPr>
            </w:pPr>
            <w:r w:rsidRPr="00171508">
              <w:rPr>
                <w:sz w:val="24"/>
                <w:szCs w:val="24"/>
              </w:rPr>
              <w:t>Cand</w:t>
            </w:r>
            <w:r w:rsidR="003A1ABF" w:rsidRPr="00171508">
              <w:rPr>
                <w:sz w:val="24"/>
                <w:szCs w:val="24"/>
              </w:rPr>
              <w:t xml:space="preserve">idate </w:t>
            </w:r>
            <w:r w:rsidR="00403D10" w:rsidRPr="00171508">
              <w:rPr>
                <w:sz w:val="24"/>
                <w:szCs w:val="24"/>
              </w:rPr>
              <w:t xml:space="preserve">Information </w:t>
            </w:r>
            <w:r w:rsidR="003A1ABF" w:rsidRPr="00171508">
              <w:rPr>
                <w:sz w:val="24"/>
                <w:szCs w:val="24"/>
              </w:rPr>
              <w:t xml:space="preserve">pack | </w:t>
            </w:r>
            <w:r w:rsidR="00117A1C">
              <w:rPr>
                <w:sz w:val="24"/>
                <w:szCs w:val="24"/>
              </w:rPr>
              <w:t>TA2</w:t>
            </w:r>
          </w:p>
        </w:tc>
      </w:tr>
      <w:tr w:rsidR="008A25B1" w:rsidRPr="008605EE" w14:paraId="315B71BD" w14:textId="77777777" w:rsidTr="000F68F4">
        <w:tc>
          <w:tcPr>
            <w:tcW w:w="3686" w:type="dxa"/>
          </w:tcPr>
          <w:p w14:paraId="0D225002" w14:textId="1A1142AB" w:rsidR="008A25B1" w:rsidRPr="00171508" w:rsidRDefault="008A25B1" w:rsidP="00BE6F2B">
            <w:pPr>
              <w:pStyle w:val="InsideCoverTableText"/>
              <w:rPr>
                <w:b/>
                <w:bCs/>
                <w:sz w:val="24"/>
                <w:szCs w:val="24"/>
              </w:rPr>
            </w:pPr>
            <w:r w:rsidRPr="00171508">
              <w:rPr>
                <w:b/>
                <w:bCs/>
                <w:sz w:val="24"/>
                <w:szCs w:val="24"/>
              </w:rPr>
              <w:t>Category</w:t>
            </w:r>
          </w:p>
        </w:tc>
        <w:tc>
          <w:tcPr>
            <w:tcW w:w="5103" w:type="dxa"/>
          </w:tcPr>
          <w:p w14:paraId="78640D34" w14:textId="5D2A873F" w:rsidR="008A25B1" w:rsidRPr="00171508" w:rsidRDefault="008A25B1" w:rsidP="00BE6F2B">
            <w:pPr>
              <w:pStyle w:val="InsideCoverTableText"/>
              <w:rPr>
                <w:sz w:val="24"/>
                <w:szCs w:val="24"/>
              </w:rPr>
            </w:pPr>
            <w:r w:rsidRPr="00171508">
              <w:rPr>
                <w:sz w:val="24"/>
                <w:szCs w:val="24"/>
              </w:rPr>
              <w:t>Recruitment</w:t>
            </w:r>
          </w:p>
        </w:tc>
      </w:tr>
      <w:tr w:rsidR="008A25B1" w:rsidRPr="008605EE" w14:paraId="7D6C847E" w14:textId="77777777" w:rsidTr="000F68F4">
        <w:tc>
          <w:tcPr>
            <w:tcW w:w="3686" w:type="dxa"/>
          </w:tcPr>
          <w:p w14:paraId="206B543A" w14:textId="1B91F6B7" w:rsidR="008A25B1" w:rsidRPr="00171508" w:rsidRDefault="008A25B1" w:rsidP="00BE6F2B">
            <w:pPr>
              <w:pStyle w:val="InsideCoverTableText"/>
              <w:rPr>
                <w:b/>
                <w:bCs/>
                <w:sz w:val="24"/>
                <w:szCs w:val="24"/>
              </w:rPr>
            </w:pPr>
            <w:r w:rsidRPr="00171508">
              <w:rPr>
                <w:b/>
                <w:bCs/>
                <w:sz w:val="24"/>
                <w:szCs w:val="24"/>
              </w:rPr>
              <w:t>Role</w:t>
            </w:r>
          </w:p>
        </w:tc>
        <w:tc>
          <w:tcPr>
            <w:tcW w:w="5103" w:type="dxa"/>
          </w:tcPr>
          <w:p w14:paraId="508AF1D6" w14:textId="78E532FC" w:rsidR="008A25B1" w:rsidRPr="00B72125" w:rsidRDefault="002242D6" w:rsidP="00BE6F2B">
            <w:pPr>
              <w:pStyle w:val="InsideCoverTableText"/>
              <w:rPr>
                <w:sz w:val="24"/>
                <w:szCs w:val="24"/>
              </w:rPr>
            </w:pPr>
            <w:r>
              <w:rPr>
                <w:sz w:val="24"/>
                <w:szCs w:val="24"/>
              </w:rPr>
              <w:t>Teaching Assistant 2</w:t>
            </w:r>
            <w:r w:rsidR="00B72125" w:rsidRPr="00B72125">
              <w:rPr>
                <w:sz w:val="24"/>
                <w:szCs w:val="24"/>
              </w:rPr>
              <w:t xml:space="preserve"> </w:t>
            </w:r>
          </w:p>
        </w:tc>
      </w:tr>
      <w:tr w:rsidR="002A1D64" w:rsidRPr="008605EE" w14:paraId="3FCCEF18" w14:textId="77777777" w:rsidTr="000F68F4">
        <w:tc>
          <w:tcPr>
            <w:tcW w:w="3686" w:type="dxa"/>
          </w:tcPr>
          <w:p w14:paraId="24778D25" w14:textId="61C8DD62" w:rsidR="002A1D64" w:rsidRPr="00171508" w:rsidRDefault="00E637B4" w:rsidP="00BE6F2B">
            <w:pPr>
              <w:pStyle w:val="InsideCoverTableText"/>
              <w:rPr>
                <w:b/>
                <w:bCs/>
                <w:sz w:val="24"/>
                <w:szCs w:val="24"/>
              </w:rPr>
            </w:pPr>
            <w:r>
              <w:rPr>
                <w:b/>
                <w:bCs/>
                <w:sz w:val="24"/>
                <w:szCs w:val="24"/>
              </w:rPr>
              <w:t>Closing</w:t>
            </w:r>
            <w:r w:rsidR="002A1D64" w:rsidRPr="00171508">
              <w:rPr>
                <w:b/>
                <w:bCs/>
                <w:sz w:val="24"/>
                <w:szCs w:val="24"/>
              </w:rPr>
              <w:t xml:space="preserve"> Date</w:t>
            </w:r>
          </w:p>
        </w:tc>
        <w:tc>
          <w:tcPr>
            <w:tcW w:w="5103" w:type="dxa"/>
          </w:tcPr>
          <w:p w14:paraId="196E840F" w14:textId="4CDF55C2" w:rsidR="002A1D64" w:rsidRPr="00171508" w:rsidRDefault="00EA43C4" w:rsidP="00BE6F2B">
            <w:pPr>
              <w:pStyle w:val="InsideCoverTableText"/>
              <w:rPr>
                <w:sz w:val="24"/>
                <w:szCs w:val="24"/>
              </w:rPr>
            </w:pPr>
            <w:r>
              <w:rPr>
                <w:sz w:val="24"/>
                <w:szCs w:val="24"/>
              </w:rPr>
              <w:t>25/04/2025</w:t>
            </w:r>
            <w:r w:rsidR="00A55DB6">
              <w:rPr>
                <w:sz w:val="24"/>
                <w:szCs w:val="24"/>
              </w:rPr>
              <w:t xml:space="preserve"> at 12:00pm</w:t>
            </w:r>
          </w:p>
        </w:tc>
      </w:tr>
      <w:tr w:rsidR="00ED30BA" w:rsidRPr="008605EE" w14:paraId="4187E2B3" w14:textId="77777777" w:rsidTr="000F68F4">
        <w:tc>
          <w:tcPr>
            <w:tcW w:w="3686" w:type="dxa"/>
          </w:tcPr>
          <w:p w14:paraId="3BC15605" w14:textId="1730FF65" w:rsidR="00ED30BA" w:rsidRDefault="00ED30BA" w:rsidP="00BE6F2B">
            <w:pPr>
              <w:pStyle w:val="InsideCoverTableText"/>
              <w:rPr>
                <w:b/>
                <w:bCs/>
                <w:sz w:val="24"/>
                <w:szCs w:val="24"/>
              </w:rPr>
            </w:pPr>
            <w:r>
              <w:rPr>
                <w:b/>
                <w:bCs/>
                <w:sz w:val="24"/>
                <w:szCs w:val="24"/>
              </w:rPr>
              <w:t xml:space="preserve">Hours </w:t>
            </w:r>
          </w:p>
        </w:tc>
        <w:tc>
          <w:tcPr>
            <w:tcW w:w="5103" w:type="dxa"/>
          </w:tcPr>
          <w:p w14:paraId="030DBFE8" w14:textId="2AFF1048" w:rsidR="00ED30BA" w:rsidRDefault="00EA43C4" w:rsidP="00BE6F2B">
            <w:pPr>
              <w:pStyle w:val="InsideCoverTableText"/>
              <w:rPr>
                <w:sz w:val="24"/>
                <w:szCs w:val="24"/>
              </w:rPr>
            </w:pPr>
            <w:r>
              <w:rPr>
                <w:sz w:val="24"/>
                <w:szCs w:val="24"/>
              </w:rPr>
              <w:t>31</w:t>
            </w:r>
            <w:r w:rsidR="00ED30BA">
              <w:rPr>
                <w:sz w:val="24"/>
                <w:szCs w:val="24"/>
              </w:rPr>
              <w:t xml:space="preserve"> hours per week Term Time only </w:t>
            </w:r>
          </w:p>
        </w:tc>
      </w:tr>
      <w:tr w:rsidR="00E637B4" w:rsidRPr="008605EE" w14:paraId="378FAB2E" w14:textId="77777777" w:rsidTr="000F68F4">
        <w:tc>
          <w:tcPr>
            <w:tcW w:w="3686" w:type="dxa"/>
          </w:tcPr>
          <w:p w14:paraId="19BE60C9" w14:textId="07DE3C7F" w:rsidR="00E637B4" w:rsidRPr="00171508" w:rsidRDefault="00E637B4" w:rsidP="00E637B4">
            <w:pPr>
              <w:pStyle w:val="InsideCoverTableText"/>
              <w:rPr>
                <w:b/>
                <w:bCs/>
                <w:sz w:val="24"/>
                <w:szCs w:val="24"/>
              </w:rPr>
            </w:pPr>
            <w:r w:rsidRPr="00171508">
              <w:rPr>
                <w:b/>
                <w:bCs/>
                <w:sz w:val="24"/>
                <w:szCs w:val="24"/>
              </w:rPr>
              <w:t>Interview Date</w:t>
            </w:r>
          </w:p>
        </w:tc>
        <w:tc>
          <w:tcPr>
            <w:tcW w:w="5103" w:type="dxa"/>
          </w:tcPr>
          <w:p w14:paraId="3793AE3A" w14:textId="056C149C" w:rsidR="00E637B4" w:rsidRDefault="00EA43C4" w:rsidP="00E637B4">
            <w:pPr>
              <w:pStyle w:val="InsideCoverTableText"/>
              <w:rPr>
                <w:sz w:val="24"/>
                <w:szCs w:val="24"/>
              </w:rPr>
            </w:pPr>
            <w:r>
              <w:rPr>
                <w:sz w:val="24"/>
                <w:szCs w:val="24"/>
              </w:rPr>
              <w:t>TBC</w:t>
            </w:r>
          </w:p>
        </w:tc>
      </w:tr>
      <w:tr w:rsidR="00E637B4" w:rsidRPr="008605EE" w14:paraId="1101B0B1" w14:textId="77777777" w:rsidTr="000F68F4">
        <w:tc>
          <w:tcPr>
            <w:tcW w:w="3686" w:type="dxa"/>
          </w:tcPr>
          <w:p w14:paraId="622001EC" w14:textId="52C2A021" w:rsidR="00E637B4" w:rsidRPr="00171508" w:rsidRDefault="00E637B4" w:rsidP="00E637B4">
            <w:pPr>
              <w:pStyle w:val="InsideCoverTableText"/>
              <w:rPr>
                <w:b/>
                <w:bCs/>
                <w:sz w:val="24"/>
                <w:szCs w:val="24"/>
              </w:rPr>
            </w:pPr>
            <w:r w:rsidRPr="00171508">
              <w:rPr>
                <w:b/>
                <w:bCs/>
                <w:sz w:val="24"/>
                <w:szCs w:val="24"/>
              </w:rPr>
              <w:t>Start Date</w:t>
            </w:r>
          </w:p>
        </w:tc>
        <w:tc>
          <w:tcPr>
            <w:tcW w:w="5103" w:type="dxa"/>
          </w:tcPr>
          <w:p w14:paraId="00F6A417" w14:textId="62154D26" w:rsidR="00E637B4" w:rsidRPr="00171508" w:rsidRDefault="00EF5E2A" w:rsidP="00E637B4">
            <w:pPr>
              <w:pStyle w:val="InsideCoverTableText"/>
              <w:rPr>
                <w:sz w:val="24"/>
                <w:szCs w:val="24"/>
              </w:rPr>
            </w:pPr>
            <w:r>
              <w:rPr>
                <w:sz w:val="24"/>
                <w:szCs w:val="24"/>
              </w:rPr>
              <w:t xml:space="preserve">ASAP </w:t>
            </w:r>
          </w:p>
        </w:tc>
      </w:tr>
      <w:tr w:rsidR="00E637B4" w:rsidRPr="008605EE" w14:paraId="6DD8915E" w14:textId="77777777" w:rsidTr="000F68F4">
        <w:tc>
          <w:tcPr>
            <w:tcW w:w="3686" w:type="dxa"/>
          </w:tcPr>
          <w:p w14:paraId="189B6814" w14:textId="7149FDF7" w:rsidR="00E637B4" w:rsidRPr="00171508" w:rsidRDefault="00E637B4" w:rsidP="00E637B4">
            <w:pPr>
              <w:pStyle w:val="InsideCoverTableText"/>
              <w:rPr>
                <w:b/>
                <w:bCs/>
                <w:sz w:val="24"/>
                <w:szCs w:val="24"/>
              </w:rPr>
            </w:pPr>
            <w:r w:rsidRPr="00171508">
              <w:rPr>
                <w:b/>
                <w:bCs/>
                <w:sz w:val="24"/>
                <w:szCs w:val="24"/>
              </w:rPr>
              <w:t>Salary Grade</w:t>
            </w:r>
          </w:p>
        </w:tc>
        <w:tc>
          <w:tcPr>
            <w:tcW w:w="5103" w:type="dxa"/>
          </w:tcPr>
          <w:p w14:paraId="1CF493D8" w14:textId="162706EB" w:rsidR="00E637B4" w:rsidRPr="00171508" w:rsidRDefault="008C41AD" w:rsidP="00E637B4">
            <w:pPr>
              <w:pStyle w:val="InsideCoverTableText"/>
              <w:rPr>
                <w:sz w:val="24"/>
                <w:szCs w:val="24"/>
              </w:rPr>
            </w:pPr>
            <w:r>
              <w:rPr>
                <w:sz w:val="24"/>
                <w:szCs w:val="24"/>
              </w:rPr>
              <w:t>Grade</w:t>
            </w:r>
            <w:r w:rsidR="00B76D4E">
              <w:rPr>
                <w:sz w:val="24"/>
                <w:szCs w:val="24"/>
              </w:rPr>
              <w:t xml:space="preserve"> </w:t>
            </w:r>
            <w:r w:rsidR="005E29B5">
              <w:rPr>
                <w:sz w:val="24"/>
                <w:szCs w:val="24"/>
              </w:rPr>
              <w:t>5</w:t>
            </w:r>
            <w:r w:rsidR="00A71D11">
              <w:rPr>
                <w:sz w:val="24"/>
                <w:szCs w:val="24"/>
              </w:rPr>
              <w:t xml:space="preserve"> </w:t>
            </w:r>
            <w:r>
              <w:rPr>
                <w:sz w:val="24"/>
                <w:szCs w:val="24"/>
              </w:rPr>
              <w:t xml:space="preserve">depending on experience </w:t>
            </w:r>
            <w:r w:rsidR="00B76D4E">
              <w:rPr>
                <w:sz w:val="24"/>
                <w:szCs w:val="24"/>
              </w:rPr>
              <w:t>against the job spec</w:t>
            </w:r>
          </w:p>
        </w:tc>
      </w:tr>
    </w:tbl>
    <w:p w14:paraId="0BD5EA01" w14:textId="6E3A138F" w:rsidR="00226EAF" w:rsidRDefault="00226EAF" w:rsidP="008605EE">
      <w:pPr>
        <w:pStyle w:val="BodyText"/>
        <w:spacing w:after="0"/>
        <w:rPr>
          <w:color w:val="7030A0"/>
          <w:sz w:val="12"/>
          <w:szCs w:val="14"/>
        </w:rPr>
      </w:pPr>
      <w:r w:rsidRPr="008A25B1">
        <w:rPr>
          <w:rFonts w:ascii="Calibri" w:eastAsia="Calibri" w:hAnsi="Calibri" w:cs="Times New Roman"/>
          <w:noProof/>
          <w:color w:val="auto"/>
        </w:rPr>
        <mc:AlternateContent>
          <mc:Choice Requires="wps">
            <w:drawing>
              <wp:anchor distT="0" distB="0" distL="114300" distR="114300" simplePos="0" relativeHeight="251663360" behindDoc="1" locked="0" layoutInCell="1" allowOverlap="1" wp14:anchorId="1B73D6E9" wp14:editId="54BB24AF">
                <wp:simplePos x="0" y="0"/>
                <wp:positionH relativeFrom="page">
                  <wp:align>left</wp:align>
                </wp:positionH>
                <wp:positionV relativeFrom="page">
                  <wp:align>top</wp:align>
                </wp:positionV>
                <wp:extent cx="7560000" cy="10692000"/>
                <wp:effectExtent l="0" t="0" r="3175" b="0"/>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8731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DB1D" id="Rectangle 11" o:spid="_x0000_s1026" style="position:absolute;margin-left:0;margin-top:0;width:595.3pt;height:841.9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" fillcolor="#873168" stroked="f" strokeweight="1pt">
                <o:lock v:ext="edit" aspectratio="t"/>
                <w10:wrap anchorx="page" anchory="page"/>
              </v:rect>
            </w:pict>
          </mc:Fallback>
        </mc:AlternateContent>
      </w:r>
    </w:p>
    <w:p w14:paraId="23A2715A" w14:textId="672DF3AB" w:rsidR="00226EAF" w:rsidRDefault="00226EAF" w:rsidP="008605EE">
      <w:pPr>
        <w:pStyle w:val="BodyText"/>
        <w:spacing w:after="0"/>
        <w:rPr>
          <w:color w:val="7030A0"/>
          <w:sz w:val="12"/>
          <w:szCs w:val="14"/>
        </w:rPr>
      </w:pPr>
    </w:p>
    <w:p w14:paraId="0FF8F847" w14:textId="5EC9DAA6" w:rsidR="00226EAF" w:rsidRDefault="00226EAF" w:rsidP="008605EE">
      <w:pPr>
        <w:pStyle w:val="BodyText"/>
        <w:spacing w:after="0"/>
        <w:rPr>
          <w:color w:val="7030A0"/>
          <w:sz w:val="12"/>
          <w:szCs w:val="14"/>
        </w:rPr>
      </w:pPr>
    </w:p>
    <w:p w14:paraId="79EEBBD5" w14:textId="77777777" w:rsidR="009F0841" w:rsidRDefault="00135671" w:rsidP="00226EAF">
      <w:pPr>
        <w:rPr>
          <w:color w:val="7030A0"/>
          <w:sz w:val="12"/>
          <w:szCs w:val="14"/>
        </w:rPr>
        <w:sectPr w:rsidR="009F0841" w:rsidSect="007671DD">
          <w:headerReference w:type="default" r:id="rId14"/>
          <w:footerReference w:type="default" r:id="rId15"/>
          <w:pgSz w:w="11906" w:h="16838"/>
          <w:pgMar w:top="1440" w:right="1440" w:bottom="1440" w:left="1440" w:header="708" w:footer="708" w:gutter="0"/>
          <w:cols w:space="708"/>
          <w:titlePg/>
          <w:docGrid w:linePitch="360"/>
        </w:sectPr>
      </w:pPr>
      <w:r w:rsidRPr="00214F5F">
        <w:rPr>
          <w:noProof/>
          <w:color w:val="7030A0"/>
          <w:sz w:val="12"/>
          <w:szCs w:val="14"/>
        </w:rPr>
        <mc:AlternateContent>
          <mc:Choice Requires="wps">
            <w:drawing>
              <wp:anchor distT="45720" distB="45720" distL="114300" distR="114300" simplePos="0" relativeHeight="251665408"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3781D9" w14:textId="34C8C070" w:rsidR="00214F5F" w:rsidRDefault="00CA7C1C" w:rsidP="00135671">
                            <w:pPr>
                              <w:pStyle w:val="NoSpacing"/>
                              <w:rPr>
                                <w:b/>
                                <w:bCs/>
                                <w:color w:val="FFFFFF" w:themeColor="background1"/>
                                <w:lang w:val="en-US"/>
                              </w:rPr>
                            </w:pPr>
                            <w:r>
                              <w:rPr>
                                <w:b/>
                                <w:bCs/>
                                <w:color w:val="FFFFFF" w:themeColor="background1"/>
                                <w:lang w:val="en-US"/>
                              </w:rPr>
                              <w:t>The Rose School</w:t>
                            </w:r>
                          </w:p>
                          <w:p w14:paraId="43128B9C" w14:textId="39945B1F" w:rsidR="00CA7C1C" w:rsidRDefault="00CA7C1C" w:rsidP="00135671">
                            <w:pPr>
                              <w:pStyle w:val="NoSpacing"/>
                              <w:rPr>
                                <w:b/>
                                <w:bCs/>
                                <w:color w:val="FFFFFF" w:themeColor="background1"/>
                                <w:lang w:val="en-US"/>
                              </w:rPr>
                            </w:pPr>
                            <w:r>
                              <w:rPr>
                                <w:b/>
                                <w:bCs/>
                                <w:color w:val="FFFFFF" w:themeColor="background1"/>
                                <w:lang w:val="en-US"/>
                              </w:rPr>
                              <w:t>Greenock Street</w:t>
                            </w:r>
                          </w:p>
                          <w:p w14:paraId="16B9AB61" w14:textId="722D3D8A" w:rsidR="00CA7C1C" w:rsidRDefault="00CA7C1C" w:rsidP="00135671">
                            <w:pPr>
                              <w:pStyle w:val="NoSpacing"/>
                              <w:rPr>
                                <w:b/>
                                <w:bCs/>
                                <w:color w:val="FFFFFF" w:themeColor="background1"/>
                                <w:lang w:val="en-US"/>
                              </w:rPr>
                            </w:pPr>
                            <w:r>
                              <w:rPr>
                                <w:b/>
                                <w:bCs/>
                                <w:color w:val="FFFFFF" w:themeColor="background1"/>
                                <w:lang w:val="en-US"/>
                              </w:rPr>
                              <w:t>Burnley</w:t>
                            </w:r>
                          </w:p>
                          <w:p w14:paraId="10901B85" w14:textId="7FD74BC4" w:rsidR="00CA7C1C" w:rsidRDefault="00CA7C1C" w:rsidP="00135671">
                            <w:pPr>
                              <w:pStyle w:val="NoSpacing"/>
                              <w:rPr>
                                <w:b/>
                                <w:bCs/>
                                <w:color w:val="FFFFFF" w:themeColor="background1"/>
                                <w:lang w:val="en-US"/>
                              </w:rPr>
                            </w:pPr>
                            <w:r>
                              <w:rPr>
                                <w:b/>
                                <w:bCs/>
                                <w:color w:val="FFFFFF" w:themeColor="background1"/>
                                <w:lang w:val="en-US"/>
                              </w:rPr>
                              <w:t>BB11 4DT</w:t>
                            </w:r>
                          </w:p>
                          <w:p w14:paraId="2D1FCFC7" w14:textId="394AF0D0" w:rsidR="00CA7C1C" w:rsidRPr="00CA7C1C" w:rsidRDefault="00CA7C1C" w:rsidP="00135671">
                            <w:pPr>
                              <w:pStyle w:val="NoSpacing"/>
                              <w:rPr>
                                <w:color w:val="FFFFFF" w:themeColor="background1"/>
                                <w:lang w:val="en-US"/>
                              </w:rPr>
                            </w:pPr>
                            <w:r>
                              <w:rPr>
                                <w:b/>
                                <w:bCs/>
                                <w:color w:val="FFFFFF" w:themeColor="background1"/>
                                <w:lang w:val="en-US"/>
                              </w:rPr>
                              <w:t>Tele: 01282 683050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 o:spid="_x0000_s1026" type="#_x0000_t202" style="position:absolute;margin-left:-49.5pt;margin-top:732.8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3D3781D9" w14:textId="34C8C070" w:rsidR="00214F5F" w:rsidRDefault="00CA7C1C" w:rsidP="00135671">
                      <w:pPr>
                        <w:pStyle w:val="NoSpacing"/>
                        <w:rPr>
                          <w:b/>
                          <w:bCs/>
                          <w:color w:val="FFFFFF" w:themeColor="background1"/>
                          <w:lang w:val="en-US"/>
                        </w:rPr>
                      </w:pPr>
                      <w:r>
                        <w:rPr>
                          <w:b/>
                          <w:bCs/>
                          <w:color w:val="FFFFFF" w:themeColor="background1"/>
                          <w:lang w:val="en-US"/>
                        </w:rPr>
                        <w:t>The Rose School</w:t>
                      </w:r>
                    </w:p>
                    <w:p w14:paraId="43128B9C" w14:textId="39945B1F" w:rsidR="00CA7C1C" w:rsidRDefault="00CA7C1C" w:rsidP="00135671">
                      <w:pPr>
                        <w:pStyle w:val="NoSpacing"/>
                        <w:rPr>
                          <w:b/>
                          <w:bCs/>
                          <w:color w:val="FFFFFF" w:themeColor="background1"/>
                          <w:lang w:val="en-US"/>
                        </w:rPr>
                      </w:pPr>
                      <w:r>
                        <w:rPr>
                          <w:b/>
                          <w:bCs/>
                          <w:color w:val="FFFFFF" w:themeColor="background1"/>
                          <w:lang w:val="en-US"/>
                        </w:rPr>
                        <w:t>Greenock Street</w:t>
                      </w:r>
                    </w:p>
                    <w:p w14:paraId="16B9AB61" w14:textId="722D3D8A" w:rsidR="00CA7C1C" w:rsidRDefault="00CA7C1C" w:rsidP="00135671">
                      <w:pPr>
                        <w:pStyle w:val="NoSpacing"/>
                        <w:rPr>
                          <w:b/>
                          <w:bCs/>
                          <w:color w:val="FFFFFF" w:themeColor="background1"/>
                          <w:lang w:val="en-US"/>
                        </w:rPr>
                      </w:pPr>
                      <w:r>
                        <w:rPr>
                          <w:b/>
                          <w:bCs/>
                          <w:color w:val="FFFFFF" w:themeColor="background1"/>
                          <w:lang w:val="en-US"/>
                        </w:rPr>
                        <w:t>Burnley</w:t>
                      </w:r>
                    </w:p>
                    <w:p w14:paraId="10901B85" w14:textId="7FD74BC4" w:rsidR="00CA7C1C" w:rsidRDefault="00CA7C1C" w:rsidP="00135671">
                      <w:pPr>
                        <w:pStyle w:val="NoSpacing"/>
                        <w:rPr>
                          <w:b/>
                          <w:bCs/>
                          <w:color w:val="FFFFFF" w:themeColor="background1"/>
                          <w:lang w:val="en-US"/>
                        </w:rPr>
                      </w:pPr>
                      <w:r>
                        <w:rPr>
                          <w:b/>
                          <w:bCs/>
                          <w:color w:val="FFFFFF" w:themeColor="background1"/>
                          <w:lang w:val="en-US"/>
                        </w:rPr>
                        <w:t>BB11 4DT</w:t>
                      </w:r>
                    </w:p>
                    <w:p w14:paraId="2D1FCFC7" w14:textId="394AF0D0" w:rsidR="00CA7C1C" w:rsidRPr="00CA7C1C" w:rsidRDefault="00CA7C1C" w:rsidP="00135671">
                      <w:pPr>
                        <w:pStyle w:val="NoSpacing"/>
                        <w:rPr>
                          <w:color w:val="FFFFFF" w:themeColor="background1"/>
                          <w:lang w:val="en-US"/>
                        </w:rPr>
                      </w:pPr>
                      <w:r>
                        <w:rPr>
                          <w:b/>
                          <w:bCs/>
                          <w:color w:val="FFFFFF" w:themeColor="background1"/>
                          <w:lang w:val="en-US"/>
                        </w:rPr>
                        <w:t>Tele: 01282 683050</w:t>
                      </w:r>
                    </w:p>
                  </w:txbxContent>
                </v:textbox>
                <w10:wrap anchory="page"/>
              </v:shape>
            </w:pict>
          </mc:Fallback>
        </mc:AlternateContent>
      </w:r>
      <w:r w:rsidR="00226EAF">
        <w:rPr>
          <w:color w:val="7030A0"/>
          <w:sz w:val="12"/>
          <w:szCs w:val="14"/>
        </w:rPr>
        <w:br w:type="page"/>
      </w:r>
    </w:p>
    <w:sdt>
      <w:sdtPr>
        <w:rPr>
          <w:rFonts w:asciiTheme="minorHAnsi" w:eastAsiaTheme="minorHAnsi" w:hAnsiTheme="minorHAnsi" w:cstheme="minorBidi"/>
          <w:color w:val="auto"/>
          <w:sz w:val="24"/>
          <w:szCs w:val="22"/>
          <w:lang w:val="en-GB"/>
        </w:rPr>
        <w:id w:val="1324466293"/>
        <w:docPartObj>
          <w:docPartGallery w:val="Table of Contents"/>
          <w:docPartUnique/>
        </w:docPartObj>
      </w:sdtPr>
      <w:sdtEndPr>
        <w:rPr>
          <w:b/>
          <w:bCs/>
          <w:noProof/>
        </w:rPr>
      </w:sdtEndPr>
      <w:sdtContent>
        <w:p w14:paraId="1F0C159E" w14:textId="4DC2064E" w:rsidR="00A94B7C" w:rsidRDefault="00A94B7C">
          <w:pPr>
            <w:pStyle w:val="TOCHeading"/>
          </w:pPr>
          <w:r>
            <w:t>Table of Contents</w:t>
          </w:r>
        </w:p>
        <w:p w14:paraId="23D5B078" w14:textId="132079B5" w:rsidR="00853877" w:rsidRDefault="00A94B7C">
          <w:pPr>
            <w:pStyle w:val="TOC1"/>
            <w:tabs>
              <w:tab w:val="right" w:leader="dot" w:pos="10194"/>
            </w:tabs>
            <w:rPr>
              <w:rFonts w:eastAsiaTheme="minorEastAsia"/>
              <w:noProof/>
              <w:kern w:val="2"/>
              <w:szCs w:val="24"/>
              <w:lang w:eastAsia="en-GB"/>
              <w14:ligatures w14:val="standardContextual"/>
            </w:rPr>
          </w:pPr>
          <w:r>
            <w:fldChar w:fldCharType="begin"/>
          </w:r>
          <w:r>
            <w:instrText xml:space="preserve"> TOC \o "1-3" \h \z \u </w:instrText>
          </w:r>
          <w:r>
            <w:fldChar w:fldCharType="separate"/>
          </w:r>
          <w:hyperlink w:anchor="_Toc171062146" w:history="1">
            <w:r w:rsidR="00853877" w:rsidRPr="00565BAC">
              <w:rPr>
                <w:rStyle w:val="Hyperlink"/>
                <w:noProof/>
              </w:rPr>
              <w:t>Introduction to the role</w:t>
            </w:r>
            <w:r w:rsidR="00853877">
              <w:rPr>
                <w:noProof/>
                <w:webHidden/>
              </w:rPr>
              <w:tab/>
            </w:r>
            <w:r w:rsidR="00853877">
              <w:rPr>
                <w:noProof/>
                <w:webHidden/>
              </w:rPr>
              <w:fldChar w:fldCharType="begin"/>
            </w:r>
            <w:r w:rsidR="00853877">
              <w:rPr>
                <w:noProof/>
                <w:webHidden/>
              </w:rPr>
              <w:instrText xml:space="preserve"> PAGEREF _Toc171062146 \h </w:instrText>
            </w:r>
            <w:r w:rsidR="00853877">
              <w:rPr>
                <w:noProof/>
                <w:webHidden/>
              </w:rPr>
            </w:r>
            <w:r w:rsidR="00853877">
              <w:rPr>
                <w:noProof/>
                <w:webHidden/>
              </w:rPr>
              <w:fldChar w:fldCharType="separate"/>
            </w:r>
            <w:r w:rsidR="00EA43C4">
              <w:rPr>
                <w:noProof/>
                <w:webHidden/>
              </w:rPr>
              <w:t>4</w:t>
            </w:r>
            <w:r w:rsidR="00853877">
              <w:rPr>
                <w:noProof/>
                <w:webHidden/>
              </w:rPr>
              <w:fldChar w:fldCharType="end"/>
            </w:r>
          </w:hyperlink>
        </w:p>
        <w:p w14:paraId="57DFA044" w14:textId="2922E3B9" w:rsidR="00853877" w:rsidRDefault="00853877">
          <w:pPr>
            <w:pStyle w:val="TOC1"/>
            <w:tabs>
              <w:tab w:val="right" w:leader="dot" w:pos="10194"/>
            </w:tabs>
            <w:rPr>
              <w:rFonts w:eastAsiaTheme="minorEastAsia"/>
              <w:noProof/>
              <w:kern w:val="2"/>
              <w:szCs w:val="24"/>
              <w:lang w:eastAsia="en-GB"/>
              <w14:ligatures w14:val="standardContextual"/>
            </w:rPr>
          </w:pPr>
          <w:hyperlink w:anchor="_Toc171062147" w:history="1">
            <w:r w:rsidRPr="00565BAC">
              <w:rPr>
                <w:rStyle w:val="Hyperlink"/>
                <w:noProof/>
              </w:rPr>
              <w:t>About the school</w:t>
            </w:r>
            <w:r>
              <w:rPr>
                <w:noProof/>
                <w:webHidden/>
              </w:rPr>
              <w:tab/>
            </w:r>
            <w:r>
              <w:rPr>
                <w:noProof/>
                <w:webHidden/>
              </w:rPr>
              <w:fldChar w:fldCharType="begin"/>
            </w:r>
            <w:r>
              <w:rPr>
                <w:noProof/>
                <w:webHidden/>
              </w:rPr>
              <w:instrText xml:space="preserve"> PAGEREF _Toc171062147 \h </w:instrText>
            </w:r>
            <w:r>
              <w:rPr>
                <w:noProof/>
                <w:webHidden/>
              </w:rPr>
            </w:r>
            <w:r>
              <w:rPr>
                <w:noProof/>
                <w:webHidden/>
              </w:rPr>
              <w:fldChar w:fldCharType="separate"/>
            </w:r>
            <w:r w:rsidR="00EA43C4">
              <w:rPr>
                <w:noProof/>
                <w:webHidden/>
              </w:rPr>
              <w:t>5</w:t>
            </w:r>
            <w:r>
              <w:rPr>
                <w:noProof/>
                <w:webHidden/>
              </w:rPr>
              <w:fldChar w:fldCharType="end"/>
            </w:r>
          </w:hyperlink>
        </w:p>
        <w:p w14:paraId="39144524" w14:textId="0CD63A56" w:rsidR="00853877" w:rsidRDefault="00853877">
          <w:pPr>
            <w:pStyle w:val="TOC1"/>
            <w:tabs>
              <w:tab w:val="right" w:leader="dot" w:pos="10194"/>
            </w:tabs>
            <w:rPr>
              <w:rFonts w:eastAsiaTheme="minorEastAsia"/>
              <w:noProof/>
              <w:kern w:val="2"/>
              <w:szCs w:val="24"/>
              <w:lang w:eastAsia="en-GB"/>
              <w14:ligatures w14:val="standardContextual"/>
            </w:rPr>
          </w:pPr>
          <w:hyperlink w:anchor="_Toc171062148" w:history="1">
            <w:r w:rsidRPr="00565BAC">
              <w:rPr>
                <w:rStyle w:val="Hyperlink"/>
                <w:noProof/>
              </w:rPr>
              <w:t>Personal Specification</w:t>
            </w:r>
            <w:r>
              <w:rPr>
                <w:noProof/>
                <w:webHidden/>
              </w:rPr>
              <w:tab/>
            </w:r>
            <w:r>
              <w:rPr>
                <w:noProof/>
                <w:webHidden/>
              </w:rPr>
              <w:fldChar w:fldCharType="begin"/>
            </w:r>
            <w:r>
              <w:rPr>
                <w:noProof/>
                <w:webHidden/>
              </w:rPr>
              <w:instrText xml:space="preserve"> PAGEREF _Toc171062148 \h </w:instrText>
            </w:r>
            <w:r>
              <w:rPr>
                <w:noProof/>
                <w:webHidden/>
              </w:rPr>
            </w:r>
            <w:r>
              <w:rPr>
                <w:noProof/>
                <w:webHidden/>
              </w:rPr>
              <w:fldChar w:fldCharType="separate"/>
            </w:r>
            <w:r w:rsidR="00EA43C4">
              <w:rPr>
                <w:noProof/>
                <w:webHidden/>
              </w:rPr>
              <w:t>6</w:t>
            </w:r>
            <w:r>
              <w:rPr>
                <w:noProof/>
                <w:webHidden/>
              </w:rPr>
              <w:fldChar w:fldCharType="end"/>
            </w:r>
          </w:hyperlink>
        </w:p>
        <w:p w14:paraId="59AD5A42" w14:textId="4B9021EC" w:rsidR="00853877" w:rsidRDefault="00853877">
          <w:pPr>
            <w:pStyle w:val="TOC1"/>
            <w:tabs>
              <w:tab w:val="right" w:leader="dot" w:pos="10194"/>
            </w:tabs>
            <w:rPr>
              <w:rFonts w:eastAsiaTheme="minorEastAsia"/>
              <w:noProof/>
              <w:kern w:val="2"/>
              <w:szCs w:val="24"/>
              <w:lang w:eastAsia="en-GB"/>
              <w14:ligatures w14:val="standardContextual"/>
            </w:rPr>
          </w:pPr>
          <w:hyperlink w:anchor="_Toc171062149" w:history="1">
            <w:r w:rsidRPr="00565BAC">
              <w:rPr>
                <w:rStyle w:val="Hyperlink"/>
                <w:noProof/>
              </w:rPr>
              <w:t>Job Description</w:t>
            </w:r>
            <w:r>
              <w:rPr>
                <w:noProof/>
                <w:webHidden/>
              </w:rPr>
              <w:tab/>
            </w:r>
            <w:r>
              <w:rPr>
                <w:noProof/>
                <w:webHidden/>
              </w:rPr>
              <w:fldChar w:fldCharType="begin"/>
            </w:r>
            <w:r>
              <w:rPr>
                <w:noProof/>
                <w:webHidden/>
              </w:rPr>
              <w:instrText xml:space="preserve"> PAGEREF _Toc171062149 \h </w:instrText>
            </w:r>
            <w:r>
              <w:rPr>
                <w:noProof/>
                <w:webHidden/>
              </w:rPr>
            </w:r>
            <w:r>
              <w:rPr>
                <w:noProof/>
                <w:webHidden/>
              </w:rPr>
              <w:fldChar w:fldCharType="separate"/>
            </w:r>
            <w:r w:rsidR="00EA43C4">
              <w:rPr>
                <w:noProof/>
                <w:webHidden/>
              </w:rPr>
              <w:t>7</w:t>
            </w:r>
            <w:r>
              <w:rPr>
                <w:noProof/>
                <w:webHidden/>
              </w:rPr>
              <w:fldChar w:fldCharType="end"/>
            </w:r>
          </w:hyperlink>
        </w:p>
        <w:p w14:paraId="6A6C6A32" w14:textId="2A9F3C93"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0" w:history="1">
            <w:r w:rsidRPr="00565BAC">
              <w:rPr>
                <w:rStyle w:val="Hyperlink"/>
                <w:rFonts w:cstheme="majorHAnsi"/>
                <w:noProof/>
              </w:rPr>
              <w:t>School Ethos</w:t>
            </w:r>
            <w:r>
              <w:rPr>
                <w:noProof/>
                <w:webHidden/>
              </w:rPr>
              <w:tab/>
            </w:r>
            <w:r>
              <w:rPr>
                <w:noProof/>
                <w:webHidden/>
              </w:rPr>
              <w:fldChar w:fldCharType="begin"/>
            </w:r>
            <w:r>
              <w:rPr>
                <w:noProof/>
                <w:webHidden/>
              </w:rPr>
              <w:instrText xml:space="preserve"> PAGEREF _Toc171062150 \h </w:instrText>
            </w:r>
            <w:r>
              <w:rPr>
                <w:noProof/>
                <w:webHidden/>
              </w:rPr>
            </w:r>
            <w:r>
              <w:rPr>
                <w:noProof/>
                <w:webHidden/>
              </w:rPr>
              <w:fldChar w:fldCharType="separate"/>
            </w:r>
            <w:r w:rsidR="00EA43C4">
              <w:rPr>
                <w:noProof/>
                <w:webHidden/>
              </w:rPr>
              <w:t>7</w:t>
            </w:r>
            <w:r>
              <w:rPr>
                <w:noProof/>
                <w:webHidden/>
              </w:rPr>
              <w:fldChar w:fldCharType="end"/>
            </w:r>
          </w:hyperlink>
        </w:p>
        <w:p w14:paraId="5C32E04C" w14:textId="5A457310" w:rsidR="00853877" w:rsidRDefault="00853877">
          <w:pPr>
            <w:pStyle w:val="TOC1"/>
            <w:tabs>
              <w:tab w:val="right" w:leader="dot" w:pos="10194"/>
            </w:tabs>
            <w:rPr>
              <w:rFonts w:eastAsiaTheme="minorEastAsia"/>
              <w:noProof/>
              <w:kern w:val="2"/>
              <w:szCs w:val="24"/>
              <w:lang w:eastAsia="en-GB"/>
              <w14:ligatures w14:val="standardContextual"/>
            </w:rPr>
          </w:pPr>
          <w:hyperlink w:anchor="_Toc171062151" w:history="1">
            <w:r w:rsidRPr="00565BAC">
              <w:rPr>
                <w:rStyle w:val="Hyperlink"/>
                <w:noProof/>
              </w:rPr>
              <w:t>Additional Information</w:t>
            </w:r>
            <w:r>
              <w:rPr>
                <w:noProof/>
                <w:webHidden/>
              </w:rPr>
              <w:tab/>
            </w:r>
            <w:r>
              <w:rPr>
                <w:noProof/>
                <w:webHidden/>
              </w:rPr>
              <w:fldChar w:fldCharType="begin"/>
            </w:r>
            <w:r>
              <w:rPr>
                <w:noProof/>
                <w:webHidden/>
              </w:rPr>
              <w:instrText xml:space="preserve"> PAGEREF _Toc171062151 \h </w:instrText>
            </w:r>
            <w:r>
              <w:rPr>
                <w:noProof/>
                <w:webHidden/>
              </w:rPr>
            </w:r>
            <w:r>
              <w:rPr>
                <w:noProof/>
                <w:webHidden/>
              </w:rPr>
              <w:fldChar w:fldCharType="separate"/>
            </w:r>
            <w:r w:rsidR="00EA43C4">
              <w:rPr>
                <w:noProof/>
                <w:webHidden/>
              </w:rPr>
              <w:t>9</w:t>
            </w:r>
            <w:r>
              <w:rPr>
                <w:noProof/>
                <w:webHidden/>
              </w:rPr>
              <w:fldChar w:fldCharType="end"/>
            </w:r>
          </w:hyperlink>
        </w:p>
        <w:p w14:paraId="26D39F2C" w14:textId="1D45B501"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2" w:history="1">
            <w:r w:rsidRPr="00565BAC">
              <w:rPr>
                <w:rStyle w:val="Hyperlink"/>
                <w:noProof/>
              </w:rPr>
              <w:t>Equal opportunities</w:t>
            </w:r>
            <w:r>
              <w:rPr>
                <w:noProof/>
                <w:webHidden/>
              </w:rPr>
              <w:tab/>
            </w:r>
            <w:r>
              <w:rPr>
                <w:noProof/>
                <w:webHidden/>
              </w:rPr>
              <w:fldChar w:fldCharType="begin"/>
            </w:r>
            <w:r>
              <w:rPr>
                <w:noProof/>
                <w:webHidden/>
              </w:rPr>
              <w:instrText xml:space="preserve"> PAGEREF _Toc171062152 \h </w:instrText>
            </w:r>
            <w:r>
              <w:rPr>
                <w:noProof/>
                <w:webHidden/>
              </w:rPr>
            </w:r>
            <w:r>
              <w:rPr>
                <w:noProof/>
                <w:webHidden/>
              </w:rPr>
              <w:fldChar w:fldCharType="separate"/>
            </w:r>
            <w:r w:rsidR="00EA43C4">
              <w:rPr>
                <w:noProof/>
                <w:webHidden/>
              </w:rPr>
              <w:t>9</w:t>
            </w:r>
            <w:r>
              <w:rPr>
                <w:noProof/>
                <w:webHidden/>
              </w:rPr>
              <w:fldChar w:fldCharType="end"/>
            </w:r>
          </w:hyperlink>
        </w:p>
        <w:p w14:paraId="1F8E337A" w14:textId="1189F0EB"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3" w:history="1">
            <w:r w:rsidRPr="00565BAC">
              <w:rPr>
                <w:rStyle w:val="Hyperlink"/>
                <w:noProof/>
              </w:rPr>
              <w:t>Health and safety</w:t>
            </w:r>
            <w:r>
              <w:rPr>
                <w:noProof/>
                <w:webHidden/>
              </w:rPr>
              <w:tab/>
            </w:r>
            <w:r>
              <w:rPr>
                <w:noProof/>
                <w:webHidden/>
              </w:rPr>
              <w:fldChar w:fldCharType="begin"/>
            </w:r>
            <w:r>
              <w:rPr>
                <w:noProof/>
                <w:webHidden/>
              </w:rPr>
              <w:instrText xml:space="preserve"> PAGEREF _Toc171062153 \h </w:instrText>
            </w:r>
            <w:r>
              <w:rPr>
                <w:noProof/>
                <w:webHidden/>
              </w:rPr>
            </w:r>
            <w:r>
              <w:rPr>
                <w:noProof/>
                <w:webHidden/>
              </w:rPr>
              <w:fldChar w:fldCharType="separate"/>
            </w:r>
            <w:r w:rsidR="00EA43C4">
              <w:rPr>
                <w:noProof/>
                <w:webHidden/>
              </w:rPr>
              <w:t>9</w:t>
            </w:r>
            <w:r>
              <w:rPr>
                <w:noProof/>
                <w:webHidden/>
              </w:rPr>
              <w:fldChar w:fldCharType="end"/>
            </w:r>
          </w:hyperlink>
        </w:p>
        <w:p w14:paraId="2D5996A7" w14:textId="77413B46"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4" w:history="1">
            <w:r w:rsidRPr="00565BAC">
              <w:rPr>
                <w:rStyle w:val="Hyperlink"/>
                <w:noProof/>
              </w:rPr>
              <w:t>Safeguarding Commitment</w:t>
            </w:r>
            <w:r>
              <w:rPr>
                <w:noProof/>
                <w:webHidden/>
              </w:rPr>
              <w:tab/>
            </w:r>
            <w:r>
              <w:rPr>
                <w:noProof/>
                <w:webHidden/>
              </w:rPr>
              <w:fldChar w:fldCharType="begin"/>
            </w:r>
            <w:r>
              <w:rPr>
                <w:noProof/>
                <w:webHidden/>
              </w:rPr>
              <w:instrText xml:space="preserve"> PAGEREF _Toc171062154 \h </w:instrText>
            </w:r>
            <w:r>
              <w:rPr>
                <w:noProof/>
                <w:webHidden/>
              </w:rPr>
            </w:r>
            <w:r>
              <w:rPr>
                <w:noProof/>
                <w:webHidden/>
              </w:rPr>
              <w:fldChar w:fldCharType="separate"/>
            </w:r>
            <w:r w:rsidR="00EA43C4">
              <w:rPr>
                <w:noProof/>
                <w:webHidden/>
              </w:rPr>
              <w:t>9</w:t>
            </w:r>
            <w:r>
              <w:rPr>
                <w:noProof/>
                <w:webHidden/>
              </w:rPr>
              <w:fldChar w:fldCharType="end"/>
            </w:r>
          </w:hyperlink>
        </w:p>
        <w:p w14:paraId="60F55B82" w14:textId="123A79E5"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5" w:history="1">
            <w:r w:rsidRPr="00565BAC">
              <w:rPr>
                <w:rStyle w:val="Hyperlink"/>
                <w:noProof/>
              </w:rPr>
              <w:t>Customer Focus</w:t>
            </w:r>
            <w:r>
              <w:rPr>
                <w:noProof/>
                <w:webHidden/>
              </w:rPr>
              <w:tab/>
            </w:r>
            <w:r>
              <w:rPr>
                <w:noProof/>
                <w:webHidden/>
              </w:rPr>
              <w:fldChar w:fldCharType="begin"/>
            </w:r>
            <w:r>
              <w:rPr>
                <w:noProof/>
                <w:webHidden/>
              </w:rPr>
              <w:instrText xml:space="preserve"> PAGEREF _Toc171062155 \h </w:instrText>
            </w:r>
            <w:r>
              <w:rPr>
                <w:noProof/>
                <w:webHidden/>
              </w:rPr>
            </w:r>
            <w:r>
              <w:rPr>
                <w:noProof/>
                <w:webHidden/>
              </w:rPr>
              <w:fldChar w:fldCharType="separate"/>
            </w:r>
            <w:r w:rsidR="00EA43C4">
              <w:rPr>
                <w:noProof/>
                <w:webHidden/>
              </w:rPr>
              <w:t>9</w:t>
            </w:r>
            <w:r>
              <w:rPr>
                <w:noProof/>
                <w:webHidden/>
              </w:rPr>
              <w:fldChar w:fldCharType="end"/>
            </w:r>
          </w:hyperlink>
        </w:p>
        <w:p w14:paraId="3FC47812" w14:textId="69702AFF"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6" w:history="1">
            <w:r w:rsidRPr="00565BAC">
              <w:rPr>
                <w:rStyle w:val="Hyperlink"/>
                <w:noProof/>
              </w:rPr>
              <w:t>Skills Pledge</w:t>
            </w:r>
            <w:r>
              <w:rPr>
                <w:noProof/>
                <w:webHidden/>
              </w:rPr>
              <w:tab/>
            </w:r>
            <w:r>
              <w:rPr>
                <w:noProof/>
                <w:webHidden/>
              </w:rPr>
              <w:fldChar w:fldCharType="begin"/>
            </w:r>
            <w:r>
              <w:rPr>
                <w:noProof/>
                <w:webHidden/>
              </w:rPr>
              <w:instrText xml:space="preserve"> PAGEREF _Toc171062156 \h </w:instrText>
            </w:r>
            <w:r>
              <w:rPr>
                <w:noProof/>
                <w:webHidden/>
              </w:rPr>
            </w:r>
            <w:r>
              <w:rPr>
                <w:noProof/>
                <w:webHidden/>
              </w:rPr>
              <w:fldChar w:fldCharType="separate"/>
            </w:r>
            <w:r w:rsidR="00EA43C4">
              <w:rPr>
                <w:noProof/>
                <w:webHidden/>
              </w:rPr>
              <w:t>9</w:t>
            </w:r>
            <w:r>
              <w:rPr>
                <w:noProof/>
                <w:webHidden/>
              </w:rPr>
              <w:fldChar w:fldCharType="end"/>
            </w:r>
          </w:hyperlink>
        </w:p>
        <w:p w14:paraId="6F3F2F51" w14:textId="205EA819"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7" w:history="1">
            <w:r w:rsidRPr="00565BAC">
              <w:rPr>
                <w:rStyle w:val="Hyperlink"/>
                <w:noProof/>
              </w:rPr>
              <w:t>Disclosure and Barring Service (DBS)</w:t>
            </w:r>
            <w:r>
              <w:rPr>
                <w:noProof/>
                <w:webHidden/>
              </w:rPr>
              <w:tab/>
            </w:r>
            <w:r>
              <w:rPr>
                <w:noProof/>
                <w:webHidden/>
              </w:rPr>
              <w:fldChar w:fldCharType="begin"/>
            </w:r>
            <w:r>
              <w:rPr>
                <w:noProof/>
                <w:webHidden/>
              </w:rPr>
              <w:instrText xml:space="preserve"> PAGEREF _Toc171062157 \h </w:instrText>
            </w:r>
            <w:r>
              <w:rPr>
                <w:noProof/>
                <w:webHidden/>
              </w:rPr>
            </w:r>
            <w:r>
              <w:rPr>
                <w:noProof/>
                <w:webHidden/>
              </w:rPr>
              <w:fldChar w:fldCharType="separate"/>
            </w:r>
            <w:r w:rsidR="00EA43C4">
              <w:rPr>
                <w:noProof/>
                <w:webHidden/>
              </w:rPr>
              <w:t>9</w:t>
            </w:r>
            <w:r>
              <w:rPr>
                <w:noProof/>
                <w:webHidden/>
              </w:rPr>
              <w:fldChar w:fldCharType="end"/>
            </w:r>
          </w:hyperlink>
        </w:p>
        <w:p w14:paraId="66071C07" w14:textId="2636C4F7"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8" w:history="1">
            <w:r w:rsidRPr="00565BAC">
              <w:rPr>
                <w:rStyle w:val="Hyperlink"/>
                <w:noProof/>
              </w:rPr>
              <w:t>References</w:t>
            </w:r>
            <w:r>
              <w:rPr>
                <w:noProof/>
                <w:webHidden/>
              </w:rPr>
              <w:tab/>
            </w:r>
            <w:r>
              <w:rPr>
                <w:noProof/>
                <w:webHidden/>
              </w:rPr>
              <w:fldChar w:fldCharType="begin"/>
            </w:r>
            <w:r>
              <w:rPr>
                <w:noProof/>
                <w:webHidden/>
              </w:rPr>
              <w:instrText xml:space="preserve"> PAGEREF _Toc171062158 \h </w:instrText>
            </w:r>
            <w:r>
              <w:rPr>
                <w:noProof/>
                <w:webHidden/>
              </w:rPr>
            </w:r>
            <w:r>
              <w:rPr>
                <w:noProof/>
                <w:webHidden/>
              </w:rPr>
              <w:fldChar w:fldCharType="separate"/>
            </w:r>
            <w:r w:rsidR="00EA43C4">
              <w:rPr>
                <w:noProof/>
                <w:webHidden/>
              </w:rPr>
              <w:t>9</w:t>
            </w:r>
            <w:r>
              <w:rPr>
                <w:noProof/>
                <w:webHidden/>
              </w:rPr>
              <w:fldChar w:fldCharType="end"/>
            </w:r>
          </w:hyperlink>
        </w:p>
        <w:p w14:paraId="39CB1E12" w14:textId="23373D5F"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59" w:history="1">
            <w:r w:rsidRPr="00565BAC">
              <w:rPr>
                <w:rStyle w:val="Hyperlink"/>
                <w:noProof/>
              </w:rPr>
              <w:t>Online Search</w:t>
            </w:r>
            <w:r>
              <w:rPr>
                <w:noProof/>
                <w:webHidden/>
              </w:rPr>
              <w:tab/>
            </w:r>
            <w:r>
              <w:rPr>
                <w:noProof/>
                <w:webHidden/>
              </w:rPr>
              <w:fldChar w:fldCharType="begin"/>
            </w:r>
            <w:r>
              <w:rPr>
                <w:noProof/>
                <w:webHidden/>
              </w:rPr>
              <w:instrText xml:space="preserve"> PAGEREF _Toc171062159 \h </w:instrText>
            </w:r>
            <w:r>
              <w:rPr>
                <w:noProof/>
                <w:webHidden/>
              </w:rPr>
            </w:r>
            <w:r>
              <w:rPr>
                <w:noProof/>
                <w:webHidden/>
              </w:rPr>
              <w:fldChar w:fldCharType="separate"/>
            </w:r>
            <w:r w:rsidR="00EA43C4">
              <w:rPr>
                <w:noProof/>
                <w:webHidden/>
              </w:rPr>
              <w:t>9</w:t>
            </w:r>
            <w:r>
              <w:rPr>
                <w:noProof/>
                <w:webHidden/>
              </w:rPr>
              <w:fldChar w:fldCharType="end"/>
            </w:r>
          </w:hyperlink>
        </w:p>
        <w:p w14:paraId="404D7719" w14:textId="396268B1" w:rsidR="00853877" w:rsidRDefault="00853877">
          <w:pPr>
            <w:pStyle w:val="TOC2"/>
            <w:tabs>
              <w:tab w:val="right" w:leader="dot" w:pos="10194"/>
            </w:tabs>
            <w:rPr>
              <w:rFonts w:eastAsiaTheme="minorEastAsia"/>
              <w:noProof/>
              <w:kern w:val="2"/>
              <w:szCs w:val="24"/>
              <w:lang w:eastAsia="en-GB"/>
              <w14:ligatures w14:val="standardContextual"/>
            </w:rPr>
          </w:pPr>
          <w:hyperlink w:anchor="_Toc171062160" w:history="1">
            <w:r w:rsidRPr="00565BAC">
              <w:rPr>
                <w:rStyle w:val="Hyperlink"/>
                <w:noProof/>
              </w:rPr>
              <w:t>Applying</w:t>
            </w:r>
            <w:r>
              <w:rPr>
                <w:noProof/>
                <w:webHidden/>
              </w:rPr>
              <w:tab/>
            </w:r>
            <w:r>
              <w:rPr>
                <w:noProof/>
                <w:webHidden/>
              </w:rPr>
              <w:fldChar w:fldCharType="begin"/>
            </w:r>
            <w:r>
              <w:rPr>
                <w:noProof/>
                <w:webHidden/>
              </w:rPr>
              <w:instrText xml:space="preserve"> PAGEREF _Toc171062160 \h </w:instrText>
            </w:r>
            <w:r>
              <w:rPr>
                <w:noProof/>
                <w:webHidden/>
              </w:rPr>
            </w:r>
            <w:r>
              <w:rPr>
                <w:noProof/>
                <w:webHidden/>
              </w:rPr>
              <w:fldChar w:fldCharType="separate"/>
            </w:r>
            <w:r w:rsidR="00EA43C4">
              <w:rPr>
                <w:noProof/>
                <w:webHidden/>
              </w:rPr>
              <w:t>9</w:t>
            </w:r>
            <w:r>
              <w:rPr>
                <w:noProof/>
                <w:webHidden/>
              </w:rPr>
              <w:fldChar w:fldCharType="end"/>
            </w:r>
          </w:hyperlink>
        </w:p>
        <w:p w14:paraId="2DA5FFED" w14:textId="76DEDCC2" w:rsidR="00A94B7C" w:rsidRDefault="00A94B7C">
          <w:r>
            <w:rPr>
              <w:b/>
              <w:bCs/>
              <w:noProof/>
            </w:rPr>
            <w:fldChar w:fldCharType="end"/>
          </w:r>
        </w:p>
      </w:sdtContent>
    </w:sdt>
    <w:p w14:paraId="543995EE" w14:textId="69983A26" w:rsidR="00A94B7C" w:rsidRDefault="00A94B7C" w:rsidP="00226EAF">
      <w:pPr>
        <w:rPr>
          <w:color w:val="7030A0"/>
          <w:sz w:val="20"/>
        </w:rPr>
      </w:pPr>
    </w:p>
    <w:p w14:paraId="0FFBC3DC" w14:textId="6530CDF6" w:rsidR="00A94B7C" w:rsidRDefault="00A94B7C">
      <w:pPr>
        <w:rPr>
          <w:color w:val="7030A0"/>
          <w:sz w:val="20"/>
        </w:rPr>
      </w:pPr>
      <w:r>
        <w:rPr>
          <w:color w:val="7030A0"/>
          <w:sz w:val="20"/>
        </w:rPr>
        <w:br w:type="page"/>
      </w:r>
    </w:p>
    <w:p w14:paraId="6762CCD2" w14:textId="1D492143" w:rsidR="00FF5E71" w:rsidRDefault="00625315" w:rsidP="00625315">
      <w:pPr>
        <w:pStyle w:val="Heading1"/>
      </w:pPr>
      <w:bookmarkStart w:id="0" w:name="_Toc171062146"/>
      <w:r>
        <w:lastRenderedPageBreak/>
        <w:t>Introduction to the role</w:t>
      </w:r>
      <w:bookmarkEnd w:id="0"/>
      <w:r>
        <w:t xml:space="preserve"> </w:t>
      </w:r>
    </w:p>
    <w:p w14:paraId="2A1126D9" w14:textId="2DFEA306"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Do you want to work in a unique SEN school where your support will make a real difference to pupils’ lives</w:t>
      </w:r>
      <w:r w:rsidR="00F2024D" w:rsidRPr="007F173C">
        <w:rPr>
          <w:rFonts w:ascii="Calibri" w:hAnsi="Calibri" w:cs="Calibri"/>
          <w:color w:val="000000"/>
          <w:sz w:val="22"/>
        </w:rPr>
        <w:t xml:space="preserve"> </w:t>
      </w:r>
      <w:r w:rsidRPr="007F173C">
        <w:rPr>
          <w:rFonts w:ascii="Calibri" w:hAnsi="Calibri" w:cs="Calibri"/>
          <w:color w:val="000000"/>
          <w:sz w:val="22"/>
        </w:rPr>
        <w:t>and ambitions for their future?</w:t>
      </w:r>
    </w:p>
    <w:p w14:paraId="60439BFF" w14:textId="77777777" w:rsidR="00F2024D" w:rsidRPr="007F173C" w:rsidRDefault="00F2024D" w:rsidP="007F173C">
      <w:pPr>
        <w:autoSpaceDE w:val="0"/>
        <w:autoSpaceDN w:val="0"/>
        <w:adjustRightInd w:val="0"/>
        <w:spacing w:after="0" w:line="240" w:lineRule="auto"/>
        <w:rPr>
          <w:rFonts w:ascii="Calibri" w:hAnsi="Calibri" w:cs="Calibri"/>
          <w:color w:val="000000"/>
          <w:sz w:val="22"/>
        </w:rPr>
      </w:pPr>
    </w:p>
    <w:p w14:paraId="2FFB6E89" w14:textId="79C9513E" w:rsidR="00057652" w:rsidRDefault="00057652" w:rsidP="007F173C">
      <w:pPr>
        <w:pStyle w:val="BodyText"/>
        <w:spacing w:after="0"/>
        <w:ind w:right="165"/>
        <w:rPr>
          <w:color w:val="131313"/>
          <w:spacing w:val="-4"/>
          <w:w w:val="105"/>
          <w:sz w:val="22"/>
        </w:rPr>
      </w:pPr>
      <w:r w:rsidRPr="007F173C">
        <w:rPr>
          <w:color w:val="131313"/>
          <w:w w:val="105"/>
          <w:sz w:val="22"/>
        </w:rPr>
        <w:t>We</w:t>
      </w:r>
      <w:r w:rsidRPr="007F173C">
        <w:rPr>
          <w:color w:val="131313"/>
          <w:spacing w:val="-1"/>
          <w:w w:val="105"/>
          <w:sz w:val="22"/>
        </w:rPr>
        <w:t xml:space="preserve"> </w:t>
      </w:r>
      <w:r w:rsidRPr="007F173C">
        <w:rPr>
          <w:color w:val="131313"/>
          <w:w w:val="105"/>
          <w:sz w:val="22"/>
        </w:rPr>
        <w:t>are</w:t>
      </w:r>
      <w:r w:rsidRPr="007F173C">
        <w:rPr>
          <w:color w:val="131313"/>
          <w:spacing w:val="-4"/>
          <w:w w:val="105"/>
          <w:sz w:val="22"/>
        </w:rPr>
        <w:t xml:space="preserve"> </w:t>
      </w:r>
      <w:r w:rsidRPr="007F173C">
        <w:rPr>
          <w:color w:val="131313"/>
          <w:w w:val="105"/>
          <w:sz w:val="22"/>
        </w:rPr>
        <w:t xml:space="preserve">looking for an outstanding, enthusiastic and forward-thinking </w:t>
      </w:r>
      <w:r w:rsidRPr="007F173C">
        <w:rPr>
          <w:color w:val="282828"/>
          <w:w w:val="105"/>
          <w:sz w:val="22"/>
        </w:rPr>
        <w:t xml:space="preserve">teaching </w:t>
      </w:r>
      <w:r w:rsidRPr="007F173C">
        <w:rPr>
          <w:color w:val="131313"/>
          <w:w w:val="105"/>
          <w:sz w:val="22"/>
        </w:rPr>
        <w:t>assistant to</w:t>
      </w:r>
      <w:r w:rsidRPr="007F173C">
        <w:rPr>
          <w:color w:val="131313"/>
          <w:spacing w:val="36"/>
          <w:w w:val="105"/>
          <w:sz w:val="22"/>
        </w:rPr>
        <w:t xml:space="preserve"> </w:t>
      </w:r>
      <w:r w:rsidRPr="007F173C">
        <w:rPr>
          <w:color w:val="282828"/>
          <w:w w:val="105"/>
          <w:sz w:val="22"/>
        </w:rPr>
        <w:t xml:space="preserve">work </w:t>
      </w:r>
      <w:r w:rsidRPr="007F173C">
        <w:rPr>
          <w:color w:val="131313"/>
          <w:w w:val="105"/>
          <w:sz w:val="22"/>
        </w:rPr>
        <w:t>with all our</w:t>
      </w:r>
      <w:r w:rsidRPr="007F173C">
        <w:rPr>
          <w:color w:val="131313"/>
          <w:spacing w:val="-1"/>
          <w:w w:val="105"/>
          <w:sz w:val="22"/>
        </w:rPr>
        <w:t xml:space="preserve"> </w:t>
      </w:r>
      <w:r w:rsidRPr="007F173C">
        <w:rPr>
          <w:color w:val="131313"/>
          <w:w w:val="105"/>
          <w:sz w:val="22"/>
        </w:rPr>
        <w:t>pupils.</w:t>
      </w:r>
      <w:r w:rsidRPr="007F173C">
        <w:rPr>
          <w:color w:val="131313"/>
          <w:spacing w:val="-13"/>
          <w:w w:val="105"/>
          <w:sz w:val="22"/>
        </w:rPr>
        <w:t xml:space="preserve"> </w:t>
      </w:r>
      <w:r w:rsidRPr="007F173C">
        <w:rPr>
          <w:color w:val="131313"/>
          <w:w w:val="105"/>
          <w:sz w:val="22"/>
        </w:rPr>
        <w:t>The contract will</w:t>
      </w:r>
      <w:r w:rsidRPr="007F173C">
        <w:rPr>
          <w:color w:val="131313"/>
          <w:spacing w:val="-1"/>
          <w:w w:val="105"/>
          <w:sz w:val="22"/>
        </w:rPr>
        <w:t xml:space="preserve"> </w:t>
      </w:r>
      <w:r w:rsidRPr="007F173C">
        <w:rPr>
          <w:color w:val="131313"/>
          <w:w w:val="105"/>
          <w:sz w:val="22"/>
        </w:rPr>
        <w:t>be</w:t>
      </w:r>
      <w:r w:rsidRPr="007F173C">
        <w:rPr>
          <w:color w:val="131313"/>
          <w:spacing w:val="-5"/>
          <w:w w:val="105"/>
          <w:sz w:val="22"/>
        </w:rPr>
        <w:t xml:space="preserve"> </w:t>
      </w:r>
      <w:r w:rsidRPr="007F173C">
        <w:rPr>
          <w:color w:val="131313"/>
          <w:w w:val="105"/>
          <w:sz w:val="22"/>
        </w:rPr>
        <w:t>a</w:t>
      </w:r>
      <w:r w:rsidRPr="007F173C">
        <w:rPr>
          <w:color w:val="131313"/>
          <w:spacing w:val="-4"/>
          <w:w w:val="105"/>
          <w:sz w:val="22"/>
        </w:rPr>
        <w:t xml:space="preserve"> </w:t>
      </w:r>
      <w:r w:rsidRPr="007F173C">
        <w:rPr>
          <w:color w:val="131313"/>
          <w:w w:val="105"/>
          <w:sz w:val="22"/>
        </w:rPr>
        <w:t>variable hours contract,</w:t>
      </w:r>
      <w:r w:rsidRPr="007F173C">
        <w:rPr>
          <w:color w:val="131313"/>
          <w:spacing w:val="-1"/>
          <w:w w:val="105"/>
          <w:sz w:val="22"/>
        </w:rPr>
        <w:t xml:space="preserve"> </w:t>
      </w:r>
      <w:r w:rsidRPr="007F173C">
        <w:rPr>
          <w:color w:val="131313"/>
          <w:w w:val="105"/>
          <w:sz w:val="22"/>
        </w:rPr>
        <w:t>minimum</w:t>
      </w:r>
      <w:r w:rsidRPr="007F173C">
        <w:rPr>
          <w:color w:val="131313"/>
          <w:spacing w:val="-1"/>
          <w:w w:val="105"/>
          <w:sz w:val="22"/>
        </w:rPr>
        <w:t xml:space="preserve"> </w:t>
      </w:r>
      <w:r w:rsidRPr="007F173C">
        <w:rPr>
          <w:color w:val="131313"/>
          <w:w w:val="105"/>
          <w:sz w:val="22"/>
        </w:rPr>
        <w:t>16</w:t>
      </w:r>
      <w:r w:rsidRPr="007F173C">
        <w:rPr>
          <w:color w:val="131313"/>
          <w:spacing w:val="-6"/>
          <w:w w:val="105"/>
          <w:sz w:val="22"/>
        </w:rPr>
        <w:t xml:space="preserve"> </w:t>
      </w:r>
      <w:r w:rsidRPr="007F173C">
        <w:rPr>
          <w:color w:val="131313"/>
          <w:w w:val="105"/>
          <w:sz w:val="22"/>
        </w:rPr>
        <w:t>hours to</w:t>
      </w:r>
      <w:r w:rsidRPr="007F173C">
        <w:rPr>
          <w:color w:val="131313"/>
          <w:spacing w:val="15"/>
          <w:w w:val="105"/>
          <w:sz w:val="22"/>
        </w:rPr>
        <w:t xml:space="preserve"> </w:t>
      </w:r>
      <w:r w:rsidRPr="007F173C">
        <w:rPr>
          <w:color w:val="131313"/>
          <w:w w:val="105"/>
          <w:sz w:val="22"/>
        </w:rPr>
        <w:t>a</w:t>
      </w:r>
      <w:r w:rsidRPr="007F173C">
        <w:rPr>
          <w:color w:val="131313"/>
          <w:spacing w:val="-2"/>
          <w:w w:val="105"/>
          <w:sz w:val="22"/>
        </w:rPr>
        <w:t xml:space="preserve"> </w:t>
      </w:r>
      <w:r w:rsidRPr="007F173C">
        <w:rPr>
          <w:color w:val="131313"/>
          <w:w w:val="105"/>
          <w:sz w:val="22"/>
        </w:rPr>
        <w:t>maximum of 37,</w:t>
      </w:r>
      <w:r w:rsidRPr="007F173C">
        <w:rPr>
          <w:color w:val="131313"/>
          <w:spacing w:val="-6"/>
          <w:w w:val="105"/>
          <w:sz w:val="22"/>
        </w:rPr>
        <w:t xml:space="preserve"> </w:t>
      </w:r>
      <w:r w:rsidRPr="007F173C">
        <w:rPr>
          <w:color w:val="131313"/>
          <w:w w:val="105"/>
          <w:sz w:val="22"/>
        </w:rPr>
        <w:t xml:space="preserve">starting at </w:t>
      </w:r>
      <w:r w:rsidR="00EA43C4">
        <w:rPr>
          <w:color w:val="131313"/>
          <w:w w:val="105"/>
          <w:sz w:val="22"/>
        </w:rPr>
        <w:t>31</w:t>
      </w:r>
      <w:r w:rsidRPr="007F173C">
        <w:rPr>
          <w:color w:val="131313"/>
          <w:w w:val="105"/>
          <w:sz w:val="22"/>
        </w:rPr>
        <w:t>hrs per</w:t>
      </w:r>
      <w:r w:rsidRPr="007F173C">
        <w:rPr>
          <w:color w:val="131313"/>
          <w:spacing w:val="-5"/>
          <w:w w:val="105"/>
          <w:sz w:val="22"/>
        </w:rPr>
        <w:t xml:space="preserve"> </w:t>
      </w:r>
      <w:r w:rsidRPr="007F173C">
        <w:rPr>
          <w:color w:val="131313"/>
          <w:w w:val="105"/>
          <w:sz w:val="22"/>
        </w:rPr>
        <w:t>week</w:t>
      </w:r>
      <w:r w:rsidR="00EA43C4">
        <w:rPr>
          <w:color w:val="131313"/>
          <w:spacing w:val="-4"/>
          <w:w w:val="105"/>
          <w:sz w:val="22"/>
        </w:rPr>
        <w:t>.</w:t>
      </w:r>
    </w:p>
    <w:p w14:paraId="0AE94655" w14:textId="77777777" w:rsidR="00EA43C4" w:rsidRPr="007F173C" w:rsidRDefault="00EA43C4" w:rsidP="007F173C">
      <w:pPr>
        <w:pStyle w:val="BodyText"/>
        <w:spacing w:after="0"/>
        <w:ind w:right="165"/>
        <w:rPr>
          <w:sz w:val="22"/>
        </w:rPr>
      </w:pPr>
    </w:p>
    <w:p w14:paraId="053B6BC2"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Good communication skills are crucial in liaising with students, staff, parents/guardians, and</w:t>
      </w:r>
    </w:p>
    <w:p w14:paraId="53A1AE78"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professionals.</w:t>
      </w:r>
    </w:p>
    <w:p w14:paraId="39712CDF"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7CAF05E2"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successful candidate must demonstrate effective use of behaviour management strategies and be</w:t>
      </w:r>
    </w:p>
    <w:p w14:paraId="6181BC90"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able to work using their own initiative while following policies and procedures. The successful candidate</w:t>
      </w:r>
    </w:p>
    <w:p w14:paraId="492BDE1E"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must be confident in team teach and be strong at de-escalation strategies.</w:t>
      </w:r>
    </w:p>
    <w:p w14:paraId="19C77046"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32F4FDC4" w14:textId="74C5E02B" w:rsidR="0069053B"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 xml:space="preserve">For more information about the school please visit our website </w:t>
      </w:r>
      <w:hyperlink r:id="rId16" w:history="1">
        <w:r w:rsidR="002F4125" w:rsidRPr="00D97C97">
          <w:rPr>
            <w:rStyle w:val="Hyperlink"/>
            <w:rFonts w:ascii="Calibri" w:hAnsi="Calibri" w:cs="Calibri"/>
            <w:sz w:val="22"/>
          </w:rPr>
          <w:t>www.theroseschoolburnley.co.uk</w:t>
        </w:r>
      </w:hyperlink>
      <w:r w:rsidRPr="007F173C">
        <w:rPr>
          <w:rFonts w:ascii="Calibri" w:hAnsi="Calibri" w:cs="Calibri"/>
          <w:color w:val="000000"/>
          <w:sz w:val="22"/>
        </w:rPr>
        <w:t>.</w:t>
      </w:r>
    </w:p>
    <w:p w14:paraId="588EC8AC" w14:textId="77777777" w:rsidR="002F4125" w:rsidRPr="007F173C" w:rsidRDefault="002F4125" w:rsidP="007F173C">
      <w:pPr>
        <w:autoSpaceDE w:val="0"/>
        <w:autoSpaceDN w:val="0"/>
        <w:adjustRightInd w:val="0"/>
        <w:spacing w:after="0" w:line="240" w:lineRule="auto"/>
        <w:rPr>
          <w:rFonts w:ascii="Calibri" w:hAnsi="Calibri" w:cs="Calibri"/>
          <w:color w:val="000000"/>
          <w:sz w:val="22"/>
        </w:rPr>
      </w:pPr>
    </w:p>
    <w:p w14:paraId="7BB80C03"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Please read the job description and person specification contained within this document carefully.</w:t>
      </w:r>
    </w:p>
    <w:p w14:paraId="62E0CAA7" w14:textId="746F49D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 xml:space="preserve">For more information on the role, please speak to the recruitment lead for this post </w:t>
      </w:r>
      <w:r w:rsidR="007F173C" w:rsidRPr="007F173C">
        <w:rPr>
          <w:rFonts w:ascii="Calibri" w:hAnsi="Calibri" w:cs="Calibri"/>
          <w:color w:val="000000"/>
          <w:sz w:val="22"/>
        </w:rPr>
        <w:t>Head of School Darren Perry.</w:t>
      </w:r>
    </w:p>
    <w:p w14:paraId="0FAF0009"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69833031" w14:textId="7337E88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Rose School is an equal opportunities employer and is committed to safeguarding and promoting the</w:t>
      </w:r>
      <w:r w:rsidR="007F173C" w:rsidRPr="007F173C">
        <w:rPr>
          <w:rFonts w:ascii="Calibri" w:hAnsi="Calibri" w:cs="Calibri"/>
          <w:color w:val="000000"/>
          <w:sz w:val="22"/>
        </w:rPr>
        <w:t xml:space="preserve"> </w:t>
      </w:r>
      <w:r w:rsidRPr="007F173C">
        <w:rPr>
          <w:rFonts w:ascii="Calibri" w:hAnsi="Calibri" w:cs="Calibri"/>
          <w:color w:val="000000"/>
          <w:sz w:val="22"/>
        </w:rPr>
        <w:t>welfare of children and young people. The successful applicant will be subject to an enhanced DBS check.</w:t>
      </w:r>
    </w:p>
    <w:p w14:paraId="0312D5BC"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68DCB6B1"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post you are applying for is covered by the Rehabilitation of Offenders (Exceptions) Act 1975. If</w:t>
      </w:r>
    </w:p>
    <w:p w14:paraId="76599DE8"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successful you will be required to apply to the Disclosure and Barring Service for a 'disclosure'.</w:t>
      </w:r>
    </w:p>
    <w:p w14:paraId="06B74C21"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670BC5EA"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Applications must be accompanied by a supporting letter and be a maximum of 2 side of A4 and in font</w:t>
      </w:r>
    </w:p>
    <w:p w14:paraId="49B48CEE"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size 12.</w:t>
      </w:r>
    </w:p>
    <w:p w14:paraId="13070834"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2E8F6805"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Rehabilitation of offenders Act 1974 - details of any criminal record spent or unspent should be sent to</w:t>
      </w:r>
    </w:p>
    <w:p w14:paraId="4E964E53"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Chair of Governors at the school address by the closing date.</w:t>
      </w:r>
    </w:p>
    <w:p w14:paraId="3AFD872D"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77479D11" w14:textId="1DBF0DDB" w:rsidR="0069053B" w:rsidRPr="007F173C" w:rsidRDefault="0069053B" w:rsidP="007F173C">
      <w:pPr>
        <w:autoSpaceDE w:val="0"/>
        <w:autoSpaceDN w:val="0"/>
        <w:adjustRightInd w:val="0"/>
        <w:spacing w:after="0" w:line="240" w:lineRule="auto"/>
        <w:rPr>
          <w:rFonts w:ascii="Calibri" w:hAnsi="Calibri" w:cs="Calibri"/>
          <w:color w:val="873168"/>
          <w:sz w:val="22"/>
        </w:rPr>
      </w:pPr>
      <w:r w:rsidRPr="007F173C">
        <w:rPr>
          <w:rFonts w:ascii="Calibri" w:hAnsi="Calibri" w:cs="Calibri"/>
          <w:color w:val="000000"/>
          <w:sz w:val="22"/>
        </w:rPr>
        <w:t xml:space="preserve">Completed applications must be submitted electronically to: </w:t>
      </w:r>
      <w:hyperlink r:id="rId17" w:history="1">
        <w:r w:rsidR="007F173C" w:rsidRPr="007F173C">
          <w:rPr>
            <w:rStyle w:val="Hyperlink"/>
            <w:rFonts w:ascii="Calibri" w:hAnsi="Calibri" w:cs="Calibri"/>
            <w:sz w:val="22"/>
          </w:rPr>
          <w:t>sbm@rose.lancs.sch.uk</w:t>
        </w:r>
      </w:hyperlink>
    </w:p>
    <w:p w14:paraId="19B701DB" w14:textId="77777777" w:rsidR="007F173C" w:rsidRPr="007F173C" w:rsidRDefault="007F173C" w:rsidP="007F173C">
      <w:pPr>
        <w:autoSpaceDE w:val="0"/>
        <w:autoSpaceDN w:val="0"/>
        <w:adjustRightInd w:val="0"/>
        <w:spacing w:after="0" w:line="240" w:lineRule="auto"/>
        <w:rPr>
          <w:rFonts w:ascii="Calibri" w:hAnsi="Calibri" w:cs="Calibri"/>
          <w:color w:val="873168"/>
          <w:sz w:val="22"/>
        </w:rPr>
      </w:pPr>
    </w:p>
    <w:p w14:paraId="116189FE"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Thank you for your interest in the role and we look forward to hearing from you soon.</w:t>
      </w:r>
    </w:p>
    <w:p w14:paraId="37A55D70"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65F78FA4" w14:textId="6923D89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Clare Chamberlain</w:t>
      </w:r>
    </w:p>
    <w:p w14:paraId="2329D0B7" w14:textId="654E7386" w:rsidR="00866C34" w:rsidRPr="007F173C" w:rsidRDefault="0069053B" w:rsidP="007F173C">
      <w:pPr>
        <w:spacing w:after="0" w:line="240" w:lineRule="auto"/>
        <w:rPr>
          <w:rFonts w:ascii="Calibri" w:hAnsi="Calibri" w:cs="Calibri"/>
          <w:color w:val="000000"/>
          <w:sz w:val="22"/>
        </w:rPr>
      </w:pPr>
      <w:r w:rsidRPr="007F173C">
        <w:rPr>
          <w:rFonts w:ascii="Calibri" w:hAnsi="Calibri" w:cs="Calibri"/>
          <w:color w:val="000000"/>
          <w:sz w:val="22"/>
        </w:rPr>
        <w:t>School Business Manager</w:t>
      </w:r>
    </w:p>
    <w:p w14:paraId="52FFC57D" w14:textId="77777777" w:rsidR="007F173C" w:rsidRPr="007F173C" w:rsidRDefault="007F173C" w:rsidP="007F173C">
      <w:pPr>
        <w:spacing w:after="0" w:line="240" w:lineRule="auto"/>
        <w:rPr>
          <w:rFonts w:ascii="Calibri" w:hAnsi="Calibri" w:cs="Calibri"/>
          <w:color w:val="000000"/>
          <w:sz w:val="22"/>
        </w:rPr>
      </w:pPr>
    </w:p>
    <w:p w14:paraId="09804F88" w14:textId="77777777" w:rsidR="007F173C" w:rsidRPr="007F173C" w:rsidRDefault="007F173C" w:rsidP="007F173C">
      <w:pPr>
        <w:spacing w:after="0" w:line="240" w:lineRule="auto"/>
        <w:rPr>
          <w:rFonts w:ascii="Calibri" w:hAnsi="Calibri" w:cs="Calibri"/>
          <w:color w:val="000000"/>
          <w:sz w:val="22"/>
        </w:rPr>
      </w:pPr>
    </w:p>
    <w:p w14:paraId="3BDBB7E5" w14:textId="77777777" w:rsidR="007F173C" w:rsidRPr="007F173C" w:rsidRDefault="007F173C" w:rsidP="007F173C">
      <w:pPr>
        <w:spacing w:after="0" w:line="240" w:lineRule="auto"/>
        <w:rPr>
          <w:rFonts w:ascii="Calibri" w:hAnsi="Calibri" w:cs="Calibri"/>
          <w:color w:val="000000"/>
          <w:sz w:val="22"/>
        </w:rPr>
      </w:pPr>
    </w:p>
    <w:p w14:paraId="5431514D" w14:textId="77777777" w:rsidR="007F173C" w:rsidRDefault="007F173C" w:rsidP="0069053B">
      <w:pPr>
        <w:rPr>
          <w:rFonts w:asciiTheme="majorHAnsi" w:eastAsiaTheme="majorEastAsia" w:hAnsiTheme="majorHAnsi" w:cstheme="majorBidi"/>
          <w:color w:val="873168"/>
          <w:sz w:val="32"/>
          <w:szCs w:val="32"/>
        </w:rPr>
      </w:pPr>
    </w:p>
    <w:p w14:paraId="4BC97BA8" w14:textId="77777777" w:rsidR="007F173C" w:rsidRDefault="007F173C" w:rsidP="0069053B">
      <w:pPr>
        <w:rPr>
          <w:rFonts w:asciiTheme="majorHAnsi" w:eastAsiaTheme="majorEastAsia" w:hAnsiTheme="majorHAnsi" w:cstheme="majorBidi"/>
          <w:color w:val="873168"/>
          <w:sz w:val="32"/>
          <w:szCs w:val="32"/>
        </w:rPr>
      </w:pPr>
    </w:p>
    <w:p w14:paraId="7FB648C4" w14:textId="77777777" w:rsidR="007F173C" w:rsidRDefault="007F173C" w:rsidP="0069053B">
      <w:pPr>
        <w:rPr>
          <w:rFonts w:asciiTheme="majorHAnsi" w:eastAsiaTheme="majorEastAsia" w:hAnsiTheme="majorHAnsi" w:cstheme="majorBidi"/>
          <w:color w:val="873168"/>
          <w:sz w:val="32"/>
          <w:szCs w:val="32"/>
        </w:rPr>
      </w:pPr>
    </w:p>
    <w:p w14:paraId="6DE15AF9" w14:textId="77777777" w:rsidR="007F173C" w:rsidRDefault="007F173C" w:rsidP="0069053B">
      <w:pPr>
        <w:rPr>
          <w:rFonts w:asciiTheme="majorHAnsi" w:eastAsiaTheme="majorEastAsia" w:hAnsiTheme="majorHAnsi" w:cstheme="majorBidi"/>
          <w:color w:val="873168"/>
          <w:sz w:val="32"/>
          <w:szCs w:val="32"/>
        </w:rPr>
      </w:pPr>
    </w:p>
    <w:p w14:paraId="3F896BEC" w14:textId="77777777" w:rsidR="007F173C" w:rsidRDefault="007F173C" w:rsidP="0069053B">
      <w:pPr>
        <w:rPr>
          <w:rFonts w:asciiTheme="majorHAnsi" w:eastAsiaTheme="majorEastAsia" w:hAnsiTheme="majorHAnsi" w:cstheme="majorBidi"/>
          <w:color w:val="873168"/>
          <w:sz w:val="32"/>
          <w:szCs w:val="32"/>
        </w:rPr>
      </w:pPr>
    </w:p>
    <w:p w14:paraId="30EC6603" w14:textId="77777777" w:rsidR="007F173C" w:rsidRPr="002913EB" w:rsidRDefault="007F173C" w:rsidP="0069053B">
      <w:pPr>
        <w:rPr>
          <w:rFonts w:asciiTheme="majorHAnsi" w:eastAsiaTheme="majorEastAsia" w:hAnsiTheme="majorHAnsi" w:cstheme="majorBidi"/>
          <w:color w:val="873168"/>
          <w:sz w:val="32"/>
          <w:szCs w:val="32"/>
        </w:rPr>
      </w:pPr>
    </w:p>
    <w:p w14:paraId="1638C5FD" w14:textId="77777777" w:rsidR="00866C34" w:rsidRPr="00364784" w:rsidRDefault="00866C34" w:rsidP="00866C34">
      <w:pPr>
        <w:pStyle w:val="Heading1"/>
        <w:rPr>
          <w:color w:val="C45911" w:themeColor="accent2" w:themeShade="BF"/>
        </w:rPr>
      </w:pPr>
      <w:bookmarkStart w:id="1" w:name="_Toc171062147"/>
      <w:r w:rsidRPr="00364784">
        <w:rPr>
          <w:color w:val="C45911" w:themeColor="accent2" w:themeShade="BF"/>
        </w:rPr>
        <w:t>About the school</w:t>
      </w:r>
      <w:bookmarkEnd w:id="1"/>
    </w:p>
    <w:p w14:paraId="1B1035A8" w14:textId="77777777" w:rsidR="00866C34" w:rsidRDefault="00866C34" w:rsidP="00866C34"/>
    <w:p w14:paraId="57E73117" w14:textId="77777777" w:rsidR="00866C34" w:rsidRDefault="00866C34" w:rsidP="00866C34">
      <w:pPr>
        <w:jc w:val="right"/>
      </w:pPr>
      <w:r>
        <w:rPr>
          <w:noProof/>
          <w:lang w:eastAsia="en-GB"/>
        </w:rPr>
        <w:drawing>
          <wp:inline distT="0" distB="0" distL="0" distR="0" wp14:anchorId="72F98B13" wp14:editId="6A593D21">
            <wp:extent cx="1903104" cy="1350335"/>
            <wp:effectExtent l="323850" t="323850" r="325755" b="326390"/>
            <wp:docPr id="3" name="Picture 3" descr="https://www.theroseschoolburnley.co.uk/wp-content/uploads/2017/09/Kayak-3-400x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roseschoolburnley.co.uk/wp-content/uploads/2017/09/Kayak-3-400x2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801" cy="1396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en-GB"/>
        </w:rPr>
        <mc:AlternateContent>
          <mc:Choice Requires="wps">
            <w:drawing>
              <wp:anchor distT="45720" distB="45720" distL="114300" distR="114300" simplePos="0" relativeHeight="251727872" behindDoc="0" locked="0" layoutInCell="1" allowOverlap="1" wp14:anchorId="7C8B041C" wp14:editId="7C29A04D">
                <wp:simplePos x="0" y="0"/>
                <wp:positionH relativeFrom="margin">
                  <wp:align>left</wp:align>
                </wp:positionH>
                <wp:positionV relativeFrom="paragraph">
                  <wp:posOffset>4711</wp:posOffset>
                </wp:positionV>
                <wp:extent cx="3784600" cy="2221865"/>
                <wp:effectExtent l="0" t="0" r="25400" b="26035"/>
                <wp:wrapSquare wrapText="bothSides"/>
                <wp:docPr id="25872061" name="Text Box 2587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2220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67E63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Who Are We?</w:t>
                            </w:r>
                          </w:p>
                          <w:p w14:paraId="1BF831DD"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The Rose School is a Secondary Special Day School in East Lancashire. The Rose School is a small school that welcomes young people who face social, emotional and mental health challenges. All pupils have an EHCP for SEMH or ASD. We provide a safe, caring and supportive environment where each child’s progress is central to our aims and purpose. We provide specialist support and guide each pupil on their individual journey, using rewards and consequences to encourage pupils towards greater responsibility and positive choices.</w:t>
                            </w:r>
                          </w:p>
                          <w:p w14:paraId="1B9DA941" w14:textId="77777777" w:rsidR="00866C34" w:rsidRDefault="00866C34" w:rsidP="00866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1C" id="Text Box 25872061" o:spid="_x0000_s1027" type="#_x0000_t202" style="position:absolute;left:0;text-align:left;margin-left:0;margin-top:.35pt;width:298pt;height:174.9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" fillcolor="white [3201]" strokecolor="#ed7d31 [3205]" strokeweight="1pt">
                <v:textbox>
                  <w:txbxContent>
                    <w:p w14:paraId="3B67E63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Who Are We?</w:t>
                      </w:r>
                    </w:p>
                    <w:p w14:paraId="1BF831DD"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The Rose School is a Secondary Special Day School in East Lancashire. The Rose School is a small school that welcomes young people who face social, emotional and mental health challenges. All pupils have an EHCP for SEMH or ASD. We provide a safe, caring and supportive environment where each child’s progress is central to our aims and purpose. We provide specialist support and guide each pupil on their individual journey, using rewards and consequences to encourage pupils towards greater responsibility and positive choices.</w:t>
                      </w:r>
                    </w:p>
                    <w:p w14:paraId="1B9DA941" w14:textId="77777777" w:rsidR="00866C34" w:rsidRDefault="00866C34" w:rsidP="00866C34"/>
                  </w:txbxContent>
                </v:textbox>
                <w10:wrap type="square" anchorx="margin"/>
              </v:shape>
            </w:pict>
          </mc:Fallback>
        </mc:AlternateContent>
      </w:r>
    </w:p>
    <w:p w14:paraId="5B532EFF" w14:textId="77777777" w:rsidR="00866C34" w:rsidRDefault="00866C34" w:rsidP="00866C34">
      <w:pPr>
        <w:rPr>
          <w:noProof/>
          <w:lang w:eastAsia="en-GB"/>
        </w:rPr>
      </w:pPr>
    </w:p>
    <w:p w14:paraId="213EDF34" w14:textId="77777777" w:rsidR="00866C34" w:rsidRDefault="00866C34" w:rsidP="00866C34">
      <w:r>
        <w:rPr>
          <w:noProof/>
          <w:lang w:eastAsia="en-GB"/>
        </w:rPr>
        <mc:AlternateContent>
          <mc:Choice Requires="wps">
            <w:drawing>
              <wp:anchor distT="0" distB="0" distL="114300" distR="114300" simplePos="0" relativeHeight="251728896" behindDoc="0" locked="0" layoutInCell="1" allowOverlap="1" wp14:anchorId="63F7AD2C" wp14:editId="2FBB4CEC">
                <wp:simplePos x="0" y="0"/>
                <wp:positionH relativeFrom="margin">
                  <wp:align>right</wp:align>
                </wp:positionH>
                <wp:positionV relativeFrom="paragraph">
                  <wp:posOffset>84219</wp:posOffset>
                </wp:positionV>
                <wp:extent cx="3774144" cy="2753832"/>
                <wp:effectExtent l="0" t="0" r="17145" b="27940"/>
                <wp:wrapNone/>
                <wp:docPr id="7" name="Text Box 7"/>
                <wp:cNvGraphicFramePr/>
                <a:graphic xmlns:a="http://schemas.openxmlformats.org/drawingml/2006/main">
                  <a:graphicData uri="http://schemas.microsoft.com/office/word/2010/wordprocessingShape">
                    <wps:wsp>
                      <wps:cNvSpPr txBox="1"/>
                      <wps:spPr>
                        <a:xfrm>
                          <a:off x="0" y="0"/>
                          <a:ext cx="3774144" cy="275383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CB13A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What Do We Do?</w:t>
                            </w:r>
                          </w:p>
                          <w:p w14:paraId="50BE89CC"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Here at The Rose we believe that all our pupils are unique, special and deserving of the best education we can provide. We unearth their uniqueness and enrich it with education, allowing them to flourish on the next step of their journey.</w:t>
                            </w:r>
                          </w:p>
                          <w:p w14:paraId="38B9288F"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We offer a range of subjects and other opportunities that allow pupils to find what excites and inspires them, creating a lifelong interest in learning. Activities promoting independence, responsibility and leadership help to uncover strengths, which the pupils can use in the pursuit of success. Achievement may be academic or vocational or about personal growth, but it always begins with a pupil unearthing their unique potential.</w:t>
                            </w:r>
                          </w:p>
                          <w:p w14:paraId="3255BA6F" w14:textId="77777777" w:rsidR="00866C34" w:rsidRDefault="00866C34" w:rsidP="00866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AD2C" id="Text Box 7" o:spid="_x0000_s1028" type="#_x0000_t202" style="position:absolute;margin-left:246pt;margin-top:6.65pt;width:297.2pt;height:216.8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" fillcolor="white [3201]" strokecolor="#ed7d31 [3205]" strokeweight="1pt">
                <v:textbox>
                  <w:txbxContent>
                    <w:p w14:paraId="73CB13A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What Do We Do?</w:t>
                      </w:r>
                    </w:p>
                    <w:p w14:paraId="50BE89CC"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Here at The Rose we believe that all our pupils are unique, special and deserving of the best education we can provide. We unearth their uniqueness and enrich it with education, allowing them to flourish on the next step of their journey.</w:t>
                      </w:r>
                    </w:p>
                    <w:p w14:paraId="38B9288F"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We offer a range of subjects and other opportunities that allow pupils to find what excites and inspires them, creating a lifelong interest in learning. Activities promoting independence, responsibility and leadership help to uncover strengths, which the pupils can use in the pursuit of success. Achievement may be academic or vocational or about personal growth, but it always begins with a pupil unearthing their unique potential.</w:t>
                      </w:r>
                    </w:p>
                    <w:p w14:paraId="3255BA6F" w14:textId="77777777" w:rsidR="00866C34" w:rsidRDefault="00866C34" w:rsidP="00866C34"/>
                  </w:txbxContent>
                </v:textbox>
                <w10:wrap anchorx="margin"/>
              </v:shape>
            </w:pict>
          </mc:Fallback>
        </mc:AlternateContent>
      </w:r>
    </w:p>
    <w:p w14:paraId="04059D52" w14:textId="77777777" w:rsidR="00866C34" w:rsidRDefault="00866C34" w:rsidP="00866C34">
      <w:r>
        <w:rPr>
          <w:noProof/>
          <w:lang w:eastAsia="en-GB"/>
        </w:rPr>
        <w:drawing>
          <wp:inline distT="0" distB="0" distL="0" distR="0" wp14:anchorId="3F82CEB4" wp14:editId="1840A87C">
            <wp:extent cx="2057979" cy="1463158"/>
            <wp:effectExtent l="323850" t="323850" r="323850" b="327660"/>
            <wp:docPr id="1354919441" name="Picture 13549194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9441" name="Picture 1354919441" descr="A screenshot of a computer&#10;&#10;Description automatically generated"/>
                    <pic:cNvPicPr/>
                  </pic:nvPicPr>
                  <pic:blipFill rotWithShape="1">
                    <a:blip r:embed="rId19"/>
                    <a:srcRect l="24126" t="16928" r="24188" b="22937"/>
                    <a:stretch/>
                  </pic:blipFill>
                  <pic:spPr bwMode="auto">
                    <a:xfrm>
                      <a:off x="0" y="0"/>
                      <a:ext cx="2081134" cy="1479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0F494" w14:textId="77777777" w:rsidR="00866C34" w:rsidRDefault="00866C34" w:rsidP="00866C34">
      <w:pPr>
        <w:jc w:val="both"/>
      </w:pPr>
    </w:p>
    <w:p w14:paraId="1663CEE6" w14:textId="77777777" w:rsidR="00866C34" w:rsidRDefault="00866C34" w:rsidP="00866C34">
      <w:pPr>
        <w:rPr>
          <w:noProof/>
          <w:lang w:eastAsia="en-GB"/>
        </w:rPr>
      </w:pPr>
      <w:r>
        <w:rPr>
          <w:noProof/>
          <w:lang w:eastAsia="en-GB"/>
        </w:rPr>
        <mc:AlternateContent>
          <mc:Choice Requires="wps">
            <w:drawing>
              <wp:anchor distT="45720" distB="45720" distL="114300" distR="114300" simplePos="0" relativeHeight="251729920" behindDoc="0" locked="0" layoutInCell="1" allowOverlap="1" wp14:anchorId="038C4F67" wp14:editId="38CED84B">
                <wp:simplePos x="0" y="0"/>
                <wp:positionH relativeFrom="margin">
                  <wp:align>left</wp:align>
                </wp:positionH>
                <wp:positionV relativeFrom="paragraph">
                  <wp:posOffset>251992</wp:posOffset>
                </wp:positionV>
                <wp:extent cx="4220845" cy="2349500"/>
                <wp:effectExtent l="0" t="0" r="2730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349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AEEF1A2"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Why Do We Do It?</w:t>
                            </w:r>
                          </w:p>
                          <w:p w14:paraId="6BB8D0C1"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Every member of staff who works at The Rose School believes in the young people we support. We listen and encourage each child to be their own guide along the route to success. We know that pupils learn best when they feel safe, nurtured and listened to in an environment that offers creativity alongside stability and routine. Our broad curriculum is relevant, rewarding and prepares pupils for adult life.</w:t>
                            </w:r>
                          </w:p>
                          <w:p w14:paraId="2C2D7486" w14:textId="77777777" w:rsidR="00866C34" w:rsidRPr="00204138"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Pupils achieve more when they have a sense of well-being</w:t>
                            </w:r>
                            <w:r>
                              <w:rPr>
                                <w:rFonts w:asciiTheme="minorHAnsi" w:hAnsiTheme="minorHAnsi" w:cs="Arial"/>
                                <w:color w:val="000000" w:themeColor="text1"/>
                              </w:rPr>
                              <w:t xml:space="preserve"> and </w:t>
                            </w:r>
                            <w:r w:rsidRPr="00745DDF">
                              <w:rPr>
                                <w:rFonts w:asciiTheme="minorHAnsi" w:hAnsiTheme="minorHAnsi" w:cs="Arial"/>
                                <w:color w:val="000000" w:themeColor="text1"/>
                              </w:rPr>
                              <w:t>belonging</w:t>
                            </w:r>
                            <w:r>
                              <w:rPr>
                                <w:rFonts w:asciiTheme="minorHAnsi" w:hAnsiTheme="minorHAnsi" w:cs="Arial"/>
                                <w:color w:val="000000" w:themeColor="text1"/>
                              </w:rPr>
                              <w:t>. Our</w:t>
                            </w:r>
                            <w:r w:rsidRPr="00745DDF">
                              <w:rPr>
                                <w:rFonts w:asciiTheme="minorHAnsi" w:hAnsiTheme="minorHAnsi" w:cs="Arial"/>
                                <w:color w:val="000000" w:themeColor="text1"/>
                              </w:rPr>
                              <w:t xml:space="preserve"> school pays individual attention to each pupil to ensure they find their own way by accessing appropriate learning opportunities and receiving individual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4F67" id="_x0000_s1029" type="#_x0000_t202" style="position:absolute;margin-left:0;margin-top:19.85pt;width:332.35pt;height:18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" fillcolor="white [3201]" strokecolor="#ed7d31 [3205]" strokeweight="1pt">
                <v:textbox>
                  <w:txbxContent>
                    <w:p w14:paraId="6AEEF1A2"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Why Do We Do It?</w:t>
                      </w:r>
                    </w:p>
                    <w:p w14:paraId="6BB8D0C1"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Every member of staff who works at The Rose School believes in the young people we support. We listen and encourage each child to be their own guide along the route to success. We know that pupils learn best when they feel safe, nurtured and listened to in an environment that offers creativity alongside stability and routine. Our broad curriculum is relevant, rewarding and prepares pupils for adult life.</w:t>
                      </w:r>
                    </w:p>
                    <w:p w14:paraId="2C2D7486" w14:textId="77777777" w:rsidR="00866C34" w:rsidRPr="00204138"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Pupils achieve more when they have a sense of well-being</w:t>
                      </w:r>
                      <w:r>
                        <w:rPr>
                          <w:rFonts w:asciiTheme="minorHAnsi" w:hAnsiTheme="minorHAnsi" w:cs="Arial"/>
                          <w:color w:val="000000" w:themeColor="text1"/>
                        </w:rPr>
                        <w:t xml:space="preserve"> and </w:t>
                      </w:r>
                      <w:r w:rsidRPr="00745DDF">
                        <w:rPr>
                          <w:rFonts w:asciiTheme="minorHAnsi" w:hAnsiTheme="minorHAnsi" w:cs="Arial"/>
                          <w:color w:val="000000" w:themeColor="text1"/>
                        </w:rPr>
                        <w:t>belonging</w:t>
                      </w:r>
                      <w:r>
                        <w:rPr>
                          <w:rFonts w:asciiTheme="minorHAnsi" w:hAnsiTheme="minorHAnsi" w:cs="Arial"/>
                          <w:color w:val="000000" w:themeColor="text1"/>
                        </w:rPr>
                        <w:t>. Our</w:t>
                      </w:r>
                      <w:r w:rsidRPr="00745DDF">
                        <w:rPr>
                          <w:rFonts w:asciiTheme="minorHAnsi" w:hAnsiTheme="minorHAnsi" w:cs="Arial"/>
                          <w:color w:val="000000" w:themeColor="text1"/>
                        </w:rPr>
                        <w:t xml:space="preserve"> school pays individual attention to each pupil to ensure they find their own way by accessing appropriate learning opportunities and receiving individual support.</w:t>
                      </w:r>
                    </w:p>
                  </w:txbxContent>
                </v:textbox>
                <w10:wrap type="square" anchorx="margin"/>
              </v:shape>
            </w:pict>
          </mc:Fallback>
        </mc:AlternateContent>
      </w:r>
      <w:r>
        <w:rPr>
          <w:noProof/>
          <w:lang w:eastAsia="en-GB"/>
        </w:rPr>
        <w:t xml:space="preserve"> </w:t>
      </w:r>
    </w:p>
    <w:p w14:paraId="0BDD00DE" w14:textId="0E050E12" w:rsidR="00A975B8" w:rsidRDefault="00866C34" w:rsidP="00866C34">
      <w:r>
        <w:t xml:space="preserve">                                     </w:t>
      </w:r>
      <w:r>
        <w:rPr>
          <w:noProof/>
          <w:lang w:eastAsia="en-GB"/>
        </w:rPr>
        <w:t xml:space="preserve">       </w:t>
      </w:r>
      <w:r>
        <w:rPr>
          <w:noProof/>
          <w:lang w:eastAsia="en-GB"/>
        </w:rPr>
        <w:drawing>
          <wp:inline distT="0" distB="0" distL="0" distR="0" wp14:anchorId="724C7FB9" wp14:editId="7BCCCB2C">
            <wp:extent cx="1099626" cy="1649087"/>
            <wp:effectExtent l="323850" t="323850" r="329565" b="332740"/>
            <wp:docPr id="9"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981" b="24927"/>
                    <a:stretch/>
                  </pic:blipFill>
                  <pic:spPr bwMode="auto">
                    <a:xfrm>
                      <a:off x="0" y="0"/>
                      <a:ext cx="1136578" cy="17045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sidR="00A975B8">
        <w:br w:type="page"/>
      </w:r>
    </w:p>
    <w:p w14:paraId="2472DD55" w14:textId="13D9FA29" w:rsidR="00496114" w:rsidRDefault="00A975B8" w:rsidP="00A975B8">
      <w:pPr>
        <w:pStyle w:val="Heading1"/>
      </w:pPr>
      <w:bookmarkStart w:id="2" w:name="_Toc171062148"/>
      <w:r>
        <w:lastRenderedPageBreak/>
        <w:t>Personal Specification</w:t>
      </w:r>
      <w:bookmarkEnd w:id="2"/>
    </w:p>
    <w:tbl>
      <w:tblPr>
        <w:tblStyle w:val="TableGrid"/>
        <w:tblW w:w="0" w:type="auto"/>
        <w:tblLook w:val="04A0" w:firstRow="1" w:lastRow="0" w:firstColumn="1" w:lastColumn="0" w:noHBand="0" w:noVBand="1"/>
      </w:tblPr>
      <w:tblGrid>
        <w:gridCol w:w="5524"/>
        <w:gridCol w:w="2268"/>
        <w:gridCol w:w="2402"/>
      </w:tblGrid>
      <w:tr w:rsidR="00082F8E" w14:paraId="304E3940" w14:textId="77777777" w:rsidTr="00FB72A2">
        <w:tc>
          <w:tcPr>
            <w:tcW w:w="5524" w:type="dxa"/>
            <w:shd w:val="clear" w:color="auto" w:fill="990033"/>
          </w:tcPr>
          <w:p w14:paraId="5DE46E28" w14:textId="781E0C06" w:rsidR="00082F8E" w:rsidRPr="00F52510" w:rsidRDefault="00F52510" w:rsidP="00593C37">
            <w:pPr>
              <w:rPr>
                <w:color w:val="FFFFFF" w:themeColor="background1"/>
              </w:rPr>
            </w:pPr>
            <w:r>
              <w:rPr>
                <w:color w:val="FFFFFF" w:themeColor="background1"/>
              </w:rPr>
              <w:t>Post Title</w:t>
            </w:r>
          </w:p>
        </w:tc>
        <w:tc>
          <w:tcPr>
            <w:tcW w:w="4670" w:type="dxa"/>
            <w:gridSpan w:val="2"/>
          </w:tcPr>
          <w:p w14:paraId="1F62E740" w14:textId="48379221" w:rsidR="00082F8E" w:rsidRPr="00FB72A2" w:rsidRDefault="00FB72A2" w:rsidP="00593C37">
            <w:r w:rsidRPr="00FB72A2">
              <w:t>Teaching Assistant 2</w:t>
            </w:r>
          </w:p>
        </w:tc>
      </w:tr>
      <w:tr w:rsidR="00082F8E" w14:paraId="43938BF8" w14:textId="77777777" w:rsidTr="00FB72A2">
        <w:tc>
          <w:tcPr>
            <w:tcW w:w="5524" w:type="dxa"/>
            <w:shd w:val="clear" w:color="auto" w:fill="990033"/>
          </w:tcPr>
          <w:p w14:paraId="779A7EC5" w14:textId="4CEFCCD2" w:rsidR="00082F8E" w:rsidRPr="00F52510" w:rsidRDefault="00311088" w:rsidP="00593C37">
            <w:pPr>
              <w:rPr>
                <w:color w:val="FFFFFF" w:themeColor="background1"/>
              </w:rPr>
            </w:pPr>
            <w:r>
              <w:rPr>
                <w:color w:val="FFFFFF" w:themeColor="background1"/>
              </w:rPr>
              <w:t>Grade</w:t>
            </w:r>
          </w:p>
        </w:tc>
        <w:tc>
          <w:tcPr>
            <w:tcW w:w="4670" w:type="dxa"/>
            <w:gridSpan w:val="2"/>
          </w:tcPr>
          <w:p w14:paraId="7CFE51C2" w14:textId="181292E8" w:rsidR="00082F8E" w:rsidRPr="00FB72A2" w:rsidRDefault="00A062DF" w:rsidP="00593C37">
            <w:r>
              <w:t>5</w:t>
            </w:r>
          </w:p>
        </w:tc>
      </w:tr>
      <w:tr w:rsidR="00CB4B91" w14:paraId="0334D679" w14:textId="77777777" w:rsidTr="00E64717">
        <w:tc>
          <w:tcPr>
            <w:tcW w:w="5524" w:type="dxa"/>
            <w:shd w:val="clear" w:color="auto" w:fill="990033"/>
          </w:tcPr>
          <w:p w14:paraId="0E6D72C0" w14:textId="31CAA58D" w:rsidR="00CB4B91" w:rsidRPr="00F52510" w:rsidRDefault="00CB4B91" w:rsidP="00593C37">
            <w:pPr>
              <w:rPr>
                <w:color w:val="FFFFFF" w:themeColor="background1"/>
              </w:rPr>
            </w:pPr>
            <w:r>
              <w:rPr>
                <w:color w:val="FFFFFF" w:themeColor="background1"/>
              </w:rPr>
              <w:t xml:space="preserve">Personal Attributes required (based on the </w:t>
            </w:r>
          </w:p>
        </w:tc>
        <w:tc>
          <w:tcPr>
            <w:tcW w:w="2268" w:type="dxa"/>
            <w:vMerge w:val="restart"/>
            <w:shd w:val="clear" w:color="auto" w:fill="990033"/>
            <w:vAlign w:val="center"/>
          </w:tcPr>
          <w:p w14:paraId="41C261B6" w14:textId="77777777" w:rsidR="00CB4B91" w:rsidRDefault="00CB4B91" w:rsidP="00CB4B91">
            <w:pPr>
              <w:jc w:val="center"/>
              <w:rPr>
                <w:color w:val="FFFFFF" w:themeColor="background1"/>
              </w:rPr>
            </w:pPr>
            <w:r>
              <w:rPr>
                <w:color w:val="FFFFFF" w:themeColor="background1"/>
              </w:rPr>
              <w:t>Essential (E)</w:t>
            </w:r>
          </w:p>
          <w:p w14:paraId="387B0141" w14:textId="5D3B45AF" w:rsidR="00CB4B91" w:rsidRDefault="00CB4B91" w:rsidP="00CB4B91">
            <w:pPr>
              <w:jc w:val="center"/>
              <w:rPr>
                <w:color w:val="FFFFFF" w:themeColor="background1"/>
              </w:rPr>
            </w:pPr>
            <w:r>
              <w:rPr>
                <w:color w:val="FFFFFF" w:themeColor="background1"/>
              </w:rPr>
              <w:t>Or</w:t>
            </w:r>
          </w:p>
          <w:p w14:paraId="17D7F86F" w14:textId="18FB9800" w:rsidR="00CB4B91" w:rsidRPr="00F52510" w:rsidRDefault="00CB4B91" w:rsidP="00CB4B91">
            <w:pPr>
              <w:jc w:val="center"/>
              <w:rPr>
                <w:color w:val="FFFFFF" w:themeColor="background1"/>
              </w:rPr>
            </w:pPr>
            <w:r>
              <w:rPr>
                <w:color w:val="FFFFFF" w:themeColor="background1"/>
              </w:rPr>
              <w:t>Desirable</w:t>
            </w:r>
          </w:p>
        </w:tc>
        <w:tc>
          <w:tcPr>
            <w:tcW w:w="2402" w:type="dxa"/>
            <w:vMerge w:val="restart"/>
            <w:shd w:val="clear" w:color="auto" w:fill="990033"/>
            <w:vAlign w:val="center"/>
          </w:tcPr>
          <w:p w14:paraId="53627524" w14:textId="78A9DC8E" w:rsidR="00CB4B91" w:rsidRPr="00F52510" w:rsidRDefault="0032198A" w:rsidP="00E64717">
            <w:pPr>
              <w:jc w:val="center"/>
              <w:rPr>
                <w:color w:val="FFFFFF" w:themeColor="background1"/>
              </w:rPr>
            </w:pPr>
            <w:r>
              <w:rPr>
                <w:color w:val="FFFFFF" w:themeColor="background1"/>
              </w:rPr>
              <w:t xml:space="preserve">To be identified by: (eg application </w:t>
            </w:r>
            <w:r w:rsidR="009C21BE">
              <w:rPr>
                <w:color w:val="FFFFFF" w:themeColor="background1"/>
              </w:rPr>
              <w:t xml:space="preserve">form (AF), interview (I), reference </w:t>
            </w:r>
            <w:r w:rsidR="00E64717">
              <w:rPr>
                <w:color w:val="FFFFFF" w:themeColor="background1"/>
              </w:rPr>
              <w:t>(R).</w:t>
            </w:r>
          </w:p>
        </w:tc>
      </w:tr>
      <w:tr w:rsidR="00CB4B91" w14:paraId="410C3CEB" w14:textId="77777777" w:rsidTr="00FB72A2">
        <w:tc>
          <w:tcPr>
            <w:tcW w:w="5524" w:type="dxa"/>
            <w:shd w:val="clear" w:color="auto" w:fill="990033"/>
          </w:tcPr>
          <w:p w14:paraId="1D14A51E" w14:textId="740DAF6A" w:rsidR="00CB4B91" w:rsidRPr="00F52510" w:rsidRDefault="00CB4B91" w:rsidP="00593C37">
            <w:pPr>
              <w:rPr>
                <w:color w:val="FFFFFF" w:themeColor="background1"/>
              </w:rPr>
            </w:pPr>
            <w:r>
              <w:rPr>
                <w:color w:val="FFFFFF" w:themeColor="background1"/>
              </w:rPr>
              <w:t>Job Description)</w:t>
            </w:r>
          </w:p>
        </w:tc>
        <w:tc>
          <w:tcPr>
            <w:tcW w:w="2268" w:type="dxa"/>
            <w:vMerge/>
            <w:shd w:val="clear" w:color="auto" w:fill="990033"/>
          </w:tcPr>
          <w:p w14:paraId="3C0F3C7A" w14:textId="77777777" w:rsidR="00CB4B91" w:rsidRPr="00F52510" w:rsidRDefault="00CB4B91" w:rsidP="00593C37">
            <w:pPr>
              <w:rPr>
                <w:color w:val="FFFFFF" w:themeColor="background1"/>
              </w:rPr>
            </w:pPr>
          </w:p>
        </w:tc>
        <w:tc>
          <w:tcPr>
            <w:tcW w:w="2402" w:type="dxa"/>
            <w:vMerge/>
            <w:shd w:val="clear" w:color="auto" w:fill="990033"/>
          </w:tcPr>
          <w:p w14:paraId="2F8FF73A" w14:textId="77777777" w:rsidR="00CB4B91" w:rsidRPr="00F52510" w:rsidRDefault="00CB4B91" w:rsidP="00593C37">
            <w:pPr>
              <w:rPr>
                <w:color w:val="FFFFFF" w:themeColor="background1"/>
              </w:rPr>
            </w:pPr>
          </w:p>
        </w:tc>
      </w:tr>
      <w:tr w:rsidR="00CB4B91" w14:paraId="19B52CA5" w14:textId="77777777" w:rsidTr="00FB72A2">
        <w:tc>
          <w:tcPr>
            <w:tcW w:w="5524" w:type="dxa"/>
            <w:shd w:val="clear" w:color="auto" w:fill="990033"/>
          </w:tcPr>
          <w:p w14:paraId="0D89DCD7" w14:textId="77777777" w:rsidR="00CB4B91" w:rsidRPr="00F52510" w:rsidRDefault="00CB4B91" w:rsidP="00593C37">
            <w:pPr>
              <w:rPr>
                <w:color w:val="FFFFFF" w:themeColor="background1"/>
              </w:rPr>
            </w:pPr>
          </w:p>
        </w:tc>
        <w:tc>
          <w:tcPr>
            <w:tcW w:w="2268" w:type="dxa"/>
            <w:vMerge/>
            <w:shd w:val="clear" w:color="auto" w:fill="990033"/>
          </w:tcPr>
          <w:p w14:paraId="7CE9D2EF" w14:textId="77777777" w:rsidR="00CB4B91" w:rsidRPr="00F52510" w:rsidRDefault="00CB4B91" w:rsidP="00593C37">
            <w:pPr>
              <w:rPr>
                <w:color w:val="FFFFFF" w:themeColor="background1"/>
              </w:rPr>
            </w:pPr>
          </w:p>
        </w:tc>
        <w:tc>
          <w:tcPr>
            <w:tcW w:w="2402" w:type="dxa"/>
            <w:vMerge/>
            <w:shd w:val="clear" w:color="auto" w:fill="990033"/>
          </w:tcPr>
          <w:p w14:paraId="314E08D2" w14:textId="77777777" w:rsidR="00CB4B91" w:rsidRPr="00F52510" w:rsidRDefault="00CB4B91" w:rsidP="00593C37">
            <w:pPr>
              <w:rPr>
                <w:color w:val="FFFFFF" w:themeColor="background1"/>
              </w:rPr>
            </w:pPr>
          </w:p>
        </w:tc>
      </w:tr>
      <w:tr w:rsidR="002464C5" w14:paraId="2296C89E" w14:textId="77777777" w:rsidTr="00E9022A">
        <w:trPr>
          <w:trHeight w:val="1620"/>
        </w:trPr>
        <w:tc>
          <w:tcPr>
            <w:tcW w:w="5524" w:type="dxa"/>
            <w:shd w:val="clear" w:color="auto" w:fill="FFFFFF" w:themeFill="background1"/>
          </w:tcPr>
          <w:p w14:paraId="7E0B0C2D" w14:textId="79A7E546"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b/>
                <w:szCs w:val="24"/>
              </w:rPr>
              <w:t xml:space="preserve">Qualifications </w:t>
            </w:r>
          </w:p>
          <w:p w14:paraId="08DF245F"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NVQ level 2 or above qualification –appropriate to the post (or equivalent) </w:t>
            </w:r>
          </w:p>
          <w:p w14:paraId="7382F41A"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Level 2 or equivalent qualification in </w:t>
            </w:r>
          </w:p>
          <w:p w14:paraId="01DB6E01"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English/Literacy and Mathematics/Numeracy </w:t>
            </w:r>
          </w:p>
          <w:p w14:paraId="2FAFD93A" w14:textId="77777777" w:rsidR="002464C5" w:rsidRPr="006A0248" w:rsidRDefault="002464C5" w:rsidP="002464C5">
            <w:pPr>
              <w:rPr>
                <w:rFonts w:asciiTheme="majorHAnsi" w:hAnsiTheme="majorHAnsi" w:cstheme="majorHAnsi"/>
                <w:color w:val="FFFFFF" w:themeColor="background1"/>
                <w:szCs w:val="24"/>
              </w:rPr>
            </w:pPr>
          </w:p>
        </w:tc>
        <w:tc>
          <w:tcPr>
            <w:tcW w:w="2268" w:type="dxa"/>
            <w:shd w:val="clear" w:color="auto" w:fill="FFFFFF" w:themeFill="background1"/>
          </w:tcPr>
          <w:p w14:paraId="0F659B1D" w14:textId="77CAE8AB" w:rsidR="002464C5" w:rsidRPr="006A0248" w:rsidRDefault="002464C5" w:rsidP="00E9022A">
            <w:pPr>
              <w:jc w:val="center"/>
              <w:rPr>
                <w:rFonts w:asciiTheme="majorHAnsi" w:hAnsiTheme="majorHAnsi" w:cstheme="majorHAnsi"/>
                <w:szCs w:val="24"/>
              </w:rPr>
            </w:pPr>
          </w:p>
          <w:p w14:paraId="47FC608E" w14:textId="77777777" w:rsidR="002464C5" w:rsidRPr="006A0248" w:rsidRDefault="002464C5" w:rsidP="00E9022A">
            <w:pPr>
              <w:ind w:left="1" w:right="100"/>
              <w:jc w:val="center"/>
              <w:rPr>
                <w:rFonts w:asciiTheme="majorHAnsi" w:hAnsiTheme="majorHAnsi" w:cstheme="majorHAnsi"/>
                <w:szCs w:val="24"/>
              </w:rPr>
            </w:pPr>
            <w:r w:rsidRPr="006A0248">
              <w:rPr>
                <w:rFonts w:asciiTheme="majorHAnsi" w:eastAsia="Arial" w:hAnsiTheme="majorHAnsi" w:cstheme="majorHAnsi"/>
                <w:szCs w:val="24"/>
              </w:rPr>
              <w:t>D</w:t>
            </w:r>
          </w:p>
          <w:p w14:paraId="38110A31" w14:textId="77777777" w:rsidR="002464C5" w:rsidRPr="006A0248" w:rsidRDefault="002464C5" w:rsidP="00E9022A">
            <w:pPr>
              <w:ind w:left="1" w:right="100"/>
              <w:jc w:val="center"/>
              <w:rPr>
                <w:rFonts w:asciiTheme="majorHAnsi" w:hAnsiTheme="majorHAnsi" w:cstheme="majorHAnsi"/>
                <w:szCs w:val="24"/>
              </w:rPr>
            </w:pPr>
          </w:p>
          <w:p w14:paraId="00C0D524" w14:textId="77777777" w:rsidR="002464C5" w:rsidRPr="006A0248" w:rsidRDefault="002464C5" w:rsidP="00E9022A">
            <w:pPr>
              <w:ind w:left="1" w:right="100"/>
              <w:jc w:val="center"/>
              <w:rPr>
                <w:rFonts w:asciiTheme="majorHAnsi" w:hAnsiTheme="majorHAnsi" w:cstheme="majorHAnsi"/>
                <w:szCs w:val="24"/>
              </w:rPr>
            </w:pPr>
            <w:r w:rsidRPr="006A0248">
              <w:rPr>
                <w:rFonts w:asciiTheme="majorHAnsi" w:eastAsia="Arial" w:hAnsiTheme="majorHAnsi" w:cstheme="majorHAnsi"/>
                <w:szCs w:val="24"/>
              </w:rPr>
              <w:t>D</w:t>
            </w:r>
          </w:p>
          <w:p w14:paraId="082D496F" w14:textId="5A4ACB5E" w:rsidR="002464C5" w:rsidRPr="006A0248" w:rsidRDefault="002464C5" w:rsidP="00E9022A">
            <w:pPr>
              <w:jc w:val="center"/>
              <w:rPr>
                <w:rFonts w:asciiTheme="majorHAnsi" w:hAnsiTheme="majorHAnsi" w:cstheme="majorHAnsi"/>
                <w:color w:val="FFFFFF" w:themeColor="background1"/>
                <w:szCs w:val="24"/>
              </w:rPr>
            </w:pPr>
          </w:p>
        </w:tc>
        <w:tc>
          <w:tcPr>
            <w:tcW w:w="2402" w:type="dxa"/>
            <w:shd w:val="clear" w:color="auto" w:fill="FFFFFF" w:themeFill="background1"/>
          </w:tcPr>
          <w:p w14:paraId="616BCD5B" w14:textId="64E53330" w:rsidR="002464C5" w:rsidRPr="006A0248" w:rsidRDefault="002464C5" w:rsidP="00E9022A">
            <w:pPr>
              <w:ind w:left="4"/>
              <w:jc w:val="center"/>
              <w:rPr>
                <w:rFonts w:asciiTheme="majorHAnsi" w:hAnsiTheme="majorHAnsi" w:cstheme="majorHAnsi"/>
                <w:szCs w:val="24"/>
              </w:rPr>
            </w:pPr>
          </w:p>
          <w:p w14:paraId="7FB20C1F" w14:textId="47E9AE99" w:rsidR="002464C5" w:rsidRPr="006A0248" w:rsidRDefault="002464C5" w:rsidP="00E9022A">
            <w:pPr>
              <w:ind w:left="4"/>
              <w:jc w:val="center"/>
              <w:rPr>
                <w:rFonts w:asciiTheme="majorHAnsi" w:hAnsiTheme="majorHAnsi" w:cstheme="majorHAnsi"/>
                <w:szCs w:val="24"/>
              </w:rPr>
            </w:pPr>
          </w:p>
          <w:p w14:paraId="6C87EFDA" w14:textId="77777777" w:rsidR="002464C5" w:rsidRPr="006A0248" w:rsidRDefault="002464C5" w:rsidP="00E9022A">
            <w:pPr>
              <w:ind w:left="4"/>
              <w:jc w:val="center"/>
              <w:rPr>
                <w:rFonts w:asciiTheme="majorHAnsi" w:hAnsiTheme="majorHAnsi" w:cstheme="majorHAnsi"/>
                <w:szCs w:val="24"/>
              </w:rPr>
            </w:pPr>
            <w:r w:rsidRPr="006A0248">
              <w:rPr>
                <w:rFonts w:asciiTheme="majorHAnsi" w:hAnsiTheme="majorHAnsi" w:cstheme="majorHAnsi"/>
                <w:szCs w:val="24"/>
              </w:rPr>
              <w:t>A</w:t>
            </w:r>
          </w:p>
          <w:p w14:paraId="3609824B" w14:textId="6ADC0E94" w:rsidR="002464C5" w:rsidRPr="006A0248" w:rsidRDefault="002464C5" w:rsidP="00E9022A">
            <w:pPr>
              <w:ind w:left="4"/>
              <w:jc w:val="center"/>
              <w:rPr>
                <w:rFonts w:asciiTheme="majorHAnsi" w:hAnsiTheme="majorHAnsi" w:cstheme="majorHAnsi"/>
                <w:szCs w:val="24"/>
              </w:rPr>
            </w:pPr>
          </w:p>
          <w:p w14:paraId="4C66E61D" w14:textId="1011D18F" w:rsidR="002464C5" w:rsidRPr="00E9022A" w:rsidRDefault="002464C5" w:rsidP="00E9022A">
            <w:pPr>
              <w:ind w:left="4"/>
              <w:jc w:val="center"/>
              <w:rPr>
                <w:rFonts w:asciiTheme="majorHAnsi" w:hAnsiTheme="majorHAnsi" w:cstheme="majorHAnsi"/>
                <w:szCs w:val="24"/>
              </w:rPr>
            </w:pPr>
            <w:r w:rsidRPr="006A0248">
              <w:rPr>
                <w:rFonts w:asciiTheme="majorHAnsi" w:eastAsia="Arial" w:hAnsiTheme="majorHAnsi" w:cstheme="majorHAnsi"/>
                <w:szCs w:val="24"/>
              </w:rPr>
              <w:t>A</w:t>
            </w:r>
          </w:p>
        </w:tc>
      </w:tr>
      <w:tr w:rsidR="003D7FFE" w14:paraId="656C8ABC" w14:textId="77777777" w:rsidTr="006A0248">
        <w:trPr>
          <w:trHeight w:val="2656"/>
        </w:trPr>
        <w:tc>
          <w:tcPr>
            <w:tcW w:w="5524" w:type="dxa"/>
            <w:tcBorders>
              <w:bottom w:val="single" w:sz="4" w:space="0" w:color="auto"/>
            </w:tcBorders>
            <w:shd w:val="clear" w:color="auto" w:fill="FFFFFF" w:themeFill="background1"/>
            <w:vAlign w:val="bottom"/>
          </w:tcPr>
          <w:p w14:paraId="464C3FC9"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b/>
                <w:szCs w:val="24"/>
              </w:rPr>
              <w:t>Experience</w:t>
            </w:r>
            <w:r w:rsidRPr="006A0248">
              <w:rPr>
                <w:rFonts w:asciiTheme="majorHAnsi" w:eastAsia="Arial" w:hAnsiTheme="majorHAnsi" w:cstheme="majorHAnsi"/>
                <w:szCs w:val="24"/>
              </w:rPr>
              <w:t xml:space="preserve"> </w:t>
            </w:r>
          </w:p>
          <w:p w14:paraId="7637ED3D"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 </w:t>
            </w:r>
          </w:p>
          <w:p w14:paraId="5A953A97"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Experience of working with or caring for children of relevant age </w:t>
            </w:r>
          </w:p>
          <w:p w14:paraId="5224F7E8" w14:textId="77777777" w:rsidR="00822E56" w:rsidRDefault="003D7FFE" w:rsidP="003D7FFE">
            <w:pPr>
              <w:ind w:right="906"/>
              <w:rPr>
                <w:rFonts w:asciiTheme="majorHAnsi" w:eastAsia="Arial" w:hAnsiTheme="majorHAnsi" w:cstheme="majorHAnsi"/>
                <w:szCs w:val="24"/>
              </w:rPr>
            </w:pPr>
            <w:r w:rsidRPr="006A0248">
              <w:rPr>
                <w:rFonts w:asciiTheme="majorHAnsi" w:eastAsia="Arial" w:hAnsiTheme="majorHAnsi" w:cstheme="majorHAnsi"/>
                <w:szCs w:val="24"/>
              </w:rPr>
              <w:t xml:space="preserve">Experience of working in a relevant classroom/service environment </w:t>
            </w:r>
          </w:p>
          <w:p w14:paraId="29F58F65" w14:textId="36EA35F6" w:rsidR="003D7FFE" w:rsidRPr="006A0248" w:rsidRDefault="003D7FFE" w:rsidP="003D7FFE">
            <w:pPr>
              <w:ind w:right="906"/>
              <w:rPr>
                <w:rFonts w:asciiTheme="majorHAnsi" w:hAnsiTheme="majorHAnsi" w:cstheme="majorHAnsi"/>
                <w:szCs w:val="24"/>
              </w:rPr>
            </w:pPr>
            <w:r w:rsidRPr="006A0248">
              <w:rPr>
                <w:rFonts w:asciiTheme="majorHAnsi" w:eastAsia="Arial" w:hAnsiTheme="majorHAnsi" w:cstheme="majorHAnsi"/>
                <w:szCs w:val="24"/>
              </w:rPr>
              <w:t xml:space="preserve">Experience of Administrative work </w:t>
            </w:r>
          </w:p>
          <w:p w14:paraId="4C8AD5AE"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Experience of supporting pupils with challenging behaviour </w:t>
            </w:r>
          </w:p>
          <w:p w14:paraId="2C354D36" w14:textId="053452B3" w:rsidR="003D7FFE" w:rsidRPr="006A0248" w:rsidRDefault="003D7FFE" w:rsidP="003D7FFE">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 </w:t>
            </w:r>
          </w:p>
        </w:tc>
        <w:tc>
          <w:tcPr>
            <w:tcW w:w="2268" w:type="dxa"/>
            <w:tcBorders>
              <w:bottom w:val="single" w:sz="4" w:space="0" w:color="auto"/>
            </w:tcBorders>
            <w:shd w:val="clear" w:color="auto" w:fill="FFFFFF" w:themeFill="background1"/>
            <w:vAlign w:val="bottom"/>
          </w:tcPr>
          <w:p w14:paraId="43555260"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E</w:t>
            </w:r>
          </w:p>
          <w:p w14:paraId="3B46134D" w14:textId="77777777" w:rsidR="003D7FFE" w:rsidRPr="006A0248" w:rsidRDefault="003D7FFE" w:rsidP="003D7FFE">
            <w:pPr>
              <w:ind w:left="1"/>
              <w:rPr>
                <w:rFonts w:asciiTheme="majorHAnsi" w:hAnsiTheme="majorHAnsi" w:cstheme="majorHAnsi"/>
                <w:szCs w:val="24"/>
              </w:rPr>
            </w:pPr>
            <w:r w:rsidRPr="006A0248">
              <w:rPr>
                <w:rFonts w:asciiTheme="majorHAnsi" w:eastAsia="Arial" w:hAnsiTheme="majorHAnsi" w:cstheme="majorHAnsi"/>
                <w:szCs w:val="24"/>
              </w:rPr>
              <w:t xml:space="preserve"> </w:t>
            </w:r>
          </w:p>
          <w:p w14:paraId="0A5F566E"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06836B31" w14:textId="77777777" w:rsidR="003D7FFE" w:rsidRPr="006A0248" w:rsidRDefault="003D7FFE" w:rsidP="003D7FFE">
            <w:pPr>
              <w:ind w:right="100"/>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7AB3F73C" w14:textId="77777777" w:rsidR="003D7FFE" w:rsidRPr="006A0248" w:rsidRDefault="003D7FFE" w:rsidP="003D7FFE">
            <w:pPr>
              <w:ind w:right="100"/>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520C117"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3DFE5AA" w14:textId="5E0CB02A" w:rsidR="003D7FFE" w:rsidRPr="006A0248" w:rsidRDefault="003D7FFE" w:rsidP="006A024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 </w:t>
            </w:r>
          </w:p>
        </w:tc>
        <w:tc>
          <w:tcPr>
            <w:tcW w:w="2402" w:type="dxa"/>
            <w:tcBorders>
              <w:bottom w:val="single" w:sz="4" w:space="0" w:color="auto"/>
            </w:tcBorders>
            <w:shd w:val="clear" w:color="auto" w:fill="FFFFFF" w:themeFill="background1"/>
            <w:vAlign w:val="bottom"/>
          </w:tcPr>
          <w:p w14:paraId="2DD1186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9A183D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544B2B2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62C2D6B9"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7B45E75"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0D9893E3"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316E15BA"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7444521"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411CE48C"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0F7A6475" w14:textId="0C78955F" w:rsidR="003D7FFE" w:rsidRPr="006A0248" w:rsidRDefault="003D7FFE" w:rsidP="003D7FFE">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 </w:t>
            </w:r>
          </w:p>
        </w:tc>
      </w:tr>
      <w:tr w:rsidR="00DE03B8" w14:paraId="0044E314" w14:textId="77777777" w:rsidTr="00DE03B8">
        <w:tc>
          <w:tcPr>
            <w:tcW w:w="5524" w:type="dxa"/>
            <w:tcBorders>
              <w:bottom w:val="nil"/>
            </w:tcBorders>
            <w:shd w:val="clear" w:color="auto" w:fill="FFFFFF" w:themeFill="background1"/>
            <w:vAlign w:val="bottom"/>
          </w:tcPr>
          <w:p w14:paraId="3491FCFA" w14:textId="103734A9"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b/>
                <w:szCs w:val="24"/>
              </w:rPr>
              <w:t>Knowledge/skills/abilities</w:t>
            </w:r>
            <w:r w:rsidRPr="006A0248">
              <w:rPr>
                <w:rFonts w:asciiTheme="majorHAnsi" w:eastAsia="Arial" w:hAnsiTheme="majorHAnsi" w:cstheme="majorHAnsi"/>
                <w:szCs w:val="24"/>
              </w:rPr>
              <w:t xml:space="preserve"> </w:t>
            </w:r>
          </w:p>
          <w:p w14:paraId="7DB7DB03" w14:textId="5FA2C9DA" w:rsidR="00DE03B8" w:rsidRPr="006A0248" w:rsidRDefault="00DE03B8" w:rsidP="00DE03B8">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Ability to operate at a level of understanding and competence equivalent to NVQ Level 2 standard </w:t>
            </w:r>
          </w:p>
        </w:tc>
        <w:tc>
          <w:tcPr>
            <w:tcW w:w="2268" w:type="dxa"/>
            <w:tcBorders>
              <w:bottom w:val="nil"/>
            </w:tcBorders>
            <w:shd w:val="clear" w:color="auto" w:fill="FFFFFF" w:themeFill="background1"/>
            <w:vAlign w:val="bottom"/>
          </w:tcPr>
          <w:p w14:paraId="03269188" w14:textId="77777777" w:rsidR="00DE03B8" w:rsidRPr="006A0248" w:rsidRDefault="00DE03B8" w:rsidP="00DE03B8">
            <w:pPr>
              <w:ind w:left="743" w:right="742"/>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79A9C001" w14:textId="77777777" w:rsidR="00DE03B8" w:rsidRPr="006A0248" w:rsidRDefault="00DE03B8" w:rsidP="00DE03B8">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115A0B96" w14:textId="77777777" w:rsidR="00DE03B8" w:rsidRPr="006A0248" w:rsidRDefault="00DE03B8" w:rsidP="00DE03B8">
            <w:pPr>
              <w:rPr>
                <w:rFonts w:asciiTheme="majorHAnsi" w:hAnsiTheme="majorHAnsi" w:cstheme="majorHAnsi"/>
                <w:color w:val="FFFFFF" w:themeColor="background1"/>
                <w:szCs w:val="24"/>
              </w:rPr>
            </w:pPr>
          </w:p>
        </w:tc>
        <w:tc>
          <w:tcPr>
            <w:tcW w:w="2402" w:type="dxa"/>
            <w:tcBorders>
              <w:bottom w:val="nil"/>
            </w:tcBorders>
            <w:shd w:val="clear" w:color="auto" w:fill="FFFFFF" w:themeFill="background1"/>
            <w:vAlign w:val="center"/>
          </w:tcPr>
          <w:p w14:paraId="0037F003" w14:textId="77777777" w:rsidR="00DE03B8" w:rsidRPr="006A0248" w:rsidRDefault="00DE03B8" w:rsidP="00DE03B8">
            <w:pPr>
              <w:ind w:left="4"/>
              <w:jc w:val="center"/>
              <w:rPr>
                <w:rFonts w:asciiTheme="majorHAnsi" w:hAnsiTheme="majorHAnsi" w:cstheme="majorHAnsi"/>
                <w:szCs w:val="24"/>
              </w:rPr>
            </w:pPr>
          </w:p>
          <w:p w14:paraId="7CFF610D" w14:textId="77777777" w:rsidR="00DE03B8" w:rsidRPr="006A0248" w:rsidRDefault="00DE03B8" w:rsidP="00DE03B8">
            <w:pPr>
              <w:ind w:left="4"/>
              <w:jc w:val="center"/>
              <w:rPr>
                <w:rFonts w:asciiTheme="majorHAnsi" w:hAnsiTheme="majorHAnsi" w:cstheme="majorHAnsi"/>
                <w:szCs w:val="24"/>
              </w:rPr>
            </w:pPr>
          </w:p>
          <w:p w14:paraId="6C3B383E"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467B38F5" w14:textId="77777777" w:rsidR="00DE03B8" w:rsidRPr="006A0248" w:rsidRDefault="00DE03B8" w:rsidP="00DE03B8">
            <w:pPr>
              <w:jc w:val="center"/>
              <w:rPr>
                <w:rFonts w:asciiTheme="majorHAnsi" w:hAnsiTheme="majorHAnsi" w:cstheme="majorHAnsi"/>
                <w:color w:val="FFFFFF" w:themeColor="background1"/>
                <w:szCs w:val="24"/>
              </w:rPr>
            </w:pPr>
          </w:p>
        </w:tc>
      </w:tr>
      <w:tr w:rsidR="00DE03B8" w14:paraId="21024BE8" w14:textId="77777777" w:rsidTr="00DE03B8">
        <w:tc>
          <w:tcPr>
            <w:tcW w:w="5524" w:type="dxa"/>
            <w:tcBorders>
              <w:top w:val="nil"/>
              <w:bottom w:val="nil"/>
            </w:tcBorders>
            <w:shd w:val="clear" w:color="auto" w:fill="FFFFFF" w:themeFill="background1"/>
          </w:tcPr>
          <w:p w14:paraId="682EC8F3" w14:textId="36E988CD" w:rsidR="00DE03B8" w:rsidRPr="006A0248" w:rsidRDefault="00DE03B8" w:rsidP="00DE03B8">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Ability to relate well to children </w:t>
            </w:r>
          </w:p>
        </w:tc>
        <w:tc>
          <w:tcPr>
            <w:tcW w:w="2268" w:type="dxa"/>
            <w:tcBorders>
              <w:top w:val="nil"/>
              <w:bottom w:val="nil"/>
            </w:tcBorders>
            <w:shd w:val="clear" w:color="auto" w:fill="FFFFFF" w:themeFill="background1"/>
            <w:vAlign w:val="center"/>
          </w:tcPr>
          <w:p w14:paraId="65DFFB8D" w14:textId="555410EC" w:rsidR="00DE03B8" w:rsidRPr="006A0248" w:rsidRDefault="00DE03B8" w:rsidP="00DE03B8">
            <w:pPr>
              <w:jc w:val="center"/>
              <w:rPr>
                <w:rFonts w:asciiTheme="majorHAnsi" w:hAnsiTheme="majorHAnsi" w:cstheme="majorHAnsi"/>
                <w:color w:val="FFFFFF" w:themeColor="background1"/>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5CC231ED" w14:textId="7006649D" w:rsidR="00DE03B8" w:rsidRPr="006A0248" w:rsidRDefault="00DE03B8" w:rsidP="00DE03B8">
            <w:pPr>
              <w:jc w:val="center"/>
              <w:rPr>
                <w:rFonts w:asciiTheme="majorHAnsi" w:hAnsiTheme="majorHAnsi" w:cstheme="majorHAnsi"/>
                <w:color w:val="FFFFFF" w:themeColor="background1"/>
                <w:szCs w:val="24"/>
              </w:rPr>
            </w:pPr>
            <w:r w:rsidRPr="006A0248">
              <w:rPr>
                <w:rFonts w:asciiTheme="majorHAnsi" w:eastAsia="Arial" w:hAnsiTheme="majorHAnsi" w:cstheme="majorHAnsi"/>
                <w:szCs w:val="24"/>
              </w:rPr>
              <w:t>A, I</w:t>
            </w:r>
          </w:p>
        </w:tc>
      </w:tr>
      <w:tr w:rsidR="00DE03B8" w14:paraId="140005B6" w14:textId="77777777" w:rsidTr="00DE03B8">
        <w:tc>
          <w:tcPr>
            <w:tcW w:w="5524" w:type="dxa"/>
            <w:tcBorders>
              <w:top w:val="nil"/>
              <w:bottom w:val="nil"/>
            </w:tcBorders>
            <w:shd w:val="clear" w:color="auto" w:fill="FFFFFF" w:themeFill="background1"/>
          </w:tcPr>
          <w:p w14:paraId="7C1E03C3" w14:textId="5FE7D7A1"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Ability to work as part of a team </w:t>
            </w:r>
          </w:p>
        </w:tc>
        <w:tc>
          <w:tcPr>
            <w:tcW w:w="2268" w:type="dxa"/>
            <w:tcBorders>
              <w:top w:val="nil"/>
              <w:bottom w:val="nil"/>
            </w:tcBorders>
            <w:shd w:val="clear" w:color="auto" w:fill="FFFFFF" w:themeFill="background1"/>
            <w:vAlign w:val="center"/>
          </w:tcPr>
          <w:p w14:paraId="268345A1" w14:textId="151A2386"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1512F9A6" w14:textId="56A8CF31"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A, I</w:t>
            </w:r>
          </w:p>
        </w:tc>
      </w:tr>
      <w:tr w:rsidR="00DE03B8" w14:paraId="00837B9F" w14:textId="77777777" w:rsidTr="00DE03B8">
        <w:tc>
          <w:tcPr>
            <w:tcW w:w="5524" w:type="dxa"/>
            <w:tcBorders>
              <w:top w:val="nil"/>
              <w:bottom w:val="nil"/>
            </w:tcBorders>
            <w:shd w:val="clear" w:color="auto" w:fill="FFFFFF" w:themeFill="background1"/>
          </w:tcPr>
          <w:p w14:paraId="6723EBF6" w14:textId="4F2A2A40"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Good communication skills </w:t>
            </w:r>
          </w:p>
        </w:tc>
        <w:tc>
          <w:tcPr>
            <w:tcW w:w="2268" w:type="dxa"/>
            <w:tcBorders>
              <w:top w:val="nil"/>
              <w:bottom w:val="nil"/>
            </w:tcBorders>
            <w:shd w:val="clear" w:color="auto" w:fill="FFFFFF" w:themeFill="background1"/>
            <w:vAlign w:val="center"/>
          </w:tcPr>
          <w:p w14:paraId="68203C7E" w14:textId="26D193D6"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37BD9ED7" w14:textId="648508B9"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A, I</w:t>
            </w:r>
          </w:p>
        </w:tc>
      </w:tr>
      <w:tr w:rsidR="00DE03B8" w14:paraId="704C95A1" w14:textId="77777777" w:rsidTr="00DE03B8">
        <w:tc>
          <w:tcPr>
            <w:tcW w:w="5524" w:type="dxa"/>
            <w:tcBorders>
              <w:top w:val="nil"/>
              <w:bottom w:val="nil"/>
            </w:tcBorders>
            <w:shd w:val="clear" w:color="auto" w:fill="FFFFFF" w:themeFill="background1"/>
          </w:tcPr>
          <w:p w14:paraId="451526F1"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Ability to supervise and assist pupils </w:t>
            </w:r>
          </w:p>
          <w:p w14:paraId="5783C34A"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Time management skills </w:t>
            </w:r>
          </w:p>
          <w:p w14:paraId="74E7E29E"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Organisational skills </w:t>
            </w:r>
          </w:p>
          <w:p w14:paraId="7EEDC773"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classroom roles and responsibilities </w:t>
            </w:r>
          </w:p>
          <w:p w14:paraId="030970F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the concept of confidentiality </w:t>
            </w:r>
          </w:p>
          <w:p w14:paraId="1C3F02F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First Aid/Paediatric First Aid Certificate </w:t>
            </w:r>
          </w:p>
          <w:p w14:paraId="38611AF8"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Administrative skills </w:t>
            </w:r>
          </w:p>
          <w:p w14:paraId="00545BC9"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Early Years Foundation Stage </w:t>
            </w:r>
          </w:p>
          <w:p w14:paraId="3F51F0A2"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Good numeracy and literacy skills </w:t>
            </w:r>
          </w:p>
          <w:p w14:paraId="45893CB0"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Ability to make effective use of ICT  </w:t>
            </w:r>
          </w:p>
          <w:p w14:paraId="3CE9F8E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Flexible attitude to work </w:t>
            </w:r>
          </w:p>
          <w:p w14:paraId="05DD82F3" w14:textId="76FE0B35"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 </w:t>
            </w:r>
          </w:p>
        </w:tc>
        <w:tc>
          <w:tcPr>
            <w:tcW w:w="2268" w:type="dxa"/>
            <w:tcBorders>
              <w:top w:val="nil"/>
              <w:bottom w:val="nil"/>
            </w:tcBorders>
            <w:shd w:val="clear" w:color="auto" w:fill="FFFFFF" w:themeFill="background1"/>
          </w:tcPr>
          <w:p w14:paraId="0B00DBEE"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3B01EDB0"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54084391"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5C14E837"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291D7E51"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6B83B853"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37432C42"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2705AD3B"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FD36E54"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0D3C4158"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DF55C67" w14:textId="201BADA5"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2AD6C356"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0C108F3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252E3B4"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0F66F7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391F2AD5"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BBAF7EE"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w:t>
            </w:r>
          </w:p>
          <w:p w14:paraId="4EC65B66"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2AAD2E4C"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50D5F612"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w:t>
            </w:r>
          </w:p>
          <w:p w14:paraId="3B4DEFEC"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37FA135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68E690C4" w14:textId="77777777" w:rsidR="00DE03B8" w:rsidRPr="006A0248" w:rsidRDefault="00DE03B8" w:rsidP="00DE03B8">
            <w:pPr>
              <w:jc w:val="center"/>
              <w:rPr>
                <w:rFonts w:asciiTheme="majorHAnsi" w:eastAsia="Arial" w:hAnsiTheme="majorHAnsi" w:cstheme="majorHAnsi"/>
                <w:szCs w:val="24"/>
              </w:rPr>
            </w:pPr>
          </w:p>
        </w:tc>
      </w:tr>
      <w:tr w:rsidR="006A0248" w14:paraId="287560C9" w14:textId="77777777" w:rsidTr="00CD2211">
        <w:tc>
          <w:tcPr>
            <w:tcW w:w="5524" w:type="dxa"/>
            <w:tcBorders>
              <w:top w:val="nil"/>
            </w:tcBorders>
            <w:shd w:val="clear" w:color="auto" w:fill="FFFFFF" w:themeFill="background1"/>
            <w:vAlign w:val="bottom"/>
          </w:tcPr>
          <w:p w14:paraId="3BD29CE7" w14:textId="27871133" w:rsidR="006A0248" w:rsidRPr="006A0248" w:rsidRDefault="006A0248" w:rsidP="006A0248">
            <w:pPr>
              <w:rPr>
                <w:rFonts w:asciiTheme="majorHAnsi" w:hAnsiTheme="majorHAnsi" w:cstheme="majorHAnsi"/>
                <w:szCs w:val="24"/>
              </w:rPr>
            </w:pPr>
            <w:r w:rsidRPr="006A0248">
              <w:rPr>
                <w:rFonts w:asciiTheme="majorHAnsi" w:eastAsia="Arial" w:hAnsiTheme="majorHAnsi" w:cstheme="majorHAnsi"/>
                <w:b/>
                <w:szCs w:val="24"/>
              </w:rPr>
              <w:t>Other</w:t>
            </w:r>
          </w:p>
          <w:p w14:paraId="7F37F513" w14:textId="35C4FAB4" w:rsidR="006A0248" w:rsidRPr="006A0248" w:rsidRDefault="006A0248" w:rsidP="006A0248">
            <w:pPr>
              <w:rPr>
                <w:rFonts w:asciiTheme="majorHAnsi" w:eastAsia="Arial" w:hAnsiTheme="majorHAnsi" w:cstheme="majorHAnsi"/>
                <w:szCs w:val="24"/>
              </w:rPr>
            </w:pPr>
            <w:r w:rsidRPr="006A0248">
              <w:rPr>
                <w:rFonts w:asciiTheme="majorHAnsi" w:eastAsia="Arial" w:hAnsiTheme="majorHAnsi" w:cstheme="majorHAnsi"/>
                <w:szCs w:val="24"/>
              </w:rPr>
              <w:t xml:space="preserve">Commitment to undertake in –service development Commitment to safeguarding and protecting the welfare of children and young people </w:t>
            </w:r>
          </w:p>
        </w:tc>
        <w:tc>
          <w:tcPr>
            <w:tcW w:w="2268" w:type="dxa"/>
            <w:tcBorders>
              <w:top w:val="nil"/>
            </w:tcBorders>
            <w:shd w:val="clear" w:color="auto" w:fill="FFFFFF" w:themeFill="background1"/>
          </w:tcPr>
          <w:p w14:paraId="01230421" w14:textId="77777777" w:rsidR="006A0248" w:rsidRPr="006A0248" w:rsidRDefault="006A0248" w:rsidP="006A0248">
            <w:pPr>
              <w:ind w:left="1"/>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37621D23" w14:textId="77777777" w:rsidR="006A0248" w:rsidRPr="006A0248" w:rsidRDefault="006A0248" w:rsidP="006A0248">
            <w:pPr>
              <w:ind w:left="1"/>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A049591"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2CEAB66A"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4364D913"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20C1D35D" w14:textId="62E66421" w:rsidR="006A0248" w:rsidRPr="006A0248" w:rsidRDefault="006A0248" w:rsidP="006A0248">
            <w:pPr>
              <w:ind w:right="64"/>
              <w:jc w:val="center"/>
              <w:rPr>
                <w:rFonts w:asciiTheme="majorHAnsi" w:eastAsia="Arial" w:hAnsiTheme="majorHAnsi" w:cstheme="majorHAnsi"/>
                <w:szCs w:val="24"/>
              </w:rPr>
            </w:pPr>
          </w:p>
        </w:tc>
        <w:tc>
          <w:tcPr>
            <w:tcW w:w="2402" w:type="dxa"/>
            <w:tcBorders>
              <w:top w:val="nil"/>
            </w:tcBorders>
            <w:shd w:val="clear" w:color="auto" w:fill="FFFFFF" w:themeFill="background1"/>
          </w:tcPr>
          <w:p w14:paraId="07F1A99D"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5D04B3E4"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18761316"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w:t>
            </w:r>
          </w:p>
          <w:p w14:paraId="04C703FE"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   </w:t>
            </w:r>
          </w:p>
          <w:p w14:paraId="61F0E84F"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6D65B32" w14:textId="05304F43" w:rsidR="006A0248" w:rsidRPr="006A0248" w:rsidRDefault="006A0248" w:rsidP="006A0248">
            <w:pPr>
              <w:ind w:left="4"/>
              <w:jc w:val="center"/>
              <w:rPr>
                <w:rFonts w:asciiTheme="majorHAnsi" w:eastAsia="Arial" w:hAnsiTheme="majorHAnsi" w:cstheme="majorHAnsi"/>
                <w:szCs w:val="24"/>
              </w:rPr>
            </w:pPr>
            <w:r w:rsidRPr="006A0248">
              <w:rPr>
                <w:rFonts w:asciiTheme="majorHAnsi" w:eastAsia="Arial" w:hAnsiTheme="majorHAnsi" w:cstheme="majorHAnsi"/>
                <w:szCs w:val="24"/>
              </w:rPr>
              <w:t xml:space="preserve">    </w:t>
            </w:r>
          </w:p>
        </w:tc>
      </w:tr>
    </w:tbl>
    <w:p w14:paraId="176D83F8" w14:textId="77777777" w:rsidR="00593C37" w:rsidRPr="00593C37" w:rsidRDefault="00593C37" w:rsidP="00593C37"/>
    <w:p w14:paraId="2F801A23" w14:textId="70250C6F" w:rsidR="00DD63DB" w:rsidRDefault="00A66105" w:rsidP="00A66105">
      <w:pPr>
        <w:pStyle w:val="Heading1"/>
      </w:pPr>
      <w:bookmarkStart w:id="3" w:name="_Toc171062149"/>
      <w:r>
        <w:t>Job Description</w:t>
      </w:r>
      <w:bookmarkEnd w:id="3"/>
    </w:p>
    <w:tbl>
      <w:tblPr>
        <w:tblStyle w:val="TableGrid"/>
        <w:tblW w:w="10206" w:type="dxa"/>
        <w:tblInd w:w="-5" w:type="dxa"/>
        <w:tblLook w:val="04A0" w:firstRow="1" w:lastRow="0" w:firstColumn="1" w:lastColumn="0" w:noHBand="0" w:noVBand="1"/>
      </w:tblPr>
      <w:tblGrid>
        <w:gridCol w:w="10206"/>
      </w:tblGrid>
      <w:tr w:rsidR="00987033" w:rsidRPr="00473F41" w14:paraId="2612819C" w14:textId="77777777" w:rsidTr="00473F41">
        <w:trPr>
          <w:trHeight w:val="6365"/>
        </w:trPr>
        <w:tc>
          <w:tcPr>
            <w:tcW w:w="10206" w:type="dxa"/>
          </w:tcPr>
          <w:p w14:paraId="544972DD" w14:textId="77777777" w:rsidR="00987033" w:rsidRPr="00473F41" w:rsidRDefault="00987033" w:rsidP="005A4500">
            <w:pPr>
              <w:ind w:left="1"/>
              <w:rPr>
                <w:rFonts w:asciiTheme="majorHAnsi" w:hAnsiTheme="majorHAnsi" w:cstheme="majorHAnsi"/>
                <w:szCs w:val="24"/>
              </w:rPr>
            </w:pPr>
            <w:r w:rsidRPr="00473F41">
              <w:rPr>
                <w:rFonts w:asciiTheme="majorHAnsi" w:eastAsia="Arial" w:hAnsiTheme="majorHAnsi" w:cstheme="majorHAnsi"/>
                <w:b/>
                <w:szCs w:val="24"/>
              </w:rPr>
              <w:t xml:space="preserve">In addition to the following duties, the postholder may be required to undertake any of the duties normally associated with a lower graded Teaching Assistant post </w:t>
            </w:r>
          </w:p>
          <w:p w14:paraId="20C8753C" w14:textId="77777777" w:rsidR="00987033" w:rsidRPr="00473F41" w:rsidRDefault="00987033" w:rsidP="005A4500">
            <w:pPr>
              <w:spacing w:after="38"/>
              <w:ind w:left="1"/>
              <w:rPr>
                <w:rFonts w:asciiTheme="majorHAnsi" w:eastAsia="Times New Roman" w:hAnsiTheme="majorHAnsi" w:cstheme="majorHAnsi"/>
                <w:b/>
                <w:szCs w:val="24"/>
              </w:rPr>
            </w:pPr>
          </w:p>
          <w:p w14:paraId="45463652" w14:textId="77777777" w:rsidR="00987033" w:rsidRPr="00473F41" w:rsidRDefault="00987033" w:rsidP="005A4500">
            <w:pPr>
              <w:spacing w:after="120"/>
              <w:rPr>
                <w:rFonts w:asciiTheme="majorHAnsi" w:hAnsiTheme="majorHAnsi" w:cstheme="majorHAnsi"/>
                <w:szCs w:val="24"/>
              </w:rPr>
            </w:pPr>
            <w:r w:rsidRPr="00473F41">
              <w:rPr>
                <w:rFonts w:asciiTheme="majorHAnsi" w:eastAsia="Times New Roman" w:hAnsiTheme="majorHAnsi" w:cstheme="majorHAnsi"/>
                <w:b/>
                <w:szCs w:val="24"/>
              </w:rPr>
              <w:t>Accountabilities/Responsibilities – appropriate for this post:</w:t>
            </w:r>
          </w:p>
          <w:p w14:paraId="319EB21E" w14:textId="77777777" w:rsidR="00987033" w:rsidRPr="00473F41" w:rsidRDefault="00987033" w:rsidP="005A4500">
            <w:pPr>
              <w:spacing w:after="142"/>
              <w:ind w:left="1"/>
              <w:rPr>
                <w:rFonts w:asciiTheme="majorHAnsi" w:hAnsiTheme="majorHAnsi" w:cstheme="majorHAnsi"/>
                <w:szCs w:val="24"/>
              </w:rPr>
            </w:pPr>
            <w:r w:rsidRPr="00473F41">
              <w:rPr>
                <w:rFonts w:asciiTheme="majorHAnsi" w:eastAsia="Arial" w:hAnsiTheme="majorHAnsi" w:cstheme="majorHAnsi"/>
                <w:b/>
                <w:szCs w:val="24"/>
              </w:rPr>
              <w:t xml:space="preserve">Support for Pupils </w:t>
            </w:r>
          </w:p>
          <w:p w14:paraId="302409EF" w14:textId="77777777" w:rsidR="00987033" w:rsidRPr="00473F41" w:rsidRDefault="00987033" w:rsidP="00987033">
            <w:pPr>
              <w:pStyle w:val="ListParagraph"/>
              <w:numPr>
                <w:ilvl w:val="0"/>
                <w:numId w:val="28"/>
              </w:numPr>
              <w:spacing w:after="154" w:line="248" w:lineRule="auto"/>
              <w:rPr>
                <w:rFonts w:asciiTheme="majorHAnsi" w:hAnsiTheme="majorHAnsi" w:cstheme="majorHAnsi"/>
                <w:szCs w:val="24"/>
              </w:rPr>
            </w:pPr>
            <w:r w:rsidRPr="00473F41">
              <w:rPr>
                <w:rFonts w:asciiTheme="majorHAnsi" w:eastAsia="Arial" w:hAnsiTheme="majorHAnsi" w:cstheme="majorHAnsi"/>
                <w:szCs w:val="24"/>
              </w:rPr>
              <w:t xml:space="preserve">Under the general supervision and direction of the teacher to implement structured learning activities for individuals and groups of pupils. </w:t>
            </w:r>
          </w:p>
          <w:p w14:paraId="719DD1EA" w14:textId="77777777" w:rsidR="00987033" w:rsidRPr="00473F41" w:rsidRDefault="00987033" w:rsidP="00987033">
            <w:pPr>
              <w:pStyle w:val="ListParagraph"/>
              <w:numPr>
                <w:ilvl w:val="0"/>
                <w:numId w:val="28"/>
              </w:numPr>
              <w:spacing w:after="154" w:line="248" w:lineRule="auto"/>
              <w:jc w:val="both"/>
              <w:rPr>
                <w:rFonts w:asciiTheme="majorHAnsi" w:hAnsiTheme="majorHAnsi" w:cstheme="majorHAnsi"/>
                <w:szCs w:val="24"/>
              </w:rPr>
            </w:pPr>
            <w:r w:rsidRPr="00473F41">
              <w:rPr>
                <w:rFonts w:asciiTheme="majorHAnsi" w:eastAsia="Arial" w:hAnsiTheme="majorHAnsi" w:cstheme="majorHAnsi"/>
                <w:szCs w:val="24"/>
              </w:rPr>
              <w:t xml:space="preserve">To undertake activities in order to monitor the personal social and emotional needs of pupils. </w:t>
            </w:r>
          </w:p>
          <w:p w14:paraId="4E8AF1C5" w14:textId="77777777" w:rsidR="00987033" w:rsidRPr="00473F41" w:rsidRDefault="00987033" w:rsidP="00987033">
            <w:pPr>
              <w:pStyle w:val="ListParagraph"/>
              <w:numPr>
                <w:ilvl w:val="0"/>
                <w:numId w:val="28"/>
              </w:numPr>
              <w:tabs>
                <w:tab w:val="center" w:pos="5072"/>
              </w:tabs>
              <w:spacing w:after="103"/>
              <w:rPr>
                <w:rFonts w:asciiTheme="majorHAnsi" w:hAnsiTheme="majorHAnsi" w:cstheme="majorHAnsi"/>
                <w:szCs w:val="24"/>
              </w:rPr>
            </w:pPr>
            <w:r w:rsidRPr="00473F41">
              <w:rPr>
                <w:rFonts w:asciiTheme="majorHAnsi" w:eastAsia="Arial" w:hAnsiTheme="majorHAnsi" w:cstheme="majorHAnsi"/>
                <w:szCs w:val="24"/>
              </w:rPr>
              <w:t xml:space="preserve">To develop positive relationships with pupils to promote pupil progress and attainment. </w:t>
            </w:r>
          </w:p>
          <w:p w14:paraId="436A04D5" w14:textId="77777777" w:rsidR="00987033" w:rsidRPr="00473F41" w:rsidRDefault="00987033" w:rsidP="00987033">
            <w:pPr>
              <w:pStyle w:val="ListParagraph"/>
              <w:numPr>
                <w:ilvl w:val="0"/>
                <w:numId w:val="28"/>
              </w:numPr>
              <w:tabs>
                <w:tab w:val="center" w:pos="4938"/>
              </w:tabs>
              <w:spacing w:after="105"/>
              <w:rPr>
                <w:rFonts w:asciiTheme="majorHAnsi" w:hAnsiTheme="majorHAnsi" w:cstheme="majorHAnsi"/>
                <w:szCs w:val="24"/>
              </w:rPr>
            </w:pPr>
            <w:r w:rsidRPr="00473F41">
              <w:rPr>
                <w:rFonts w:asciiTheme="majorHAnsi" w:eastAsia="Arial" w:hAnsiTheme="majorHAnsi" w:cstheme="majorHAnsi"/>
                <w:szCs w:val="24"/>
              </w:rPr>
              <w:t xml:space="preserve">To assist in the devising of pupil's individual targets and their monitoring and review. </w:t>
            </w:r>
          </w:p>
          <w:p w14:paraId="5548394B" w14:textId="77777777" w:rsidR="00987033" w:rsidRPr="00473F41" w:rsidRDefault="00987033" w:rsidP="00987033">
            <w:pPr>
              <w:pStyle w:val="ListParagraph"/>
              <w:numPr>
                <w:ilvl w:val="0"/>
                <w:numId w:val="28"/>
              </w:numPr>
              <w:tabs>
                <w:tab w:val="center" w:pos="3523"/>
              </w:tabs>
              <w:spacing w:after="105"/>
              <w:rPr>
                <w:rFonts w:asciiTheme="majorHAnsi" w:hAnsiTheme="majorHAnsi" w:cstheme="majorHAnsi"/>
                <w:szCs w:val="24"/>
              </w:rPr>
            </w:pPr>
            <w:r w:rsidRPr="00473F41">
              <w:rPr>
                <w:rFonts w:asciiTheme="majorHAnsi" w:eastAsia="Arial" w:hAnsiTheme="majorHAnsi" w:cstheme="majorHAnsi"/>
                <w:szCs w:val="24"/>
              </w:rPr>
              <w:t xml:space="preserve">Support pupils as part of a planned inclusion programme  </w:t>
            </w:r>
          </w:p>
          <w:p w14:paraId="4ECACAE3" w14:textId="77777777" w:rsidR="00987033" w:rsidRPr="00473F41" w:rsidRDefault="00987033" w:rsidP="00987033">
            <w:pPr>
              <w:pStyle w:val="ListParagraph"/>
              <w:numPr>
                <w:ilvl w:val="0"/>
                <w:numId w:val="28"/>
              </w:numPr>
              <w:spacing w:after="154" w:line="248" w:lineRule="auto"/>
              <w:rPr>
                <w:rFonts w:asciiTheme="majorHAnsi" w:hAnsiTheme="majorHAnsi" w:cstheme="majorHAnsi"/>
                <w:szCs w:val="24"/>
              </w:rPr>
            </w:pPr>
            <w:r w:rsidRPr="00473F41">
              <w:rPr>
                <w:rFonts w:asciiTheme="majorHAnsi" w:eastAsia="Arial" w:hAnsiTheme="majorHAnsi" w:cstheme="majorHAnsi"/>
                <w:szCs w:val="24"/>
              </w:rPr>
              <w:t xml:space="preserve">To implement specific programmes with individual pupils or groups appropriate to the developmental needs of individual children throughout different curriculum areas. </w:t>
            </w:r>
          </w:p>
          <w:p w14:paraId="54D63BBB" w14:textId="77777777" w:rsidR="00987033" w:rsidRPr="00473F41" w:rsidRDefault="00987033" w:rsidP="00987033">
            <w:pPr>
              <w:pStyle w:val="ListParagraph"/>
              <w:numPr>
                <w:ilvl w:val="0"/>
                <w:numId w:val="28"/>
              </w:numPr>
              <w:tabs>
                <w:tab w:val="center" w:pos="4386"/>
              </w:tabs>
              <w:spacing w:after="103"/>
              <w:rPr>
                <w:rFonts w:asciiTheme="majorHAnsi" w:hAnsiTheme="majorHAnsi" w:cstheme="majorHAnsi"/>
                <w:szCs w:val="24"/>
              </w:rPr>
            </w:pPr>
            <w:r w:rsidRPr="00473F41">
              <w:rPr>
                <w:rFonts w:asciiTheme="majorHAnsi" w:eastAsia="Arial" w:hAnsiTheme="majorHAnsi" w:cstheme="majorHAnsi"/>
                <w:szCs w:val="24"/>
              </w:rPr>
              <w:t xml:space="preserve">To assist in the development of varying skills that support pupils' learning. </w:t>
            </w:r>
          </w:p>
          <w:p w14:paraId="39BE69E6" w14:textId="77777777" w:rsidR="00987033" w:rsidRPr="00473F41" w:rsidRDefault="00987033" w:rsidP="00987033">
            <w:pPr>
              <w:pStyle w:val="ListParagraph"/>
              <w:numPr>
                <w:ilvl w:val="0"/>
                <w:numId w:val="28"/>
              </w:numPr>
              <w:rPr>
                <w:rFonts w:asciiTheme="majorHAnsi" w:hAnsiTheme="majorHAnsi" w:cstheme="majorHAnsi"/>
                <w:szCs w:val="24"/>
              </w:rPr>
            </w:pPr>
            <w:r w:rsidRPr="00473F41">
              <w:rPr>
                <w:rFonts w:asciiTheme="majorHAnsi" w:eastAsia="Arial" w:hAnsiTheme="majorHAnsi" w:cstheme="majorHAnsi"/>
                <w:szCs w:val="24"/>
              </w:rPr>
              <w:t>To assist in the specific medical/care needs of pupils when specific training has been undertaken. In a special school, this may include complex medical needs.</w:t>
            </w:r>
          </w:p>
          <w:p w14:paraId="58F164C9" w14:textId="77777777" w:rsidR="00987033" w:rsidRPr="00473F41" w:rsidRDefault="00987033" w:rsidP="005A4500">
            <w:pPr>
              <w:rPr>
                <w:rFonts w:asciiTheme="majorHAnsi" w:hAnsiTheme="majorHAnsi" w:cstheme="majorHAnsi"/>
                <w:szCs w:val="24"/>
              </w:rPr>
            </w:pPr>
          </w:p>
          <w:p w14:paraId="3FB450C1" w14:textId="77777777" w:rsidR="00987033" w:rsidRPr="00473F41" w:rsidRDefault="00987033" w:rsidP="005A4500">
            <w:pPr>
              <w:spacing w:after="82"/>
              <w:rPr>
                <w:rFonts w:asciiTheme="majorHAnsi" w:hAnsiTheme="majorHAnsi" w:cstheme="majorHAnsi"/>
                <w:szCs w:val="24"/>
              </w:rPr>
            </w:pPr>
            <w:r w:rsidRPr="00473F41">
              <w:rPr>
                <w:rFonts w:asciiTheme="majorHAnsi" w:eastAsia="Arial" w:hAnsiTheme="majorHAnsi" w:cstheme="majorHAnsi"/>
                <w:b/>
                <w:szCs w:val="24"/>
              </w:rPr>
              <w:t xml:space="preserve">Support for the Teacher </w:t>
            </w:r>
          </w:p>
          <w:p w14:paraId="038ADEDF" w14:textId="77777777" w:rsidR="00987033" w:rsidRPr="00473F41" w:rsidRDefault="00987033" w:rsidP="00987033">
            <w:pPr>
              <w:pStyle w:val="ListParagraph"/>
              <w:numPr>
                <w:ilvl w:val="0"/>
                <w:numId w:val="28"/>
              </w:numPr>
              <w:tabs>
                <w:tab w:val="center" w:pos="3977"/>
              </w:tabs>
              <w:spacing w:after="45"/>
              <w:rPr>
                <w:rFonts w:asciiTheme="majorHAnsi" w:hAnsiTheme="majorHAnsi" w:cstheme="majorHAnsi"/>
                <w:szCs w:val="24"/>
              </w:rPr>
            </w:pPr>
            <w:r w:rsidRPr="00473F41">
              <w:rPr>
                <w:rFonts w:asciiTheme="majorHAnsi" w:eastAsia="Arial" w:hAnsiTheme="majorHAnsi" w:cstheme="majorHAnsi"/>
                <w:szCs w:val="24"/>
              </w:rPr>
              <w:t xml:space="preserve">To monitor and record pupil progress and developmental needs. </w:t>
            </w:r>
          </w:p>
          <w:p w14:paraId="0194D3ED" w14:textId="77777777" w:rsidR="00987033" w:rsidRPr="00473F41" w:rsidRDefault="00987033" w:rsidP="00987033">
            <w:pPr>
              <w:pStyle w:val="ListParagraph"/>
              <w:numPr>
                <w:ilvl w:val="0"/>
                <w:numId w:val="28"/>
              </w:numPr>
              <w:tabs>
                <w:tab w:val="center" w:pos="2808"/>
              </w:tabs>
              <w:spacing w:after="45"/>
              <w:rPr>
                <w:rFonts w:asciiTheme="majorHAnsi" w:hAnsiTheme="majorHAnsi" w:cstheme="majorHAnsi"/>
                <w:szCs w:val="24"/>
              </w:rPr>
            </w:pPr>
            <w:r w:rsidRPr="00473F41">
              <w:rPr>
                <w:rFonts w:asciiTheme="majorHAnsi" w:eastAsia="Arial" w:hAnsiTheme="majorHAnsi" w:cstheme="majorHAnsi"/>
                <w:szCs w:val="24"/>
              </w:rPr>
              <w:t xml:space="preserve">To produce relevant classroom resources. </w:t>
            </w:r>
          </w:p>
          <w:p w14:paraId="4592E671" w14:textId="77777777" w:rsidR="00987033" w:rsidRPr="00473F41" w:rsidRDefault="00987033" w:rsidP="00987033">
            <w:pPr>
              <w:pStyle w:val="ListParagraph"/>
              <w:numPr>
                <w:ilvl w:val="0"/>
                <w:numId w:val="28"/>
              </w:numPr>
              <w:spacing w:after="2" w:line="291" w:lineRule="auto"/>
              <w:ind w:right="524"/>
              <w:rPr>
                <w:rFonts w:asciiTheme="majorHAnsi" w:hAnsiTheme="majorHAnsi" w:cstheme="majorHAnsi"/>
                <w:szCs w:val="24"/>
              </w:rPr>
            </w:pPr>
            <w:r w:rsidRPr="00473F41">
              <w:rPr>
                <w:rFonts w:asciiTheme="majorHAnsi" w:eastAsia="Arial" w:hAnsiTheme="majorHAnsi" w:cstheme="majorHAnsi"/>
                <w:szCs w:val="24"/>
              </w:rPr>
              <w:t xml:space="preserve">To undertake classroom administrative tasks including the maintenance of records. </w:t>
            </w:r>
          </w:p>
          <w:p w14:paraId="2F9F517F" w14:textId="77777777" w:rsidR="00987033" w:rsidRPr="00473F41" w:rsidRDefault="00987033" w:rsidP="00987033">
            <w:pPr>
              <w:pStyle w:val="ListParagraph"/>
              <w:numPr>
                <w:ilvl w:val="0"/>
                <w:numId w:val="28"/>
              </w:numPr>
              <w:spacing w:after="2" w:line="291" w:lineRule="auto"/>
              <w:ind w:right="524"/>
              <w:rPr>
                <w:rFonts w:asciiTheme="majorHAnsi" w:hAnsiTheme="majorHAnsi" w:cstheme="majorHAnsi"/>
                <w:szCs w:val="24"/>
              </w:rPr>
            </w:pPr>
            <w:r w:rsidRPr="00473F41">
              <w:rPr>
                <w:rFonts w:asciiTheme="majorHAnsi" w:eastAsia="Arial" w:hAnsiTheme="majorHAnsi" w:cstheme="majorHAnsi"/>
                <w:szCs w:val="24"/>
              </w:rPr>
              <w:t xml:space="preserve">To assist in pupil supervision and assist in the management of pupil behaviour. </w:t>
            </w:r>
          </w:p>
          <w:p w14:paraId="0E064F47"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 xml:space="preserve">To provide short term cover for classes to which the Teaching Assistant is normally assigned, when the class teacher is unexpectedly unavailable. </w:t>
            </w:r>
          </w:p>
          <w:p w14:paraId="231C1DFA" w14:textId="77777777" w:rsidR="00987033" w:rsidRPr="00473F41" w:rsidRDefault="00987033" w:rsidP="00987033">
            <w:pPr>
              <w:pStyle w:val="ListParagraph"/>
              <w:numPr>
                <w:ilvl w:val="0"/>
                <w:numId w:val="28"/>
              </w:numPr>
              <w:tabs>
                <w:tab w:val="right" w:pos="10091"/>
              </w:tabs>
              <w:spacing w:after="45"/>
              <w:rPr>
                <w:rFonts w:asciiTheme="majorHAnsi" w:hAnsiTheme="majorHAnsi" w:cstheme="majorHAnsi"/>
                <w:szCs w:val="24"/>
              </w:rPr>
            </w:pPr>
            <w:r w:rsidRPr="00473F41">
              <w:rPr>
                <w:rFonts w:asciiTheme="majorHAnsi" w:eastAsia="Arial" w:hAnsiTheme="majorHAnsi" w:cstheme="majorHAnsi"/>
                <w:szCs w:val="24"/>
              </w:rPr>
              <w:t>To provide information to the class teacher to assist in the planning of work programmes.</w:t>
            </w:r>
            <w:r w:rsidRPr="00473F41">
              <w:rPr>
                <w:rFonts w:asciiTheme="majorHAnsi" w:eastAsia="Arial" w:hAnsiTheme="majorHAnsi" w:cstheme="majorHAnsi"/>
                <w:color w:val="FF0000"/>
                <w:szCs w:val="24"/>
              </w:rPr>
              <w:t xml:space="preserve"> </w:t>
            </w:r>
          </w:p>
          <w:p w14:paraId="08B6C8BB" w14:textId="77777777" w:rsidR="00987033" w:rsidRPr="00473F41" w:rsidRDefault="00987033" w:rsidP="00987033">
            <w:pPr>
              <w:pStyle w:val="ListParagraph"/>
              <w:numPr>
                <w:ilvl w:val="0"/>
                <w:numId w:val="28"/>
              </w:numPr>
              <w:tabs>
                <w:tab w:val="center" w:pos="4413"/>
              </w:tabs>
              <w:spacing w:after="43"/>
              <w:rPr>
                <w:rFonts w:asciiTheme="majorHAnsi" w:hAnsiTheme="majorHAnsi" w:cstheme="majorHAnsi"/>
                <w:szCs w:val="24"/>
              </w:rPr>
            </w:pPr>
            <w:r w:rsidRPr="00473F41">
              <w:rPr>
                <w:rFonts w:asciiTheme="majorHAnsi" w:eastAsia="Arial" w:hAnsiTheme="majorHAnsi" w:cstheme="majorHAnsi"/>
                <w:szCs w:val="24"/>
              </w:rPr>
              <w:t>To liaise with the school's nominated person in respect of pupil absence.</w:t>
            </w:r>
            <w:r w:rsidRPr="00473F41">
              <w:rPr>
                <w:rFonts w:asciiTheme="majorHAnsi" w:eastAsia="Arial" w:hAnsiTheme="majorHAnsi" w:cstheme="majorHAnsi"/>
                <w:color w:val="FF0000"/>
                <w:szCs w:val="24"/>
              </w:rPr>
              <w:t xml:space="preserve"> </w:t>
            </w:r>
          </w:p>
          <w:p w14:paraId="673F574B"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To assist with the arrangements for out of school learning activities including the administration of work experience</w:t>
            </w:r>
            <w:r w:rsidRPr="00473F41">
              <w:rPr>
                <w:rFonts w:asciiTheme="majorHAnsi" w:eastAsia="Arial" w:hAnsiTheme="majorHAnsi" w:cstheme="majorHAnsi"/>
                <w:b/>
                <w:szCs w:val="24"/>
              </w:rPr>
              <w:t>.</w:t>
            </w:r>
            <w:r w:rsidRPr="00473F41">
              <w:rPr>
                <w:rFonts w:asciiTheme="majorHAnsi" w:eastAsia="Arial" w:hAnsiTheme="majorHAnsi" w:cstheme="majorHAnsi"/>
                <w:color w:val="FF0000"/>
                <w:szCs w:val="24"/>
              </w:rPr>
              <w:t xml:space="preserve"> </w:t>
            </w:r>
          </w:p>
          <w:p w14:paraId="0404BC48"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To provide clerical and administrative support including the collection and recording of money.</w:t>
            </w:r>
            <w:r w:rsidRPr="00473F41">
              <w:rPr>
                <w:rFonts w:asciiTheme="majorHAnsi" w:eastAsia="Arial" w:hAnsiTheme="majorHAnsi" w:cstheme="majorHAnsi"/>
                <w:color w:val="FF0000"/>
                <w:szCs w:val="24"/>
              </w:rPr>
              <w:t xml:space="preserve"> </w:t>
            </w:r>
          </w:p>
          <w:p w14:paraId="44B7B613" w14:textId="77777777" w:rsidR="00987033" w:rsidRPr="00473F41" w:rsidRDefault="00987033" w:rsidP="00987033">
            <w:pPr>
              <w:pStyle w:val="ListParagraph"/>
              <w:numPr>
                <w:ilvl w:val="0"/>
                <w:numId w:val="28"/>
              </w:numPr>
              <w:spacing w:after="53" w:line="246" w:lineRule="auto"/>
              <w:jc w:val="both"/>
              <w:rPr>
                <w:rFonts w:asciiTheme="majorHAnsi" w:hAnsiTheme="majorHAnsi" w:cstheme="majorHAnsi"/>
                <w:szCs w:val="24"/>
              </w:rPr>
            </w:pPr>
            <w:r w:rsidRPr="00473F41">
              <w:rPr>
                <w:rFonts w:asciiTheme="majorHAnsi" w:eastAsia="Arial" w:hAnsiTheme="majorHAnsi" w:cstheme="majorHAnsi"/>
                <w:szCs w:val="24"/>
              </w:rPr>
              <w:t xml:space="preserve">Administer routine tests, assist in the invigilation of exams and undertake routine marking of pupils work </w:t>
            </w:r>
          </w:p>
          <w:p w14:paraId="56D0DF47" w14:textId="77777777" w:rsidR="00987033" w:rsidRPr="00473F41" w:rsidRDefault="00987033" w:rsidP="005A4500">
            <w:pPr>
              <w:rPr>
                <w:rFonts w:asciiTheme="majorHAnsi" w:hAnsiTheme="majorHAnsi" w:cstheme="majorHAnsi"/>
                <w:szCs w:val="24"/>
              </w:rPr>
            </w:pPr>
          </w:p>
        </w:tc>
      </w:tr>
      <w:tr w:rsidR="00FC2307" w:rsidRPr="00473F41" w14:paraId="45611C52" w14:textId="77777777" w:rsidTr="00473F41">
        <w:tc>
          <w:tcPr>
            <w:tcW w:w="10206" w:type="dxa"/>
          </w:tcPr>
          <w:p w14:paraId="397129E6" w14:textId="77777777" w:rsidR="00FC2307" w:rsidRPr="00473F41" w:rsidRDefault="00FC2307" w:rsidP="00294F4B">
            <w:pPr>
              <w:pStyle w:val="Heading2"/>
              <w:rPr>
                <w:rFonts w:cstheme="majorHAnsi"/>
                <w:sz w:val="24"/>
                <w:szCs w:val="24"/>
              </w:rPr>
            </w:pPr>
            <w:bookmarkStart w:id="4" w:name="_Toc107414579"/>
            <w:bookmarkStart w:id="5" w:name="_Toc171062150"/>
            <w:r w:rsidRPr="00473F41">
              <w:rPr>
                <w:rFonts w:cstheme="majorHAnsi"/>
                <w:sz w:val="24"/>
                <w:szCs w:val="24"/>
              </w:rPr>
              <w:t>School Ethos</w:t>
            </w:r>
            <w:bookmarkEnd w:id="4"/>
            <w:bookmarkEnd w:id="5"/>
          </w:p>
        </w:tc>
      </w:tr>
      <w:tr w:rsidR="00FC2307" w:rsidRPr="00473F41" w14:paraId="60E3BD73" w14:textId="77777777" w:rsidTr="00473F41">
        <w:tc>
          <w:tcPr>
            <w:tcW w:w="10206" w:type="dxa"/>
          </w:tcPr>
          <w:p w14:paraId="39883F5F"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Play a full part in the life of the school community, supporting its distinctive mission and ethos and encouraging staff and students to follow this example.</w:t>
            </w:r>
          </w:p>
          <w:p w14:paraId="3AF3E139"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 xml:space="preserve">Promote actively the school’s corporate policies. </w:t>
            </w:r>
          </w:p>
          <w:p w14:paraId="39142D03"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Comply with the school’s health and safety policy and undertake risk assessments as appropriate</w:t>
            </w:r>
          </w:p>
          <w:p w14:paraId="560F95BE" w14:textId="77777777" w:rsidR="00FC2307" w:rsidRPr="00473F41" w:rsidRDefault="00FC2307" w:rsidP="00294F4B">
            <w:pPr>
              <w:rPr>
                <w:rFonts w:asciiTheme="majorHAnsi" w:hAnsiTheme="majorHAnsi" w:cstheme="majorHAnsi"/>
                <w:szCs w:val="24"/>
              </w:rPr>
            </w:pPr>
          </w:p>
          <w:p w14:paraId="2EF08912" w14:textId="77777777" w:rsidR="00FC2307" w:rsidRPr="00473F41" w:rsidRDefault="00FC2307" w:rsidP="00294F4B">
            <w:pPr>
              <w:rPr>
                <w:rFonts w:asciiTheme="majorHAnsi" w:hAnsiTheme="majorHAnsi" w:cstheme="majorHAnsi"/>
                <w:szCs w:val="24"/>
              </w:rPr>
            </w:pPr>
            <w:r w:rsidRPr="00473F41">
              <w:rPr>
                <w:rFonts w:asciiTheme="majorHAnsi" w:hAnsiTheme="majorHAnsi" w:cstheme="majorHAnsi"/>
                <w:szCs w:val="24"/>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This job description is current at the </w:t>
            </w:r>
            <w:r w:rsidRPr="00473F41">
              <w:rPr>
                <w:rFonts w:asciiTheme="majorHAnsi" w:hAnsiTheme="majorHAnsi" w:cstheme="majorHAnsi"/>
                <w:szCs w:val="24"/>
              </w:rPr>
              <w:lastRenderedPageBreak/>
              <w:t xml:space="preserve">date below but will be reviewed on an annual basis and, following consultation with you, may be changed to reflect or anticipate changes in the job requirements which are commensurate with the job title and grade. </w:t>
            </w:r>
          </w:p>
          <w:p w14:paraId="5CC7325B" w14:textId="77777777" w:rsidR="00FC2307" w:rsidRPr="00473F41" w:rsidRDefault="00FC2307" w:rsidP="00294F4B">
            <w:pPr>
              <w:rPr>
                <w:rFonts w:asciiTheme="majorHAnsi" w:hAnsiTheme="majorHAnsi" w:cstheme="majorHAnsi"/>
                <w:szCs w:val="24"/>
              </w:rPr>
            </w:pPr>
          </w:p>
        </w:tc>
      </w:tr>
      <w:tr w:rsidR="00473F41" w:rsidRPr="00473F41" w14:paraId="3B730634" w14:textId="77777777" w:rsidTr="00473F41">
        <w:trPr>
          <w:trHeight w:val="3705"/>
        </w:trPr>
        <w:tc>
          <w:tcPr>
            <w:tcW w:w="10206" w:type="dxa"/>
          </w:tcPr>
          <w:p w14:paraId="76270873" w14:textId="77777777" w:rsidR="00473F41" w:rsidRPr="00473F41" w:rsidRDefault="00473F41" w:rsidP="005A4500">
            <w:pPr>
              <w:spacing w:after="82"/>
              <w:rPr>
                <w:rFonts w:asciiTheme="majorHAnsi" w:hAnsiTheme="majorHAnsi" w:cstheme="majorHAnsi"/>
                <w:szCs w:val="24"/>
              </w:rPr>
            </w:pPr>
            <w:r w:rsidRPr="00473F41">
              <w:rPr>
                <w:rFonts w:asciiTheme="majorHAnsi" w:eastAsia="Arial" w:hAnsiTheme="majorHAnsi" w:cstheme="majorHAnsi"/>
                <w:b/>
                <w:szCs w:val="24"/>
              </w:rPr>
              <w:lastRenderedPageBreak/>
              <w:t xml:space="preserve">Support for the School </w:t>
            </w:r>
          </w:p>
          <w:p w14:paraId="527C131F" w14:textId="77777777" w:rsidR="00473F41" w:rsidRPr="00473F41" w:rsidRDefault="00473F41" w:rsidP="00473F41">
            <w:pPr>
              <w:pStyle w:val="ListParagraph"/>
              <w:numPr>
                <w:ilvl w:val="0"/>
                <w:numId w:val="29"/>
              </w:numPr>
              <w:tabs>
                <w:tab w:val="center" w:pos="4778"/>
              </w:tabs>
              <w:spacing w:after="45"/>
              <w:rPr>
                <w:rFonts w:asciiTheme="majorHAnsi" w:hAnsiTheme="majorHAnsi" w:cstheme="majorHAnsi"/>
                <w:szCs w:val="24"/>
              </w:rPr>
            </w:pPr>
            <w:r w:rsidRPr="00473F41">
              <w:rPr>
                <w:rFonts w:asciiTheme="majorHAnsi" w:eastAsia="Arial" w:hAnsiTheme="majorHAnsi" w:cstheme="majorHAnsi"/>
                <w:szCs w:val="24"/>
              </w:rPr>
              <w:t xml:space="preserve">To assist in providing an atmosphere in which effective learning can take place. </w:t>
            </w:r>
          </w:p>
          <w:p w14:paraId="7CF6631A" w14:textId="77777777" w:rsidR="00473F41" w:rsidRPr="00473F41" w:rsidRDefault="00473F41" w:rsidP="00473F41">
            <w:pPr>
              <w:pStyle w:val="ListParagraph"/>
              <w:numPr>
                <w:ilvl w:val="0"/>
                <w:numId w:val="29"/>
              </w:numPr>
              <w:spacing w:after="94" w:line="248" w:lineRule="auto"/>
              <w:rPr>
                <w:rFonts w:asciiTheme="majorHAnsi" w:hAnsiTheme="majorHAnsi" w:cstheme="majorHAnsi"/>
                <w:szCs w:val="24"/>
              </w:rPr>
            </w:pPr>
            <w:r w:rsidRPr="00473F41">
              <w:rPr>
                <w:rFonts w:asciiTheme="majorHAnsi" w:eastAsia="Arial" w:hAnsiTheme="majorHAnsi" w:cstheme="majorHAnsi"/>
                <w:szCs w:val="24"/>
              </w:rPr>
              <w:t xml:space="preserve">To support the promotion of positive relationships with parents, carers and outside agencies. </w:t>
            </w:r>
          </w:p>
          <w:p w14:paraId="1344CA4B" w14:textId="77777777" w:rsidR="00473F41" w:rsidRPr="00473F41" w:rsidRDefault="00473F41" w:rsidP="00473F41">
            <w:pPr>
              <w:pStyle w:val="ListParagraph"/>
              <w:numPr>
                <w:ilvl w:val="0"/>
                <w:numId w:val="29"/>
              </w:numPr>
              <w:tabs>
                <w:tab w:val="center" w:pos="3048"/>
              </w:tabs>
              <w:spacing w:after="44"/>
              <w:rPr>
                <w:rFonts w:asciiTheme="majorHAnsi" w:hAnsiTheme="majorHAnsi" w:cstheme="majorHAnsi"/>
                <w:szCs w:val="24"/>
              </w:rPr>
            </w:pPr>
            <w:r w:rsidRPr="00473F41">
              <w:rPr>
                <w:rFonts w:asciiTheme="majorHAnsi" w:eastAsia="Arial" w:hAnsiTheme="majorHAnsi" w:cstheme="majorHAnsi"/>
                <w:szCs w:val="24"/>
              </w:rPr>
              <w:t xml:space="preserve">To work within school policies and procedures. </w:t>
            </w:r>
          </w:p>
          <w:p w14:paraId="51115DCF" w14:textId="77777777" w:rsidR="00473F41" w:rsidRPr="00473F41" w:rsidRDefault="00473F41" w:rsidP="00473F41">
            <w:pPr>
              <w:pStyle w:val="ListParagraph"/>
              <w:numPr>
                <w:ilvl w:val="0"/>
                <w:numId w:val="29"/>
              </w:numPr>
              <w:tabs>
                <w:tab w:val="center" w:pos="2595"/>
              </w:tabs>
              <w:spacing w:after="42"/>
              <w:rPr>
                <w:rFonts w:asciiTheme="majorHAnsi" w:hAnsiTheme="majorHAnsi" w:cstheme="majorHAnsi"/>
                <w:szCs w:val="24"/>
              </w:rPr>
            </w:pPr>
            <w:r w:rsidRPr="00473F41">
              <w:rPr>
                <w:rFonts w:asciiTheme="majorHAnsi" w:eastAsia="Arial" w:hAnsiTheme="majorHAnsi" w:cstheme="majorHAnsi"/>
                <w:szCs w:val="24"/>
              </w:rPr>
              <w:t xml:space="preserve">To attend staff training as appropriate. </w:t>
            </w:r>
          </w:p>
          <w:p w14:paraId="2248C1BE" w14:textId="77777777" w:rsidR="00473F41" w:rsidRPr="00473F41" w:rsidRDefault="00473F41" w:rsidP="00473F41">
            <w:pPr>
              <w:pStyle w:val="ListParagraph"/>
              <w:numPr>
                <w:ilvl w:val="0"/>
                <w:numId w:val="29"/>
              </w:numPr>
              <w:tabs>
                <w:tab w:val="center" w:pos="3925"/>
              </w:tabs>
              <w:spacing w:after="45"/>
              <w:rPr>
                <w:rFonts w:asciiTheme="majorHAnsi" w:hAnsiTheme="majorHAnsi" w:cstheme="majorHAnsi"/>
                <w:szCs w:val="24"/>
              </w:rPr>
            </w:pPr>
            <w:r w:rsidRPr="00473F41">
              <w:rPr>
                <w:rFonts w:asciiTheme="majorHAnsi" w:eastAsia="Arial" w:hAnsiTheme="majorHAnsi" w:cstheme="majorHAnsi"/>
                <w:szCs w:val="24"/>
              </w:rPr>
              <w:t xml:space="preserve">To take care for their own and other people's health and safety. </w:t>
            </w:r>
          </w:p>
          <w:p w14:paraId="5C3D4CF2" w14:textId="77777777" w:rsidR="00473F41" w:rsidRPr="00473F41" w:rsidRDefault="00473F41" w:rsidP="00473F41">
            <w:pPr>
              <w:pStyle w:val="ListParagraph"/>
              <w:numPr>
                <w:ilvl w:val="0"/>
                <w:numId w:val="29"/>
              </w:numPr>
              <w:spacing w:after="50" w:line="248" w:lineRule="auto"/>
              <w:rPr>
                <w:rFonts w:asciiTheme="majorHAnsi" w:hAnsiTheme="majorHAnsi" w:cstheme="majorHAnsi"/>
                <w:szCs w:val="24"/>
              </w:rPr>
            </w:pPr>
            <w:r w:rsidRPr="00473F41">
              <w:rPr>
                <w:rFonts w:asciiTheme="majorHAnsi" w:eastAsia="Arial" w:hAnsiTheme="majorHAnsi" w:cstheme="majorHAnsi"/>
                <w:szCs w:val="24"/>
              </w:rPr>
              <w:t xml:space="preserve">To be aware of the confidential nature of issues related to home/pupil/teacher/school work. </w:t>
            </w:r>
          </w:p>
          <w:p w14:paraId="36BDBF39" w14:textId="77777777" w:rsidR="00473F41" w:rsidRPr="00473F41" w:rsidRDefault="00473F41" w:rsidP="005A4500">
            <w:pPr>
              <w:spacing w:after="38"/>
              <w:ind w:left="480"/>
              <w:rPr>
                <w:rFonts w:asciiTheme="majorHAnsi" w:hAnsiTheme="majorHAnsi" w:cstheme="majorHAnsi"/>
                <w:szCs w:val="24"/>
              </w:rPr>
            </w:pPr>
            <w:r w:rsidRPr="00473F41">
              <w:rPr>
                <w:rFonts w:asciiTheme="majorHAnsi" w:eastAsia="Arial" w:hAnsiTheme="majorHAnsi" w:cstheme="majorHAnsi"/>
                <w:szCs w:val="24"/>
              </w:rPr>
              <w:t xml:space="preserve"> </w:t>
            </w:r>
          </w:p>
          <w:p w14:paraId="285DC959" w14:textId="77777777" w:rsidR="00473F41" w:rsidRPr="00473F41" w:rsidRDefault="00473F41" w:rsidP="005A4500">
            <w:pPr>
              <w:spacing w:after="82"/>
              <w:rPr>
                <w:rFonts w:asciiTheme="majorHAnsi" w:hAnsiTheme="majorHAnsi" w:cstheme="majorHAnsi"/>
                <w:szCs w:val="24"/>
              </w:rPr>
            </w:pPr>
            <w:r w:rsidRPr="00473F41">
              <w:rPr>
                <w:rFonts w:asciiTheme="majorHAnsi" w:eastAsia="Arial" w:hAnsiTheme="majorHAnsi" w:cstheme="majorHAnsi"/>
                <w:b/>
                <w:szCs w:val="24"/>
              </w:rPr>
              <w:t xml:space="preserve">Support for the Curriculum </w:t>
            </w:r>
          </w:p>
          <w:p w14:paraId="3102146E" w14:textId="77777777" w:rsidR="00473F41" w:rsidRPr="00473F41" w:rsidRDefault="00473F41" w:rsidP="00473F41">
            <w:pPr>
              <w:pStyle w:val="ListParagraph"/>
              <w:numPr>
                <w:ilvl w:val="0"/>
                <w:numId w:val="29"/>
              </w:numPr>
              <w:tabs>
                <w:tab w:val="center" w:pos="4549"/>
              </w:tabs>
              <w:spacing w:after="55"/>
              <w:ind w:left="414" w:hanging="414"/>
              <w:rPr>
                <w:rFonts w:asciiTheme="majorHAnsi" w:hAnsiTheme="majorHAnsi" w:cstheme="majorHAnsi"/>
                <w:szCs w:val="24"/>
              </w:rPr>
            </w:pPr>
            <w:r w:rsidRPr="00473F41">
              <w:rPr>
                <w:rFonts w:asciiTheme="majorHAnsi" w:eastAsia="Arial" w:hAnsiTheme="majorHAnsi" w:cstheme="majorHAnsi"/>
                <w:szCs w:val="24"/>
              </w:rPr>
              <w:t xml:space="preserve">To assist the delivery of educational and developmental work programmes. </w:t>
            </w:r>
          </w:p>
          <w:p w14:paraId="37D6832C" w14:textId="77777777" w:rsidR="00473F41" w:rsidRPr="00473F41" w:rsidRDefault="00473F41" w:rsidP="00473F41">
            <w:pPr>
              <w:pStyle w:val="ListParagraph"/>
              <w:numPr>
                <w:ilvl w:val="0"/>
                <w:numId w:val="30"/>
              </w:numPr>
              <w:tabs>
                <w:tab w:val="center" w:pos="3008"/>
              </w:tabs>
              <w:ind w:left="414" w:hanging="414"/>
              <w:rPr>
                <w:rFonts w:asciiTheme="majorHAnsi" w:hAnsiTheme="majorHAnsi" w:cstheme="majorHAnsi"/>
                <w:szCs w:val="24"/>
              </w:rPr>
            </w:pPr>
            <w:r w:rsidRPr="00473F41">
              <w:rPr>
                <w:rFonts w:asciiTheme="majorHAnsi" w:eastAsia="Arial" w:hAnsiTheme="majorHAnsi" w:cstheme="majorHAnsi"/>
                <w:szCs w:val="24"/>
              </w:rPr>
              <w:t xml:space="preserve">To support the use of ICT in learning activities </w:t>
            </w:r>
          </w:p>
        </w:tc>
      </w:tr>
    </w:tbl>
    <w:p w14:paraId="30708585" w14:textId="77777777" w:rsidR="00FB43AE" w:rsidRPr="00473F41" w:rsidRDefault="00FB43AE">
      <w:pPr>
        <w:rPr>
          <w:rFonts w:asciiTheme="majorHAnsi" w:hAnsiTheme="majorHAnsi" w:cstheme="majorHAnsi"/>
          <w:szCs w:val="24"/>
        </w:rPr>
      </w:pPr>
      <w:r w:rsidRPr="00473F41">
        <w:rPr>
          <w:rFonts w:asciiTheme="majorHAnsi" w:hAnsiTheme="majorHAnsi" w:cstheme="majorHAnsi"/>
          <w:szCs w:val="24"/>
        </w:rPr>
        <w:br w:type="page"/>
      </w:r>
    </w:p>
    <w:p w14:paraId="495FA619" w14:textId="2DCFDE0C" w:rsidR="009C7878" w:rsidRDefault="00557DE8" w:rsidP="00557DE8">
      <w:pPr>
        <w:pStyle w:val="Heading1"/>
      </w:pPr>
      <w:bookmarkStart w:id="6" w:name="_Toc171062151"/>
      <w:r>
        <w:lastRenderedPageBreak/>
        <w:t>Additional Information</w:t>
      </w:r>
      <w:bookmarkEnd w:id="6"/>
    </w:p>
    <w:p w14:paraId="65E2CFF5" w14:textId="55E2DDAA" w:rsidR="00344A71" w:rsidRDefault="00344A71" w:rsidP="00344A71">
      <w:r>
        <w:t xml:space="preserve">The above document sets out the area of work in which duties will generally be </w:t>
      </w:r>
      <w:r w:rsidR="00580D67">
        <w:t>focused and</w:t>
      </w:r>
      <w:r>
        <w:t xml:space="preserve"> gives an example of the type of duties that the postholder could be asked to carry out.  PLEASE NOTE that this is for guidance only.  Postholders are expected to be flexible and to operate in different areas of work/carry out different duties as required.       </w:t>
      </w:r>
    </w:p>
    <w:p w14:paraId="3D2DA7D8" w14:textId="77777777" w:rsidR="00344A71" w:rsidRDefault="00344A71" w:rsidP="00344A71">
      <w:pPr>
        <w:pStyle w:val="Heading2"/>
      </w:pPr>
      <w:bookmarkStart w:id="7" w:name="_Toc171062152"/>
      <w:r>
        <w:t>Equal opportunities</w:t>
      </w:r>
      <w:bookmarkEnd w:id="7"/>
    </w:p>
    <w:p w14:paraId="06ED9FE4" w14:textId="6091BB19" w:rsidR="00344A71" w:rsidRDefault="00344A71" w:rsidP="00344A71">
      <w:r>
        <w:t>We are committed to achieving equal opportunities in the way we deliver services to the community and in our employment arrangements. We expect all employees to understand and promote this policy in their work.</w:t>
      </w:r>
    </w:p>
    <w:p w14:paraId="651BB156" w14:textId="77777777" w:rsidR="00344A71" w:rsidRDefault="00344A71" w:rsidP="00344A71">
      <w:pPr>
        <w:pStyle w:val="Heading2"/>
      </w:pPr>
      <w:bookmarkStart w:id="8" w:name="_Toc171062153"/>
      <w:r>
        <w:t>Health and safety</w:t>
      </w:r>
      <w:bookmarkEnd w:id="8"/>
      <w:r>
        <w:t xml:space="preserve">  </w:t>
      </w:r>
    </w:p>
    <w:p w14:paraId="2CAB4DB8" w14:textId="52D9A5DC" w:rsidR="00344A71" w:rsidRDefault="00344A71" w:rsidP="00344A71">
      <w:r>
        <w:t>All employees have a responsibility for their own health and safety and that of others when carrying out their duties and must co-operate with us to apply our general statement of health and safety policy.</w:t>
      </w:r>
    </w:p>
    <w:p w14:paraId="42D15D97" w14:textId="77777777" w:rsidR="00344A71" w:rsidRDefault="00344A71" w:rsidP="00344A71">
      <w:pPr>
        <w:pStyle w:val="Heading2"/>
      </w:pPr>
      <w:bookmarkStart w:id="9" w:name="_Toc171062154"/>
      <w:r>
        <w:t>Safeguarding Commitment</w:t>
      </w:r>
      <w:bookmarkEnd w:id="9"/>
      <w:r>
        <w:t xml:space="preserve"> </w:t>
      </w:r>
    </w:p>
    <w:p w14:paraId="272BEA16" w14:textId="48E167AB" w:rsidR="00344A71" w:rsidRDefault="00344A71" w:rsidP="00344A71">
      <w:r>
        <w:t>We are committed to protecting and promoting the welfare of children, young people and vulnerable adults.</w:t>
      </w:r>
    </w:p>
    <w:p w14:paraId="5AC01A31" w14:textId="77777777" w:rsidR="00344A71" w:rsidRDefault="00344A71" w:rsidP="00344A71">
      <w:pPr>
        <w:pStyle w:val="Heading2"/>
      </w:pPr>
      <w:bookmarkStart w:id="10" w:name="_Toc171062155"/>
      <w:r>
        <w:t>Customer Focus</w:t>
      </w:r>
      <w:bookmarkEnd w:id="10"/>
    </w:p>
    <w:p w14:paraId="6EF7CC02" w14:textId="5A63B6CF" w:rsidR="00344A71" w:rsidRDefault="00344A71" w:rsidP="00344A71">
      <w:r>
        <w:t>We put our customers’ needs and expectations at the heart of all that we do. We expect our employees to have a full understanding of those needs and expectations so that we can provide high quality, appropriate services at all times.</w:t>
      </w:r>
    </w:p>
    <w:p w14:paraId="335A65DC" w14:textId="77777777" w:rsidR="00344A71" w:rsidRDefault="00344A71" w:rsidP="00344A71">
      <w:pPr>
        <w:pStyle w:val="Heading2"/>
      </w:pPr>
      <w:bookmarkStart w:id="11" w:name="_Toc171062156"/>
      <w:r>
        <w:t>Skills Pledge</w:t>
      </w:r>
      <w:bookmarkEnd w:id="11"/>
    </w:p>
    <w:p w14:paraId="2263E91E" w14:textId="6EF82B8F" w:rsidR="00344A71" w:rsidRDefault="00344A71" w:rsidP="00344A71">
      <w:r>
        <w:t xml:space="preserve">We are committed to developing the skills of our workforce.  </w:t>
      </w:r>
    </w:p>
    <w:p w14:paraId="4C709305" w14:textId="3D0BCECF" w:rsidR="00C9717F" w:rsidRDefault="00C9717F" w:rsidP="00C9717F">
      <w:pPr>
        <w:pStyle w:val="Heading2"/>
      </w:pPr>
      <w:bookmarkStart w:id="12" w:name="_Toc171062157"/>
      <w:r w:rsidRPr="00C9717F">
        <w:t xml:space="preserve">Disclosure and Barring Service </w:t>
      </w:r>
      <w:r>
        <w:t>(DBS)</w:t>
      </w:r>
      <w:bookmarkEnd w:id="12"/>
    </w:p>
    <w:p w14:paraId="4C25793B" w14:textId="0CF99ACD" w:rsidR="00C9717F" w:rsidRDefault="004273EA" w:rsidP="00C9717F">
      <w:r>
        <w:t>The Rose</w:t>
      </w:r>
      <w:r w:rsidR="00C9717F" w:rsidRPr="00C9717F">
        <w:t xml:space="preserve"> School is an equal opportunities employer and is committed to safeguarding and promoting the welfare of children and young people. The successful applicant will be subject to an enhanced DBS check. The post you are applying for is covered by the Rehabilitation of Offenders (Exceptions) Act 1975. If successful you will be required to apply to the Disclosure and Barring Service for a 'disclosure'.</w:t>
      </w:r>
    </w:p>
    <w:p w14:paraId="72C4A4E2" w14:textId="499C83D3" w:rsidR="00037E77" w:rsidRDefault="00037E77" w:rsidP="00037E77">
      <w:pPr>
        <w:pStyle w:val="Heading2"/>
      </w:pPr>
      <w:bookmarkStart w:id="13" w:name="_Toc171062158"/>
      <w:r>
        <w:t>References</w:t>
      </w:r>
      <w:bookmarkEnd w:id="13"/>
      <w:r>
        <w:t xml:space="preserve"> </w:t>
      </w:r>
    </w:p>
    <w:p w14:paraId="5E4B2139" w14:textId="45213ACA" w:rsidR="00037E77" w:rsidRDefault="0045405A" w:rsidP="0045405A">
      <w:r>
        <w:t>At least two references are requested for each shortlisted applicant, one of which must be the current or most recent employer. If the applicant is not currently working with children, but has done so in the past, a third reference maybe sought from the employer for whom the candidate was most recently employed to work with children.</w:t>
      </w:r>
      <w:r w:rsidR="00B52D53">
        <w:t xml:space="preserve">  </w:t>
      </w:r>
      <w:r w:rsidR="00B52D53" w:rsidRPr="00B52D53">
        <w:t>We will always consider your references before confirming a job offer in writing.</w:t>
      </w:r>
    </w:p>
    <w:p w14:paraId="3BBA59B9" w14:textId="176A5B79" w:rsidR="009C5192" w:rsidRDefault="009C5192" w:rsidP="009C5192">
      <w:pPr>
        <w:pStyle w:val="Heading2"/>
      </w:pPr>
      <w:bookmarkStart w:id="14" w:name="_Toc171062159"/>
      <w:r>
        <w:t>Online Search</w:t>
      </w:r>
      <w:bookmarkEnd w:id="14"/>
    </w:p>
    <w:p w14:paraId="362A2FDA" w14:textId="2AA89C18" w:rsidR="009C5192" w:rsidRDefault="00440D88" w:rsidP="0045405A">
      <w:r>
        <w:t xml:space="preserve">As part of </w:t>
      </w:r>
      <w:r w:rsidR="004312DA">
        <w:t>t</w:t>
      </w:r>
      <w:r w:rsidR="004312DA" w:rsidRPr="004312DA">
        <w:t xml:space="preserve">he statutory guidance </w:t>
      </w:r>
      <w:r w:rsidR="004312DA">
        <w:t xml:space="preserve">for </w:t>
      </w:r>
      <w:r w:rsidR="004312DA" w:rsidRPr="004312DA">
        <w:t>Keeping Children Safe in Education (KCSIE)</w:t>
      </w:r>
      <w:r w:rsidR="004312DA">
        <w:t xml:space="preserve"> </w:t>
      </w:r>
      <w:r w:rsidR="00614569">
        <w:t>guidance</w:t>
      </w:r>
      <w:r w:rsidR="00A716BD">
        <w:t xml:space="preserve">, an online search </w:t>
      </w:r>
      <w:r w:rsidR="0087346B">
        <w:t>will be</w:t>
      </w:r>
      <w:r w:rsidR="00A716BD">
        <w:t xml:space="preserve"> carried out</w:t>
      </w:r>
      <w:r w:rsidR="003134E4">
        <w:t xml:space="preserve"> on</w:t>
      </w:r>
      <w:r w:rsidR="00614569" w:rsidRPr="00614569">
        <w:t xml:space="preserve"> shortlisted candidates. This may help identify any incidents or issues that have happened and are publicly available online</w:t>
      </w:r>
      <w:r w:rsidR="0043052E">
        <w:t xml:space="preserve"> in respect to Keeping Children Safe in education only</w:t>
      </w:r>
      <w:r w:rsidR="003134E4">
        <w:t>.</w:t>
      </w:r>
      <w:r w:rsidR="009C7722">
        <w:t xml:space="preserve">  </w:t>
      </w:r>
      <w:r w:rsidR="00381E23">
        <w:t xml:space="preserve">Applicants </w:t>
      </w:r>
      <w:r w:rsidR="00707FE0">
        <w:t xml:space="preserve">may be </w:t>
      </w:r>
      <w:r w:rsidR="006F2987">
        <w:t>questioned at interview</w:t>
      </w:r>
      <w:r w:rsidR="00660F2F">
        <w:t xml:space="preserve"> on any matters arising.</w:t>
      </w:r>
    </w:p>
    <w:p w14:paraId="26D9402C" w14:textId="18C00445" w:rsidR="0034471B" w:rsidRDefault="0034471B" w:rsidP="0034471B">
      <w:pPr>
        <w:pStyle w:val="Heading2"/>
      </w:pPr>
      <w:bookmarkStart w:id="15" w:name="_Toc171062160"/>
      <w:r>
        <w:t>Applying</w:t>
      </w:r>
      <w:bookmarkEnd w:id="15"/>
    </w:p>
    <w:p w14:paraId="197083DD" w14:textId="7B51CC39" w:rsidR="0034471B" w:rsidRPr="0034471B" w:rsidRDefault="0034471B" w:rsidP="0034471B">
      <w:r>
        <w:t xml:space="preserve">Completed applications must be submitted electronically to: </w:t>
      </w:r>
      <w:hyperlink r:id="rId21" w:history="1">
        <w:r w:rsidR="00971575" w:rsidRPr="009E22B5">
          <w:rPr>
            <w:rStyle w:val="Hyperlink"/>
          </w:rPr>
          <w:t>sbm@rose.lancs.sch.uk</w:t>
        </w:r>
      </w:hyperlink>
      <w:r w:rsidR="00D36EDA">
        <w:t xml:space="preserve"> </w:t>
      </w:r>
      <w:r>
        <w:t xml:space="preserve">  </w:t>
      </w:r>
    </w:p>
    <w:sectPr w:rsidR="0034471B" w:rsidRPr="0034471B" w:rsidSect="007671DD">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649BD" w14:textId="77777777" w:rsidR="00785F3A" w:rsidRDefault="00785F3A" w:rsidP="00AE1879">
      <w:pPr>
        <w:spacing w:after="0" w:line="240" w:lineRule="auto"/>
      </w:pPr>
      <w:r>
        <w:separator/>
      </w:r>
    </w:p>
  </w:endnote>
  <w:endnote w:type="continuationSeparator" w:id="0">
    <w:p w14:paraId="14AB3850" w14:textId="77777777" w:rsidR="00785F3A" w:rsidRDefault="00785F3A" w:rsidP="00AE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46AFDD8D" w:rsidR="00AE1879" w:rsidRPr="00560150" w:rsidRDefault="00AE1879" w:rsidP="00AE1879">
          <w:pPr>
            <w:pStyle w:val="Footer"/>
            <w:rPr>
              <w:sz w:val="22"/>
            </w:rPr>
          </w:pPr>
          <w:r w:rsidRPr="00813B2B">
            <w:rPr>
              <w:b/>
              <w:bCs/>
              <w:noProof/>
              <w:color w:val="873168"/>
            </w:rPr>
            <mc:AlternateContent>
              <mc:Choice Requires="wps">
                <w:drawing>
                  <wp:anchor distT="0" distB="0" distL="114300" distR="114300" simplePos="0" relativeHeight="251666432"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MSIPCM026e40a49c725d522caad897"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MSIPCM026e40a49c725d522caad897" o:spid="_x0000_s1030" type="#_x0000_t202" alt="{&quot;HashCode&quot;:-1380817928,&quot;Height&quot;:841.0,&quot;Width&quot;:595.0,&quot;Placement&quot;:&quot;Footer&quot;,&quot;Index&quot;:&quot;Primary&quot;,&quot;Section&quot;:3,&quot;Top&quot;:0.0,&quot;Left&quot;:0.0}" style="position:absolute;margin-left:0;margin-top:805.9pt;width:595.3pt;height:21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Pr="00560150">
            <w:rPr>
              <w:b/>
              <w:bCs/>
              <w:color w:val="873168"/>
              <w:sz w:val="22"/>
            </w:rPr>
            <w:fldChar w:fldCharType="separate"/>
          </w:r>
          <w:r w:rsidR="00A55DB6">
            <w:rPr>
              <w:b/>
              <w:bCs/>
              <w:noProof/>
              <w:color w:val="873168"/>
              <w:sz w:val="22"/>
            </w:rPr>
            <w:t>The Rose School</w:t>
          </w:r>
          <w:r w:rsidRPr="00560150">
            <w:rPr>
              <w:b/>
              <w:bCs/>
              <w:color w:val="873168"/>
              <w:sz w:val="22"/>
            </w:rPr>
            <w:fldChar w:fldCharType="end"/>
          </w:r>
          <w:r w:rsidRPr="00560150">
            <w:rPr>
              <w:color w:val="873168"/>
              <w:sz w:val="22"/>
            </w:rPr>
            <w:t xml:space="preserve"> | </w:t>
          </w:r>
          <w:r w:rsidR="00560150" w:rsidRPr="00560150">
            <w:rPr>
              <w:b/>
              <w:bCs/>
              <w:color w:val="873168"/>
              <w:sz w:val="22"/>
            </w:rPr>
            <w:t>Candidate Information Pack |</w:t>
          </w:r>
          <w:r w:rsidRPr="00560150">
            <w:rPr>
              <w:color w:val="873168"/>
              <w:sz w:val="22"/>
            </w:rPr>
            <w:t xml:space="preserve"> </w:t>
          </w:r>
          <w:r w:rsidR="0093389A">
            <w:rPr>
              <w:b/>
              <w:bCs/>
              <w:color w:val="873168"/>
              <w:sz w:val="22"/>
            </w:rPr>
            <w:t>Teaching Assistant 2</w:t>
          </w:r>
          <w:r w:rsidRPr="00560150">
            <w:rPr>
              <w:color w:val="873168"/>
              <w:sz w:val="22"/>
            </w:rPr>
            <w:tab/>
          </w:r>
          <w:r w:rsidRPr="00560150">
            <w:rPr>
              <w:rStyle w:val="PageNumber"/>
              <w:color w:val="873168"/>
              <w:sz w:val="22"/>
            </w:rPr>
            <w:t xml:space="preserve">| </w:t>
          </w:r>
          <w:r w:rsidRPr="00560150">
            <w:rPr>
              <w:rStyle w:val="PageNumber"/>
              <w:b/>
              <w:bCs/>
              <w:color w:val="873168"/>
              <w:sz w:val="22"/>
            </w:rPr>
            <w:fldChar w:fldCharType="begin"/>
          </w:r>
          <w:r w:rsidRPr="00560150">
            <w:rPr>
              <w:rStyle w:val="PageNumber"/>
              <w:b/>
              <w:bCs/>
              <w:color w:val="873168"/>
              <w:sz w:val="22"/>
            </w:rPr>
            <w:instrText xml:space="preserve"> PAGE  \* Arabic  \* MERGEFORMAT </w:instrText>
          </w:r>
          <w:r w:rsidRPr="00560150">
            <w:rPr>
              <w:rStyle w:val="PageNumber"/>
              <w:b/>
              <w:bCs/>
              <w:color w:val="873168"/>
              <w:sz w:val="22"/>
            </w:rPr>
            <w:fldChar w:fldCharType="separate"/>
          </w:r>
          <w:r w:rsidRPr="00560150">
            <w:rPr>
              <w:rStyle w:val="PageNumber"/>
              <w:b/>
              <w:bCs/>
              <w:noProof/>
              <w:color w:val="873168"/>
              <w:sz w:val="22"/>
            </w:rPr>
            <w:t>1</w:t>
          </w:r>
          <w:r w:rsidRPr="00560150">
            <w:rPr>
              <w:rStyle w:val="PageNumber"/>
              <w:b/>
              <w:bCs/>
              <w:color w:val="873168"/>
              <w:sz w:val="22"/>
            </w:rPr>
            <w:fldChar w:fldCharType="end"/>
          </w:r>
        </w:p>
      </w:tc>
    </w:tr>
  </w:tbl>
  <w:p w14:paraId="60C713C0" w14:textId="0AB80894" w:rsidR="00AE1879" w:rsidRPr="000F27A8" w:rsidRDefault="00A15E5C" w:rsidP="00E72A28">
    <w:pPr>
      <w:pStyle w:val="Footer"/>
      <w:rPr>
        <w:color w:val="873168"/>
        <w:sz w:val="16"/>
        <w:szCs w:val="16"/>
      </w:rPr>
    </w:pPr>
    <w:r>
      <w:rPr>
        <w:color w:val="873168"/>
        <w:sz w:val="16"/>
        <w:szCs w:val="16"/>
      </w:rPr>
      <w:t>The Rose School, Greenock Street Burnley BB11 4DT Tele: 01282 683050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4A61F" w14:textId="77777777" w:rsidR="00785F3A" w:rsidRDefault="00785F3A" w:rsidP="00AE1879">
      <w:pPr>
        <w:spacing w:after="0" w:line="240" w:lineRule="auto"/>
      </w:pPr>
      <w:r>
        <w:separator/>
      </w:r>
    </w:p>
  </w:footnote>
  <w:footnote w:type="continuationSeparator" w:id="0">
    <w:p w14:paraId="692699B4" w14:textId="77777777" w:rsidR="00785F3A" w:rsidRDefault="00785F3A" w:rsidP="00AE1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7D3C" w14:textId="321CF2FC" w:rsidR="008A7D1D" w:rsidRPr="00C15081" w:rsidRDefault="00A15E5C" w:rsidP="00F26F22">
    <w:pPr>
      <w:pStyle w:val="Header"/>
      <w:jc w:val="center"/>
      <w:rPr>
        <w:rFonts w:ascii="Comic Sans MS" w:hAnsi="Comic Sans MS"/>
        <w:color w:val="873168"/>
        <w:sz w:val="32"/>
        <w:szCs w:val="28"/>
      </w:rPr>
    </w:pPr>
    <w:r>
      <w:rPr>
        <w:rFonts w:ascii="Comic Sans MS" w:hAnsi="Comic Sans MS"/>
        <w:noProof/>
        <w:color w:val="873168"/>
        <w:sz w:val="32"/>
        <w:szCs w:val="28"/>
      </w:rPr>
      <w:drawing>
        <wp:anchor distT="0" distB="0" distL="114300" distR="114300" simplePos="0" relativeHeight="251716608" behindDoc="1" locked="0" layoutInCell="1" allowOverlap="1" wp14:anchorId="1BA279D4" wp14:editId="0E7AB895">
          <wp:simplePos x="0" y="0"/>
          <wp:positionH relativeFrom="column">
            <wp:posOffset>5807710</wp:posOffset>
          </wp:positionH>
          <wp:positionV relativeFrom="paragraph">
            <wp:posOffset>-267970</wp:posOffset>
          </wp:positionV>
          <wp:extent cx="1000125" cy="600075"/>
          <wp:effectExtent l="0" t="0" r="9525" b="9525"/>
          <wp:wrapTight wrapText="bothSides">
            <wp:wrapPolygon edited="0">
              <wp:start x="0" y="0"/>
              <wp:lineTo x="0" y="21257"/>
              <wp:lineTo x="21394" y="21257"/>
              <wp:lineTo x="21394" y="0"/>
              <wp:lineTo x="0" y="0"/>
            </wp:wrapPolygon>
          </wp:wrapTight>
          <wp:docPr id="120050114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0837"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0075"/>
                  </a:xfrm>
                  <a:prstGeom prst="rect">
                    <a:avLst/>
                  </a:prstGeom>
                </pic:spPr>
              </pic:pic>
            </a:graphicData>
          </a:graphic>
          <wp14:sizeRelH relativeFrom="page">
            <wp14:pctWidth>0</wp14:pctWidth>
          </wp14:sizeRelH>
          <wp14:sizeRelV relativeFrom="page">
            <wp14:pctHeight>0</wp14:pctHeight>
          </wp14:sizeRelV>
        </wp:anchor>
      </w:drawing>
    </w:r>
    <w:r w:rsidR="002A7180">
      <w:rPr>
        <w:rFonts w:ascii="Comic Sans MS" w:hAnsi="Comic Sans MS"/>
        <w:noProof/>
        <w:color w:val="873168"/>
        <w:sz w:val="32"/>
        <w:szCs w:val="28"/>
      </w:rPr>
      <w:drawing>
        <wp:anchor distT="0" distB="0" distL="114300" distR="114300" simplePos="0" relativeHeight="251715584" behindDoc="1" locked="0" layoutInCell="1" allowOverlap="1" wp14:anchorId="4CF55981" wp14:editId="48E1E4FD">
          <wp:simplePos x="0" y="0"/>
          <wp:positionH relativeFrom="column">
            <wp:posOffset>-173990</wp:posOffset>
          </wp:positionH>
          <wp:positionV relativeFrom="paragraph">
            <wp:posOffset>-315595</wp:posOffset>
          </wp:positionV>
          <wp:extent cx="1000125" cy="600075"/>
          <wp:effectExtent l="0" t="0" r="9525" b="9525"/>
          <wp:wrapTight wrapText="bothSides">
            <wp:wrapPolygon edited="0">
              <wp:start x="0" y="0"/>
              <wp:lineTo x="0" y="21257"/>
              <wp:lineTo x="21394" y="21257"/>
              <wp:lineTo x="21394" y="0"/>
              <wp:lineTo x="0" y="0"/>
            </wp:wrapPolygon>
          </wp:wrapTight>
          <wp:docPr id="414770837"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0837"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00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873168"/>
        <w:sz w:val="32"/>
        <w:szCs w:val="28"/>
      </w:rPr>
      <w:t>“Growing Together to…”</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58A9"/>
    <w:multiLevelType w:val="multilevel"/>
    <w:tmpl w:val="46D6DF52"/>
    <w:lvl w:ilvl="0">
      <w:start w:val="1"/>
      <w:numFmt w:val="decimal"/>
      <w:lvlText w:val="%1."/>
      <w:lvlJc w:val="left"/>
      <w:pPr>
        <w:ind w:left="1916" w:hanging="360"/>
      </w:pPr>
      <w:rPr>
        <w:rFonts w:hint="default"/>
        <w:snapToGrid/>
        <w:sz w:val="24"/>
        <w:szCs w:val="24"/>
      </w:rPr>
    </w:lvl>
    <w:lvl w:ilvl="1" w:tentative="1">
      <w:start w:val="1"/>
      <w:numFmt w:val="bullet"/>
      <w:lvlText w:val="o"/>
      <w:lvlJc w:val="left"/>
      <w:pPr>
        <w:ind w:left="2636" w:hanging="360"/>
      </w:pPr>
      <w:rPr>
        <w:rFonts w:ascii="Courier New" w:hAnsi="Courier New" w:cs="Courier New" w:hint="default"/>
      </w:rPr>
    </w:lvl>
    <w:lvl w:ilvl="2" w:tentative="1">
      <w:start w:val="1"/>
      <w:numFmt w:val="bullet"/>
      <w:lvlText w:val=""/>
      <w:lvlJc w:val="left"/>
      <w:pPr>
        <w:ind w:left="3356" w:hanging="360"/>
      </w:pPr>
      <w:rPr>
        <w:rFonts w:ascii="Wingdings" w:hAnsi="Wingdings" w:hint="default"/>
      </w:rPr>
    </w:lvl>
    <w:lvl w:ilvl="3" w:tentative="1">
      <w:start w:val="1"/>
      <w:numFmt w:val="bullet"/>
      <w:lvlText w:val=""/>
      <w:lvlJc w:val="left"/>
      <w:pPr>
        <w:ind w:left="4076" w:hanging="360"/>
      </w:pPr>
      <w:rPr>
        <w:rFonts w:ascii="Symbol" w:hAnsi="Symbol" w:hint="default"/>
      </w:rPr>
    </w:lvl>
    <w:lvl w:ilvl="4" w:tentative="1">
      <w:start w:val="1"/>
      <w:numFmt w:val="bullet"/>
      <w:lvlText w:val="o"/>
      <w:lvlJc w:val="left"/>
      <w:pPr>
        <w:ind w:left="4796" w:hanging="360"/>
      </w:pPr>
      <w:rPr>
        <w:rFonts w:ascii="Courier New" w:hAnsi="Courier New" w:cs="Courier New" w:hint="default"/>
      </w:rPr>
    </w:lvl>
    <w:lvl w:ilvl="5" w:tentative="1">
      <w:start w:val="1"/>
      <w:numFmt w:val="bullet"/>
      <w:lvlText w:val=""/>
      <w:lvlJc w:val="left"/>
      <w:pPr>
        <w:ind w:left="5516" w:hanging="360"/>
      </w:pPr>
      <w:rPr>
        <w:rFonts w:ascii="Wingdings" w:hAnsi="Wingdings" w:hint="default"/>
      </w:rPr>
    </w:lvl>
    <w:lvl w:ilvl="6" w:tentative="1">
      <w:start w:val="1"/>
      <w:numFmt w:val="bullet"/>
      <w:lvlText w:val=""/>
      <w:lvlJc w:val="left"/>
      <w:pPr>
        <w:ind w:left="6236" w:hanging="360"/>
      </w:pPr>
      <w:rPr>
        <w:rFonts w:ascii="Symbol" w:hAnsi="Symbol" w:hint="default"/>
      </w:rPr>
    </w:lvl>
    <w:lvl w:ilvl="7" w:tentative="1">
      <w:start w:val="1"/>
      <w:numFmt w:val="bullet"/>
      <w:lvlText w:val="o"/>
      <w:lvlJc w:val="left"/>
      <w:pPr>
        <w:ind w:left="6956" w:hanging="360"/>
      </w:pPr>
      <w:rPr>
        <w:rFonts w:ascii="Courier New" w:hAnsi="Courier New" w:cs="Courier New" w:hint="default"/>
      </w:rPr>
    </w:lvl>
    <w:lvl w:ilvl="8" w:tentative="1">
      <w:start w:val="1"/>
      <w:numFmt w:val="bullet"/>
      <w:lvlText w:val=""/>
      <w:lvlJc w:val="left"/>
      <w:pPr>
        <w:ind w:left="7676" w:hanging="360"/>
      </w:pPr>
      <w:rPr>
        <w:rFonts w:ascii="Wingdings" w:hAnsi="Wingdings" w:hint="default"/>
      </w:rPr>
    </w:lvl>
  </w:abstractNum>
  <w:abstractNum w:abstractNumId="2" w15:restartNumberingAfterBreak="0">
    <w:nsid w:val="07EC1602"/>
    <w:multiLevelType w:val="hybridMultilevel"/>
    <w:tmpl w:val="C482418E"/>
    <w:lvl w:ilvl="0" w:tplc="08090001">
      <w:start w:val="1"/>
      <w:numFmt w:val="bullet"/>
      <w:lvlText w:val=""/>
      <w:lvlJc w:val="left"/>
      <w:pPr>
        <w:ind w:left="720" w:hanging="360"/>
      </w:pPr>
      <w:rPr>
        <w:rFonts w:ascii="Symbol" w:hAnsi="Symbol" w:hint="default"/>
      </w:rPr>
    </w:lvl>
    <w:lvl w:ilvl="1" w:tplc="65E6C21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06393"/>
    <w:multiLevelType w:val="hybridMultilevel"/>
    <w:tmpl w:val="7B7C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E5547"/>
    <w:multiLevelType w:val="hybridMultilevel"/>
    <w:tmpl w:val="A484EDD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66BDC"/>
    <w:multiLevelType w:val="hybridMultilevel"/>
    <w:tmpl w:val="66A2D5CC"/>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6901C8"/>
    <w:multiLevelType w:val="hybridMultilevel"/>
    <w:tmpl w:val="1EF6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5C1112"/>
    <w:multiLevelType w:val="hybridMultilevel"/>
    <w:tmpl w:val="06EAA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758D4"/>
    <w:multiLevelType w:val="hybridMultilevel"/>
    <w:tmpl w:val="0E72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2377B"/>
    <w:multiLevelType w:val="hybridMultilevel"/>
    <w:tmpl w:val="1C461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E71A8"/>
    <w:multiLevelType w:val="hybridMultilevel"/>
    <w:tmpl w:val="00064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B83B54"/>
    <w:multiLevelType w:val="hybridMultilevel"/>
    <w:tmpl w:val="B09CDA22"/>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3431367">
    <w:abstractNumId w:val="0"/>
  </w:num>
  <w:num w:numId="2" w16cid:durableId="806624643">
    <w:abstractNumId w:val="12"/>
  </w:num>
  <w:num w:numId="3" w16cid:durableId="296692778">
    <w:abstractNumId w:val="5"/>
  </w:num>
  <w:num w:numId="4" w16cid:durableId="427118180">
    <w:abstractNumId w:val="3"/>
  </w:num>
  <w:num w:numId="5" w16cid:durableId="1067797601">
    <w:abstractNumId w:val="15"/>
  </w:num>
  <w:num w:numId="6" w16cid:durableId="1799227319">
    <w:abstractNumId w:val="18"/>
  </w:num>
  <w:num w:numId="7" w16cid:durableId="2073969037">
    <w:abstractNumId w:val="25"/>
  </w:num>
  <w:num w:numId="8" w16cid:durableId="1413547361">
    <w:abstractNumId w:val="6"/>
  </w:num>
  <w:num w:numId="9" w16cid:durableId="2037806534">
    <w:abstractNumId w:val="11"/>
  </w:num>
  <w:num w:numId="10" w16cid:durableId="342513109">
    <w:abstractNumId w:val="27"/>
  </w:num>
  <w:num w:numId="11" w16cid:durableId="1630667545">
    <w:abstractNumId w:val="7"/>
  </w:num>
  <w:num w:numId="12" w16cid:durableId="1247151998">
    <w:abstractNumId w:val="20"/>
  </w:num>
  <w:num w:numId="13" w16cid:durableId="335697795">
    <w:abstractNumId w:val="21"/>
  </w:num>
  <w:num w:numId="14" w16cid:durableId="984314092">
    <w:abstractNumId w:val="28"/>
  </w:num>
  <w:num w:numId="15" w16cid:durableId="1872722298">
    <w:abstractNumId w:val="17"/>
  </w:num>
  <w:num w:numId="16" w16cid:durableId="319115514">
    <w:abstractNumId w:val="19"/>
  </w:num>
  <w:num w:numId="17" w16cid:durableId="1808812408">
    <w:abstractNumId w:val="26"/>
  </w:num>
  <w:num w:numId="18" w16cid:durableId="1117720261">
    <w:abstractNumId w:val="23"/>
  </w:num>
  <w:num w:numId="19" w16cid:durableId="1492135865">
    <w:abstractNumId w:val="16"/>
  </w:num>
  <w:num w:numId="20" w16cid:durableId="1999729411">
    <w:abstractNumId w:val="24"/>
  </w:num>
  <w:num w:numId="21" w16cid:durableId="54477900">
    <w:abstractNumId w:val="14"/>
  </w:num>
  <w:num w:numId="22" w16cid:durableId="1607078136">
    <w:abstractNumId w:val="10"/>
  </w:num>
  <w:num w:numId="23" w16cid:durableId="1747070160">
    <w:abstractNumId w:val="22"/>
  </w:num>
  <w:num w:numId="24" w16cid:durableId="1568803693">
    <w:abstractNumId w:val="4"/>
  </w:num>
  <w:num w:numId="25" w16cid:durableId="782118874">
    <w:abstractNumId w:val="2"/>
  </w:num>
  <w:num w:numId="26" w16cid:durableId="1567691687">
    <w:abstractNumId w:val="13"/>
  </w:num>
  <w:num w:numId="27" w16cid:durableId="514271379">
    <w:abstractNumId w:val="1"/>
  </w:num>
  <w:num w:numId="28" w16cid:durableId="690643051">
    <w:abstractNumId w:val="9"/>
  </w:num>
  <w:num w:numId="29" w16cid:durableId="307133284">
    <w:abstractNumId w:val="29"/>
  </w:num>
  <w:num w:numId="30" w16cid:durableId="17238626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455"/>
    <w:rsid w:val="000077BB"/>
    <w:rsid w:val="00007B2F"/>
    <w:rsid w:val="00012A08"/>
    <w:rsid w:val="00012E21"/>
    <w:rsid w:val="000135A6"/>
    <w:rsid w:val="000140B7"/>
    <w:rsid w:val="00014F5C"/>
    <w:rsid w:val="0001519D"/>
    <w:rsid w:val="00016969"/>
    <w:rsid w:val="00025B9F"/>
    <w:rsid w:val="00030188"/>
    <w:rsid w:val="00031B24"/>
    <w:rsid w:val="0003522B"/>
    <w:rsid w:val="00037265"/>
    <w:rsid w:val="00037E77"/>
    <w:rsid w:val="00041EF5"/>
    <w:rsid w:val="00041FBF"/>
    <w:rsid w:val="00044CDE"/>
    <w:rsid w:val="00050DAF"/>
    <w:rsid w:val="00057652"/>
    <w:rsid w:val="00060303"/>
    <w:rsid w:val="0006465C"/>
    <w:rsid w:val="0006534A"/>
    <w:rsid w:val="00065EC2"/>
    <w:rsid w:val="00065F16"/>
    <w:rsid w:val="00067E02"/>
    <w:rsid w:val="00067E1A"/>
    <w:rsid w:val="00072D10"/>
    <w:rsid w:val="00073A47"/>
    <w:rsid w:val="000771B1"/>
    <w:rsid w:val="0008108F"/>
    <w:rsid w:val="00081E93"/>
    <w:rsid w:val="00082F8E"/>
    <w:rsid w:val="00084E7D"/>
    <w:rsid w:val="00086159"/>
    <w:rsid w:val="00086382"/>
    <w:rsid w:val="00087A2B"/>
    <w:rsid w:val="00093270"/>
    <w:rsid w:val="00094670"/>
    <w:rsid w:val="00095D77"/>
    <w:rsid w:val="000A0908"/>
    <w:rsid w:val="000A7D29"/>
    <w:rsid w:val="000C1191"/>
    <w:rsid w:val="000C261D"/>
    <w:rsid w:val="000C2E4A"/>
    <w:rsid w:val="000C3D51"/>
    <w:rsid w:val="000C5BE8"/>
    <w:rsid w:val="000C5E06"/>
    <w:rsid w:val="000C7768"/>
    <w:rsid w:val="000D058E"/>
    <w:rsid w:val="000D121F"/>
    <w:rsid w:val="000E1E82"/>
    <w:rsid w:val="000E274F"/>
    <w:rsid w:val="000E7408"/>
    <w:rsid w:val="000F27A8"/>
    <w:rsid w:val="000F4A77"/>
    <w:rsid w:val="000F68F4"/>
    <w:rsid w:val="001022F5"/>
    <w:rsid w:val="0010422B"/>
    <w:rsid w:val="0010546E"/>
    <w:rsid w:val="001055C6"/>
    <w:rsid w:val="001067C0"/>
    <w:rsid w:val="001076BC"/>
    <w:rsid w:val="0011182B"/>
    <w:rsid w:val="00116546"/>
    <w:rsid w:val="001168B8"/>
    <w:rsid w:val="00117A1C"/>
    <w:rsid w:val="00124C36"/>
    <w:rsid w:val="0012544A"/>
    <w:rsid w:val="00126DA1"/>
    <w:rsid w:val="00127016"/>
    <w:rsid w:val="001331C7"/>
    <w:rsid w:val="00135671"/>
    <w:rsid w:val="0013791F"/>
    <w:rsid w:val="001463E3"/>
    <w:rsid w:val="0014703A"/>
    <w:rsid w:val="00150BB4"/>
    <w:rsid w:val="001525C2"/>
    <w:rsid w:val="00157AF9"/>
    <w:rsid w:val="00164425"/>
    <w:rsid w:val="00167D88"/>
    <w:rsid w:val="00171508"/>
    <w:rsid w:val="001715DB"/>
    <w:rsid w:val="00175097"/>
    <w:rsid w:val="00176A92"/>
    <w:rsid w:val="00177648"/>
    <w:rsid w:val="00177ED8"/>
    <w:rsid w:val="00180A01"/>
    <w:rsid w:val="00180FD1"/>
    <w:rsid w:val="00183F86"/>
    <w:rsid w:val="00184B2C"/>
    <w:rsid w:val="00185EE3"/>
    <w:rsid w:val="00192F26"/>
    <w:rsid w:val="001A3EB0"/>
    <w:rsid w:val="001A4BBC"/>
    <w:rsid w:val="001A5159"/>
    <w:rsid w:val="001A57CA"/>
    <w:rsid w:val="001A6DE1"/>
    <w:rsid w:val="001A7E9B"/>
    <w:rsid w:val="001B0889"/>
    <w:rsid w:val="001B302B"/>
    <w:rsid w:val="001B390F"/>
    <w:rsid w:val="001B5198"/>
    <w:rsid w:val="001B587B"/>
    <w:rsid w:val="001B7559"/>
    <w:rsid w:val="001C1DE3"/>
    <w:rsid w:val="001C570D"/>
    <w:rsid w:val="001C6FBA"/>
    <w:rsid w:val="001D1A40"/>
    <w:rsid w:val="001D2813"/>
    <w:rsid w:val="001D3468"/>
    <w:rsid w:val="001E02B8"/>
    <w:rsid w:val="001E3533"/>
    <w:rsid w:val="001E5600"/>
    <w:rsid w:val="001E79E7"/>
    <w:rsid w:val="001F0C4A"/>
    <w:rsid w:val="001F6394"/>
    <w:rsid w:val="001F7BF3"/>
    <w:rsid w:val="00202455"/>
    <w:rsid w:val="002037C9"/>
    <w:rsid w:val="00203A5B"/>
    <w:rsid w:val="00205C8A"/>
    <w:rsid w:val="002139BE"/>
    <w:rsid w:val="00214F5F"/>
    <w:rsid w:val="0021773F"/>
    <w:rsid w:val="002238A1"/>
    <w:rsid w:val="00223DDE"/>
    <w:rsid w:val="002242D6"/>
    <w:rsid w:val="00225D6B"/>
    <w:rsid w:val="00226EAF"/>
    <w:rsid w:val="002304F9"/>
    <w:rsid w:val="00233485"/>
    <w:rsid w:val="0023472C"/>
    <w:rsid w:val="00235B11"/>
    <w:rsid w:val="00240B3C"/>
    <w:rsid w:val="0024171A"/>
    <w:rsid w:val="00241948"/>
    <w:rsid w:val="0024223F"/>
    <w:rsid w:val="002463B8"/>
    <w:rsid w:val="002464C5"/>
    <w:rsid w:val="00247484"/>
    <w:rsid w:val="00251440"/>
    <w:rsid w:val="002528CA"/>
    <w:rsid w:val="00252C83"/>
    <w:rsid w:val="002531A9"/>
    <w:rsid w:val="00253C5D"/>
    <w:rsid w:val="002552B4"/>
    <w:rsid w:val="00255585"/>
    <w:rsid w:val="00256DDF"/>
    <w:rsid w:val="00257139"/>
    <w:rsid w:val="00261787"/>
    <w:rsid w:val="002618E3"/>
    <w:rsid w:val="0026548C"/>
    <w:rsid w:val="00271C0C"/>
    <w:rsid w:val="00271DF2"/>
    <w:rsid w:val="00272504"/>
    <w:rsid w:val="00272D63"/>
    <w:rsid w:val="00274A66"/>
    <w:rsid w:val="00275DC1"/>
    <w:rsid w:val="00281F1F"/>
    <w:rsid w:val="0028447C"/>
    <w:rsid w:val="0028587B"/>
    <w:rsid w:val="0028598D"/>
    <w:rsid w:val="002913EB"/>
    <w:rsid w:val="00292CD9"/>
    <w:rsid w:val="00293AA8"/>
    <w:rsid w:val="002945B9"/>
    <w:rsid w:val="00296659"/>
    <w:rsid w:val="00296E34"/>
    <w:rsid w:val="002A1D64"/>
    <w:rsid w:val="002A46DB"/>
    <w:rsid w:val="002A4D9F"/>
    <w:rsid w:val="002A7180"/>
    <w:rsid w:val="002B1224"/>
    <w:rsid w:val="002B1CA8"/>
    <w:rsid w:val="002B421B"/>
    <w:rsid w:val="002B5F74"/>
    <w:rsid w:val="002C3869"/>
    <w:rsid w:val="002C7033"/>
    <w:rsid w:val="002D176C"/>
    <w:rsid w:val="002D4B5E"/>
    <w:rsid w:val="002D616E"/>
    <w:rsid w:val="002E07DA"/>
    <w:rsid w:val="002F2FF0"/>
    <w:rsid w:val="002F4125"/>
    <w:rsid w:val="002F5674"/>
    <w:rsid w:val="003001F2"/>
    <w:rsid w:val="00302852"/>
    <w:rsid w:val="00304DA3"/>
    <w:rsid w:val="00305120"/>
    <w:rsid w:val="003105AD"/>
    <w:rsid w:val="003106EA"/>
    <w:rsid w:val="00311088"/>
    <w:rsid w:val="003116F3"/>
    <w:rsid w:val="00313036"/>
    <w:rsid w:val="003134E4"/>
    <w:rsid w:val="00313653"/>
    <w:rsid w:val="00313B11"/>
    <w:rsid w:val="003159B0"/>
    <w:rsid w:val="0032179D"/>
    <w:rsid w:val="0032198A"/>
    <w:rsid w:val="003225A2"/>
    <w:rsid w:val="00322CCC"/>
    <w:rsid w:val="00327FFE"/>
    <w:rsid w:val="00332A82"/>
    <w:rsid w:val="003351E2"/>
    <w:rsid w:val="0034471B"/>
    <w:rsid w:val="00344A71"/>
    <w:rsid w:val="00344B76"/>
    <w:rsid w:val="00346A59"/>
    <w:rsid w:val="003479C6"/>
    <w:rsid w:val="0035080D"/>
    <w:rsid w:val="00350A22"/>
    <w:rsid w:val="00352920"/>
    <w:rsid w:val="00352B9D"/>
    <w:rsid w:val="003558FC"/>
    <w:rsid w:val="003602A1"/>
    <w:rsid w:val="00366315"/>
    <w:rsid w:val="00370CE5"/>
    <w:rsid w:val="003720E4"/>
    <w:rsid w:val="0037323C"/>
    <w:rsid w:val="0037359F"/>
    <w:rsid w:val="0038029B"/>
    <w:rsid w:val="0038084B"/>
    <w:rsid w:val="00381E23"/>
    <w:rsid w:val="00386B8E"/>
    <w:rsid w:val="00387146"/>
    <w:rsid w:val="0038769B"/>
    <w:rsid w:val="00395DCE"/>
    <w:rsid w:val="003A1ABF"/>
    <w:rsid w:val="003A4208"/>
    <w:rsid w:val="003A4F87"/>
    <w:rsid w:val="003A5891"/>
    <w:rsid w:val="003A6103"/>
    <w:rsid w:val="003B31E4"/>
    <w:rsid w:val="003C11B8"/>
    <w:rsid w:val="003C24E6"/>
    <w:rsid w:val="003C7E0A"/>
    <w:rsid w:val="003D1B97"/>
    <w:rsid w:val="003D2241"/>
    <w:rsid w:val="003D3BA1"/>
    <w:rsid w:val="003D7FFE"/>
    <w:rsid w:val="003E0520"/>
    <w:rsid w:val="003E1667"/>
    <w:rsid w:val="003E4D33"/>
    <w:rsid w:val="003E6170"/>
    <w:rsid w:val="003E6B69"/>
    <w:rsid w:val="003F18EB"/>
    <w:rsid w:val="00401554"/>
    <w:rsid w:val="00403D10"/>
    <w:rsid w:val="00410082"/>
    <w:rsid w:val="00412EC1"/>
    <w:rsid w:val="00413B56"/>
    <w:rsid w:val="00415EF6"/>
    <w:rsid w:val="004172DC"/>
    <w:rsid w:val="00422B81"/>
    <w:rsid w:val="004258C9"/>
    <w:rsid w:val="00426C53"/>
    <w:rsid w:val="004273EA"/>
    <w:rsid w:val="0043052E"/>
    <w:rsid w:val="004312DA"/>
    <w:rsid w:val="004339A4"/>
    <w:rsid w:val="0043491A"/>
    <w:rsid w:val="00434D76"/>
    <w:rsid w:val="00437017"/>
    <w:rsid w:val="004373C8"/>
    <w:rsid w:val="00440D88"/>
    <w:rsid w:val="00440F93"/>
    <w:rsid w:val="0044240C"/>
    <w:rsid w:val="00450884"/>
    <w:rsid w:val="00452157"/>
    <w:rsid w:val="004534A4"/>
    <w:rsid w:val="0045405A"/>
    <w:rsid w:val="00455198"/>
    <w:rsid w:val="00460971"/>
    <w:rsid w:val="00460FF5"/>
    <w:rsid w:val="00461B1E"/>
    <w:rsid w:val="004629B7"/>
    <w:rsid w:val="00462B5D"/>
    <w:rsid w:val="004670A0"/>
    <w:rsid w:val="0046719E"/>
    <w:rsid w:val="00473F41"/>
    <w:rsid w:val="0047462B"/>
    <w:rsid w:val="0047790C"/>
    <w:rsid w:val="004800D9"/>
    <w:rsid w:val="00480C03"/>
    <w:rsid w:val="00490999"/>
    <w:rsid w:val="00491C25"/>
    <w:rsid w:val="00492CC3"/>
    <w:rsid w:val="004935BD"/>
    <w:rsid w:val="00496114"/>
    <w:rsid w:val="004A02F0"/>
    <w:rsid w:val="004A1575"/>
    <w:rsid w:val="004A1DFC"/>
    <w:rsid w:val="004A3AD4"/>
    <w:rsid w:val="004A4FC5"/>
    <w:rsid w:val="004B15D5"/>
    <w:rsid w:val="004B1F40"/>
    <w:rsid w:val="004B2EF9"/>
    <w:rsid w:val="004B7DD4"/>
    <w:rsid w:val="004C21F6"/>
    <w:rsid w:val="004C4141"/>
    <w:rsid w:val="004C4AA3"/>
    <w:rsid w:val="004C5BF3"/>
    <w:rsid w:val="004C7551"/>
    <w:rsid w:val="004C7B48"/>
    <w:rsid w:val="004C7E0F"/>
    <w:rsid w:val="004D06E9"/>
    <w:rsid w:val="004D2DD1"/>
    <w:rsid w:val="004D45A4"/>
    <w:rsid w:val="004D62D0"/>
    <w:rsid w:val="004E177D"/>
    <w:rsid w:val="004E21FA"/>
    <w:rsid w:val="004E36A3"/>
    <w:rsid w:val="004E4235"/>
    <w:rsid w:val="004E56D1"/>
    <w:rsid w:val="004E69C5"/>
    <w:rsid w:val="004E69E7"/>
    <w:rsid w:val="004F2744"/>
    <w:rsid w:val="004F3A39"/>
    <w:rsid w:val="004F52EB"/>
    <w:rsid w:val="004F5980"/>
    <w:rsid w:val="00502504"/>
    <w:rsid w:val="005043B2"/>
    <w:rsid w:val="005047E6"/>
    <w:rsid w:val="00506E15"/>
    <w:rsid w:val="00511D5D"/>
    <w:rsid w:val="00512A77"/>
    <w:rsid w:val="0051313A"/>
    <w:rsid w:val="00520200"/>
    <w:rsid w:val="0052334C"/>
    <w:rsid w:val="00524CF8"/>
    <w:rsid w:val="005269B1"/>
    <w:rsid w:val="00531657"/>
    <w:rsid w:val="00531817"/>
    <w:rsid w:val="00534E69"/>
    <w:rsid w:val="00542428"/>
    <w:rsid w:val="00542981"/>
    <w:rsid w:val="005437E1"/>
    <w:rsid w:val="00551DC9"/>
    <w:rsid w:val="005568A4"/>
    <w:rsid w:val="00557DE8"/>
    <w:rsid w:val="00560150"/>
    <w:rsid w:val="00561A89"/>
    <w:rsid w:val="00562B52"/>
    <w:rsid w:val="00566B13"/>
    <w:rsid w:val="005701E3"/>
    <w:rsid w:val="00570474"/>
    <w:rsid w:val="00574728"/>
    <w:rsid w:val="00580D67"/>
    <w:rsid w:val="00592A89"/>
    <w:rsid w:val="005939B2"/>
    <w:rsid w:val="00593C37"/>
    <w:rsid w:val="005949D2"/>
    <w:rsid w:val="00596D2E"/>
    <w:rsid w:val="00597B5C"/>
    <w:rsid w:val="005A0D65"/>
    <w:rsid w:val="005B2FA8"/>
    <w:rsid w:val="005B35D1"/>
    <w:rsid w:val="005B3D52"/>
    <w:rsid w:val="005B5728"/>
    <w:rsid w:val="005B57F0"/>
    <w:rsid w:val="005B5D3B"/>
    <w:rsid w:val="005B7D6F"/>
    <w:rsid w:val="005C37E6"/>
    <w:rsid w:val="005C3E21"/>
    <w:rsid w:val="005C464B"/>
    <w:rsid w:val="005C4730"/>
    <w:rsid w:val="005C4BFC"/>
    <w:rsid w:val="005D6953"/>
    <w:rsid w:val="005E00F5"/>
    <w:rsid w:val="005E0542"/>
    <w:rsid w:val="005E11AB"/>
    <w:rsid w:val="005E2443"/>
    <w:rsid w:val="005E29B5"/>
    <w:rsid w:val="005E52E2"/>
    <w:rsid w:val="005E5F84"/>
    <w:rsid w:val="005E64F1"/>
    <w:rsid w:val="005F1580"/>
    <w:rsid w:val="005F228B"/>
    <w:rsid w:val="005F2474"/>
    <w:rsid w:val="005F52D1"/>
    <w:rsid w:val="006009E7"/>
    <w:rsid w:val="00601845"/>
    <w:rsid w:val="00602D8E"/>
    <w:rsid w:val="00603E7F"/>
    <w:rsid w:val="00606421"/>
    <w:rsid w:val="00614569"/>
    <w:rsid w:val="0061756C"/>
    <w:rsid w:val="00624A96"/>
    <w:rsid w:val="00625315"/>
    <w:rsid w:val="00635593"/>
    <w:rsid w:val="00636FD1"/>
    <w:rsid w:val="00640127"/>
    <w:rsid w:val="00641A41"/>
    <w:rsid w:val="00643612"/>
    <w:rsid w:val="00645C23"/>
    <w:rsid w:val="006475B4"/>
    <w:rsid w:val="00647AD5"/>
    <w:rsid w:val="00653331"/>
    <w:rsid w:val="00653942"/>
    <w:rsid w:val="006602DF"/>
    <w:rsid w:val="00660F2F"/>
    <w:rsid w:val="006648A4"/>
    <w:rsid w:val="00664B96"/>
    <w:rsid w:val="00665202"/>
    <w:rsid w:val="00667061"/>
    <w:rsid w:val="006801C9"/>
    <w:rsid w:val="006818B4"/>
    <w:rsid w:val="006846D9"/>
    <w:rsid w:val="00686296"/>
    <w:rsid w:val="0069033A"/>
    <w:rsid w:val="0069053B"/>
    <w:rsid w:val="0069179C"/>
    <w:rsid w:val="00692131"/>
    <w:rsid w:val="006925F5"/>
    <w:rsid w:val="006A0248"/>
    <w:rsid w:val="006A1BC5"/>
    <w:rsid w:val="006A3FDA"/>
    <w:rsid w:val="006A67B2"/>
    <w:rsid w:val="006A75D6"/>
    <w:rsid w:val="006B2B13"/>
    <w:rsid w:val="006B35D1"/>
    <w:rsid w:val="006C0787"/>
    <w:rsid w:val="006C0981"/>
    <w:rsid w:val="006C28B3"/>
    <w:rsid w:val="006C3E1E"/>
    <w:rsid w:val="006C5135"/>
    <w:rsid w:val="006C5A18"/>
    <w:rsid w:val="006C6D2A"/>
    <w:rsid w:val="006C71F4"/>
    <w:rsid w:val="006D358E"/>
    <w:rsid w:val="006D6F18"/>
    <w:rsid w:val="006E1077"/>
    <w:rsid w:val="006E1387"/>
    <w:rsid w:val="006E2B4A"/>
    <w:rsid w:val="006E50DF"/>
    <w:rsid w:val="006E5B6E"/>
    <w:rsid w:val="006F2987"/>
    <w:rsid w:val="006F3022"/>
    <w:rsid w:val="006F5082"/>
    <w:rsid w:val="00702390"/>
    <w:rsid w:val="00707FE0"/>
    <w:rsid w:val="007106CB"/>
    <w:rsid w:val="00711E73"/>
    <w:rsid w:val="00713388"/>
    <w:rsid w:val="00714417"/>
    <w:rsid w:val="0071646B"/>
    <w:rsid w:val="0072240C"/>
    <w:rsid w:val="007316CF"/>
    <w:rsid w:val="007323D9"/>
    <w:rsid w:val="00734C36"/>
    <w:rsid w:val="0073680E"/>
    <w:rsid w:val="00742C8F"/>
    <w:rsid w:val="00743A68"/>
    <w:rsid w:val="00746EC2"/>
    <w:rsid w:val="00750A81"/>
    <w:rsid w:val="00764DBE"/>
    <w:rsid w:val="007671C1"/>
    <w:rsid w:val="007671DD"/>
    <w:rsid w:val="00774378"/>
    <w:rsid w:val="00776EC0"/>
    <w:rsid w:val="00777A22"/>
    <w:rsid w:val="00780BFC"/>
    <w:rsid w:val="007818FE"/>
    <w:rsid w:val="00781D1C"/>
    <w:rsid w:val="007827EC"/>
    <w:rsid w:val="0078419E"/>
    <w:rsid w:val="00785F35"/>
    <w:rsid w:val="00785F3A"/>
    <w:rsid w:val="007903A5"/>
    <w:rsid w:val="00790A49"/>
    <w:rsid w:val="00794BC5"/>
    <w:rsid w:val="007A12EC"/>
    <w:rsid w:val="007A187C"/>
    <w:rsid w:val="007A3D56"/>
    <w:rsid w:val="007A538C"/>
    <w:rsid w:val="007A58D5"/>
    <w:rsid w:val="007A5ED5"/>
    <w:rsid w:val="007B2F20"/>
    <w:rsid w:val="007B3B9F"/>
    <w:rsid w:val="007B52DA"/>
    <w:rsid w:val="007C0607"/>
    <w:rsid w:val="007C2FAC"/>
    <w:rsid w:val="007C6888"/>
    <w:rsid w:val="007C77F4"/>
    <w:rsid w:val="007D0B08"/>
    <w:rsid w:val="007D710C"/>
    <w:rsid w:val="007E0DA2"/>
    <w:rsid w:val="007E364F"/>
    <w:rsid w:val="007E5B80"/>
    <w:rsid w:val="007F173C"/>
    <w:rsid w:val="007F5093"/>
    <w:rsid w:val="007F63A8"/>
    <w:rsid w:val="007F6977"/>
    <w:rsid w:val="008026BA"/>
    <w:rsid w:val="008038D0"/>
    <w:rsid w:val="00803E3C"/>
    <w:rsid w:val="00805324"/>
    <w:rsid w:val="00810872"/>
    <w:rsid w:val="0081113F"/>
    <w:rsid w:val="008114A1"/>
    <w:rsid w:val="00813B2B"/>
    <w:rsid w:val="00815F6B"/>
    <w:rsid w:val="008210D4"/>
    <w:rsid w:val="00822CFA"/>
    <w:rsid w:val="00822DDA"/>
    <w:rsid w:val="00822E56"/>
    <w:rsid w:val="00826535"/>
    <w:rsid w:val="008276A9"/>
    <w:rsid w:val="00827B9D"/>
    <w:rsid w:val="00831A2A"/>
    <w:rsid w:val="008360E8"/>
    <w:rsid w:val="008402B9"/>
    <w:rsid w:val="00840D5E"/>
    <w:rsid w:val="00843B8F"/>
    <w:rsid w:val="00845A98"/>
    <w:rsid w:val="0085090B"/>
    <w:rsid w:val="008530D8"/>
    <w:rsid w:val="00853877"/>
    <w:rsid w:val="0085444F"/>
    <w:rsid w:val="00855AD2"/>
    <w:rsid w:val="0085678D"/>
    <w:rsid w:val="008605EE"/>
    <w:rsid w:val="00864AAB"/>
    <w:rsid w:val="00866672"/>
    <w:rsid w:val="00866C34"/>
    <w:rsid w:val="0087021C"/>
    <w:rsid w:val="00871EDC"/>
    <w:rsid w:val="0087346B"/>
    <w:rsid w:val="00874019"/>
    <w:rsid w:val="008806F2"/>
    <w:rsid w:val="00881166"/>
    <w:rsid w:val="00887BBF"/>
    <w:rsid w:val="00887E9F"/>
    <w:rsid w:val="00893301"/>
    <w:rsid w:val="00893CE1"/>
    <w:rsid w:val="0089486F"/>
    <w:rsid w:val="008A0C1A"/>
    <w:rsid w:val="008A1867"/>
    <w:rsid w:val="008A25B1"/>
    <w:rsid w:val="008A26F5"/>
    <w:rsid w:val="008A2BB1"/>
    <w:rsid w:val="008A4343"/>
    <w:rsid w:val="008A70F8"/>
    <w:rsid w:val="008A7D1D"/>
    <w:rsid w:val="008B2418"/>
    <w:rsid w:val="008B2461"/>
    <w:rsid w:val="008B2EE9"/>
    <w:rsid w:val="008C1628"/>
    <w:rsid w:val="008C41AD"/>
    <w:rsid w:val="008D0925"/>
    <w:rsid w:val="008D168A"/>
    <w:rsid w:val="008D454A"/>
    <w:rsid w:val="008D4730"/>
    <w:rsid w:val="008D7AF8"/>
    <w:rsid w:val="008E1014"/>
    <w:rsid w:val="008E2DA1"/>
    <w:rsid w:val="008F14ED"/>
    <w:rsid w:val="008F2D52"/>
    <w:rsid w:val="008F5182"/>
    <w:rsid w:val="008F6770"/>
    <w:rsid w:val="00900DCB"/>
    <w:rsid w:val="009024CE"/>
    <w:rsid w:val="00902F3E"/>
    <w:rsid w:val="009047EE"/>
    <w:rsid w:val="00905937"/>
    <w:rsid w:val="00911110"/>
    <w:rsid w:val="00912C3C"/>
    <w:rsid w:val="0091387F"/>
    <w:rsid w:val="00914336"/>
    <w:rsid w:val="00914987"/>
    <w:rsid w:val="00920F09"/>
    <w:rsid w:val="009223FC"/>
    <w:rsid w:val="00923E7E"/>
    <w:rsid w:val="0093389A"/>
    <w:rsid w:val="00933B3A"/>
    <w:rsid w:val="0093464B"/>
    <w:rsid w:val="00936A55"/>
    <w:rsid w:val="009406F4"/>
    <w:rsid w:val="00940AD8"/>
    <w:rsid w:val="00943502"/>
    <w:rsid w:val="009466EA"/>
    <w:rsid w:val="009467EA"/>
    <w:rsid w:val="00946E6F"/>
    <w:rsid w:val="009475F6"/>
    <w:rsid w:val="009515E0"/>
    <w:rsid w:val="00955ED6"/>
    <w:rsid w:val="0095739D"/>
    <w:rsid w:val="0096192D"/>
    <w:rsid w:val="0096552C"/>
    <w:rsid w:val="00970855"/>
    <w:rsid w:val="00970F23"/>
    <w:rsid w:val="00971575"/>
    <w:rsid w:val="0098520A"/>
    <w:rsid w:val="00985D61"/>
    <w:rsid w:val="00987033"/>
    <w:rsid w:val="00987C46"/>
    <w:rsid w:val="00987C5B"/>
    <w:rsid w:val="00994893"/>
    <w:rsid w:val="009976D4"/>
    <w:rsid w:val="009A227B"/>
    <w:rsid w:val="009A23E3"/>
    <w:rsid w:val="009B31A7"/>
    <w:rsid w:val="009C1931"/>
    <w:rsid w:val="009C21BE"/>
    <w:rsid w:val="009C5192"/>
    <w:rsid w:val="009C7722"/>
    <w:rsid w:val="009C77D2"/>
    <w:rsid w:val="009C7878"/>
    <w:rsid w:val="009D1D5D"/>
    <w:rsid w:val="009D3413"/>
    <w:rsid w:val="009D7541"/>
    <w:rsid w:val="009E1AE6"/>
    <w:rsid w:val="009E43EA"/>
    <w:rsid w:val="009E545F"/>
    <w:rsid w:val="009E77CB"/>
    <w:rsid w:val="009F0841"/>
    <w:rsid w:val="009F353D"/>
    <w:rsid w:val="009F54B9"/>
    <w:rsid w:val="009F6523"/>
    <w:rsid w:val="009F74AF"/>
    <w:rsid w:val="00A018BB"/>
    <w:rsid w:val="00A02C3C"/>
    <w:rsid w:val="00A04F25"/>
    <w:rsid w:val="00A0544F"/>
    <w:rsid w:val="00A062DF"/>
    <w:rsid w:val="00A11DA7"/>
    <w:rsid w:val="00A14EDB"/>
    <w:rsid w:val="00A15E5C"/>
    <w:rsid w:val="00A160DA"/>
    <w:rsid w:val="00A16484"/>
    <w:rsid w:val="00A174D1"/>
    <w:rsid w:val="00A222C2"/>
    <w:rsid w:val="00A22966"/>
    <w:rsid w:val="00A23E59"/>
    <w:rsid w:val="00A24448"/>
    <w:rsid w:val="00A316DA"/>
    <w:rsid w:val="00A37DE7"/>
    <w:rsid w:val="00A41ECC"/>
    <w:rsid w:val="00A420E9"/>
    <w:rsid w:val="00A46ECB"/>
    <w:rsid w:val="00A50934"/>
    <w:rsid w:val="00A520CB"/>
    <w:rsid w:val="00A544B0"/>
    <w:rsid w:val="00A556B5"/>
    <w:rsid w:val="00A55DB6"/>
    <w:rsid w:val="00A577F0"/>
    <w:rsid w:val="00A6211A"/>
    <w:rsid w:val="00A63568"/>
    <w:rsid w:val="00A64AF0"/>
    <w:rsid w:val="00A65330"/>
    <w:rsid w:val="00A6557B"/>
    <w:rsid w:val="00A66105"/>
    <w:rsid w:val="00A705C5"/>
    <w:rsid w:val="00A70A62"/>
    <w:rsid w:val="00A716BD"/>
    <w:rsid w:val="00A71D11"/>
    <w:rsid w:val="00A747AF"/>
    <w:rsid w:val="00A75724"/>
    <w:rsid w:val="00A836D2"/>
    <w:rsid w:val="00A85F76"/>
    <w:rsid w:val="00A87B6B"/>
    <w:rsid w:val="00A87D4A"/>
    <w:rsid w:val="00A92620"/>
    <w:rsid w:val="00A94B7C"/>
    <w:rsid w:val="00A975B8"/>
    <w:rsid w:val="00A97AB2"/>
    <w:rsid w:val="00AA4A66"/>
    <w:rsid w:val="00AB08F7"/>
    <w:rsid w:val="00AB2A07"/>
    <w:rsid w:val="00AB5D10"/>
    <w:rsid w:val="00AB6EBE"/>
    <w:rsid w:val="00AC1F1B"/>
    <w:rsid w:val="00AC3D55"/>
    <w:rsid w:val="00AD14C1"/>
    <w:rsid w:val="00AD4330"/>
    <w:rsid w:val="00AD5C5F"/>
    <w:rsid w:val="00AE1879"/>
    <w:rsid w:val="00AF1BC5"/>
    <w:rsid w:val="00AF26B3"/>
    <w:rsid w:val="00AF77D7"/>
    <w:rsid w:val="00B00D8D"/>
    <w:rsid w:val="00B01A74"/>
    <w:rsid w:val="00B0614E"/>
    <w:rsid w:val="00B074F5"/>
    <w:rsid w:val="00B07FB7"/>
    <w:rsid w:val="00B1609B"/>
    <w:rsid w:val="00B20053"/>
    <w:rsid w:val="00B205E8"/>
    <w:rsid w:val="00B25B08"/>
    <w:rsid w:val="00B40D13"/>
    <w:rsid w:val="00B44687"/>
    <w:rsid w:val="00B45D83"/>
    <w:rsid w:val="00B50E88"/>
    <w:rsid w:val="00B51828"/>
    <w:rsid w:val="00B51872"/>
    <w:rsid w:val="00B526AE"/>
    <w:rsid w:val="00B52D53"/>
    <w:rsid w:val="00B54D39"/>
    <w:rsid w:val="00B56746"/>
    <w:rsid w:val="00B57D00"/>
    <w:rsid w:val="00B645B4"/>
    <w:rsid w:val="00B66FD4"/>
    <w:rsid w:val="00B67881"/>
    <w:rsid w:val="00B72125"/>
    <w:rsid w:val="00B75A2F"/>
    <w:rsid w:val="00B75A92"/>
    <w:rsid w:val="00B76D4E"/>
    <w:rsid w:val="00B77177"/>
    <w:rsid w:val="00B80580"/>
    <w:rsid w:val="00B822EB"/>
    <w:rsid w:val="00B8496C"/>
    <w:rsid w:val="00B85435"/>
    <w:rsid w:val="00B8563B"/>
    <w:rsid w:val="00B87BAD"/>
    <w:rsid w:val="00B91C9C"/>
    <w:rsid w:val="00B92539"/>
    <w:rsid w:val="00B92723"/>
    <w:rsid w:val="00B96F54"/>
    <w:rsid w:val="00BA06CB"/>
    <w:rsid w:val="00BA1512"/>
    <w:rsid w:val="00BA7EE9"/>
    <w:rsid w:val="00BB01BC"/>
    <w:rsid w:val="00BB45D9"/>
    <w:rsid w:val="00BB47FE"/>
    <w:rsid w:val="00BB5140"/>
    <w:rsid w:val="00BB6FD7"/>
    <w:rsid w:val="00BB75C3"/>
    <w:rsid w:val="00BC33A4"/>
    <w:rsid w:val="00BC3B5A"/>
    <w:rsid w:val="00BC3C2E"/>
    <w:rsid w:val="00BC4EB5"/>
    <w:rsid w:val="00BC6DA0"/>
    <w:rsid w:val="00BD59F9"/>
    <w:rsid w:val="00BD6F2B"/>
    <w:rsid w:val="00BE68AB"/>
    <w:rsid w:val="00BF3D2D"/>
    <w:rsid w:val="00BF3D9E"/>
    <w:rsid w:val="00BF4D61"/>
    <w:rsid w:val="00BF6BB4"/>
    <w:rsid w:val="00BF75E0"/>
    <w:rsid w:val="00BF79F7"/>
    <w:rsid w:val="00BF7BAF"/>
    <w:rsid w:val="00C0404F"/>
    <w:rsid w:val="00C04387"/>
    <w:rsid w:val="00C07CA8"/>
    <w:rsid w:val="00C15081"/>
    <w:rsid w:val="00C175E2"/>
    <w:rsid w:val="00C20A26"/>
    <w:rsid w:val="00C262C0"/>
    <w:rsid w:val="00C267CA"/>
    <w:rsid w:val="00C278FF"/>
    <w:rsid w:val="00C34781"/>
    <w:rsid w:val="00C35EB0"/>
    <w:rsid w:val="00C47E17"/>
    <w:rsid w:val="00C51D42"/>
    <w:rsid w:val="00C51DDB"/>
    <w:rsid w:val="00C52116"/>
    <w:rsid w:val="00C52915"/>
    <w:rsid w:val="00C5323B"/>
    <w:rsid w:val="00C601E2"/>
    <w:rsid w:val="00C64CC6"/>
    <w:rsid w:val="00C65C69"/>
    <w:rsid w:val="00C702A0"/>
    <w:rsid w:val="00C72664"/>
    <w:rsid w:val="00C729E0"/>
    <w:rsid w:val="00C74644"/>
    <w:rsid w:val="00C7566B"/>
    <w:rsid w:val="00C85049"/>
    <w:rsid w:val="00C86B92"/>
    <w:rsid w:val="00C930DE"/>
    <w:rsid w:val="00C94AE8"/>
    <w:rsid w:val="00C95DBB"/>
    <w:rsid w:val="00C9717F"/>
    <w:rsid w:val="00CA0A42"/>
    <w:rsid w:val="00CA16A4"/>
    <w:rsid w:val="00CA3B13"/>
    <w:rsid w:val="00CA3EE6"/>
    <w:rsid w:val="00CA6738"/>
    <w:rsid w:val="00CA7C1C"/>
    <w:rsid w:val="00CB1AA8"/>
    <w:rsid w:val="00CB2307"/>
    <w:rsid w:val="00CB27E4"/>
    <w:rsid w:val="00CB3035"/>
    <w:rsid w:val="00CB3CD9"/>
    <w:rsid w:val="00CB4B91"/>
    <w:rsid w:val="00CC1107"/>
    <w:rsid w:val="00CC531B"/>
    <w:rsid w:val="00CD4D75"/>
    <w:rsid w:val="00CD6EEC"/>
    <w:rsid w:val="00CE0664"/>
    <w:rsid w:val="00CE4E80"/>
    <w:rsid w:val="00CE6756"/>
    <w:rsid w:val="00CF22D1"/>
    <w:rsid w:val="00CF2881"/>
    <w:rsid w:val="00CF2B06"/>
    <w:rsid w:val="00CF37D7"/>
    <w:rsid w:val="00CF3896"/>
    <w:rsid w:val="00CF4B5E"/>
    <w:rsid w:val="00CF5E25"/>
    <w:rsid w:val="00CF7085"/>
    <w:rsid w:val="00D03C60"/>
    <w:rsid w:val="00D03C78"/>
    <w:rsid w:val="00D04B99"/>
    <w:rsid w:val="00D05062"/>
    <w:rsid w:val="00D0556F"/>
    <w:rsid w:val="00D0758A"/>
    <w:rsid w:val="00D11B27"/>
    <w:rsid w:val="00D14523"/>
    <w:rsid w:val="00D16611"/>
    <w:rsid w:val="00D16B14"/>
    <w:rsid w:val="00D214F7"/>
    <w:rsid w:val="00D22120"/>
    <w:rsid w:val="00D30AF2"/>
    <w:rsid w:val="00D33601"/>
    <w:rsid w:val="00D33AD1"/>
    <w:rsid w:val="00D346B3"/>
    <w:rsid w:val="00D36EDA"/>
    <w:rsid w:val="00D41E8B"/>
    <w:rsid w:val="00D4317F"/>
    <w:rsid w:val="00D47B06"/>
    <w:rsid w:val="00D50B4E"/>
    <w:rsid w:val="00D52D54"/>
    <w:rsid w:val="00D53BD8"/>
    <w:rsid w:val="00D63AB7"/>
    <w:rsid w:val="00D64F08"/>
    <w:rsid w:val="00D72024"/>
    <w:rsid w:val="00D75870"/>
    <w:rsid w:val="00D76CA7"/>
    <w:rsid w:val="00D847D8"/>
    <w:rsid w:val="00D84B6E"/>
    <w:rsid w:val="00D86572"/>
    <w:rsid w:val="00DA352F"/>
    <w:rsid w:val="00DA6B65"/>
    <w:rsid w:val="00DB32BE"/>
    <w:rsid w:val="00DB4793"/>
    <w:rsid w:val="00DB5140"/>
    <w:rsid w:val="00DB7324"/>
    <w:rsid w:val="00DC274E"/>
    <w:rsid w:val="00DC43DA"/>
    <w:rsid w:val="00DC448F"/>
    <w:rsid w:val="00DC5F32"/>
    <w:rsid w:val="00DD0C74"/>
    <w:rsid w:val="00DD63DB"/>
    <w:rsid w:val="00DD68DD"/>
    <w:rsid w:val="00DD70C2"/>
    <w:rsid w:val="00DE03B8"/>
    <w:rsid w:val="00DE1208"/>
    <w:rsid w:val="00DE1F44"/>
    <w:rsid w:val="00DE30AF"/>
    <w:rsid w:val="00DE3F7D"/>
    <w:rsid w:val="00DE5E14"/>
    <w:rsid w:val="00DF02DE"/>
    <w:rsid w:val="00DF10CD"/>
    <w:rsid w:val="00DF10D0"/>
    <w:rsid w:val="00DF3E4C"/>
    <w:rsid w:val="00DF56DF"/>
    <w:rsid w:val="00DF6713"/>
    <w:rsid w:val="00E02F94"/>
    <w:rsid w:val="00E03F5D"/>
    <w:rsid w:val="00E05583"/>
    <w:rsid w:val="00E0682B"/>
    <w:rsid w:val="00E12805"/>
    <w:rsid w:val="00E142A3"/>
    <w:rsid w:val="00E15E2A"/>
    <w:rsid w:val="00E20EE5"/>
    <w:rsid w:val="00E24AE6"/>
    <w:rsid w:val="00E26E37"/>
    <w:rsid w:val="00E26F51"/>
    <w:rsid w:val="00E2746A"/>
    <w:rsid w:val="00E324D8"/>
    <w:rsid w:val="00E32505"/>
    <w:rsid w:val="00E33B49"/>
    <w:rsid w:val="00E33D00"/>
    <w:rsid w:val="00E35CC8"/>
    <w:rsid w:val="00E44CE4"/>
    <w:rsid w:val="00E61C87"/>
    <w:rsid w:val="00E6248D"/>
    <w:rsid w:val="00E637B4"/>
    <w:rsid w:val="00E64717"/>
    <w:rsid w:val="00E67383"/>
    <w:rsid w:val="00E70C89"/>
    <w:rsid w:val="00E71E98"/>
    <w:rsid w:val="00E72A28"/>
    <w:rsid w:val="00E75E13"/>
    <w:rsid w:val="00E774FC"/>
    <w:rsid w:val="00E77728"/>
    <w:rsid w:val="00E818AE"/>
    <w:rsid w:val="00E81AAF"/>
    <w:rsid w:val="00E82C38"/>
    <w:rsid w:val="00E84F4D"/>
    <w:rsid w:val="00E8594D"/>
    <w:rsid w:val="00E85B5C"/>
    <w:rsid w:val="00E9022A"/>
    <w:rsid w:val="00E902B4"/>
    <w:rsid w:val="00E902C2"/>
    <w:rsid w:val="00E9133E"/>
    <w:rsid w:val="00E914BE"/>
    <w:rsid w:val="00E9436D"/>
    <w:rsid w:val="00E96635"/>
    <w:rsid w:val="00E96CD1"/>
    <w:rsid w:val="00EA0853"/>
    <w:rsid w:val="00EA2B5C"/>
    <w:rsid w:val="00EA3CBD"/>
    <w:rsid w:val="00EA3D3F"/>
    <w:rsid w:val="00EA43C4"/>
    <w:rsid w:val="00EA4C05"/>
    <w:rsid w:val="00EA5021"/>
    <w:rsid w:val="00EA5982"/>
    <w:rsid w:val="00EA65E3"/>
    <w:rsid w:val="00EA7295"/>
    <w:rsid w:val="00EA7ADA"/>
    <w:rsid w:val="00EB149F"/>
    <w:rsid w:val="00EB72BB"/>
    <w:rsid w:val="00EC0439"/>
    <w:rsid w:val="00EC14AF"/>
    <w:rsid w:val="00EC1BD7"/>
    <w:rsid w:val="00EC2457"/>
    <w:rsid w:val="00EC38CD"/>
    <w:rsid w:val="00EC50E2"/>
    <w:rsid w:val="00EC674E"/>
    <w:rsid w:val="00EC7064"/>
    <w:rsid w:val="00EC76A4"/>
    <w:rsid w:val="00EC7830"/>
    <w:rsid w:val="00ED1A2C"/>
    <w:rsid w:val="00ED1E43"/>
    <w:rsid w:val="00ED30BA"/>
    <w:rsid w:val="00ED3F92"/>
    <w:rsid w:val="00ED4E3F"/>
    <w:rsid w:val="00ED61CA"/>
    <w:rsid w:val="00ED78AC"/>
    <w:rsid w:val="00EE1EDE"/>
    <w:rsid w:val="00EE2746"/>
    <w:rsid w:val="00EE4564"/>
    <w:rsid w:val="00EE4B0F"/>
    <w:rsid w:val="00EE4F95"/>
    <w:rsid w:val="00EE5972"/>
    <w:rsid w:val="00EF00B3"/>
    <w:rsid w:val="00EF4A40"/>
    <w:rsid w:val="00EF53D4"/>
    <w:rsid w:val="00EF5E2A"/>
    <w:rsid w:val="00F0085B"/>
    <w:rsid w:val="00F00FA5"/>
    <w:rsid w:val="00F01529"/>
    <w:rsid w:val="00F01EA9"/>
    <w:rsid w:val="00F03044"/>
    <w:rsid w:val="00F0631A"/>
    <w:rsid w:val="00F065FE"/>
    <w:rsid w:val="00F075A7"/>
    <w:rsid w:val="00F1025D"/>
    <w:rsid w:val="00F13988"/>
    <w:rsid w:val="00F1727E"/>
    <w:rsid w:val="00F2024D"/>
    <w:rsid w:val="00F252B2"/>
    <w:rsid w:val="00F25EB4"/>
    <w:rsid w:val="00F26F22"/>
    <w:rsid w:val="00F27F95"/>
    <w:rsid w:val="00F302A2"/>
    <w:rsid w:val="00F316CB"/>
    <w:rsid w:val="00F32E98"/>
    <w:rsid w:val="00F335C9"/>
    <w:rsid w:val="00F35F36"/>
    <w:rsid w:val="00F3618C"/>
    <w:rsid w:val="00F40996"/>
    <w:rsid w:val="00F40CD0"/>
    <w:rsid w:val="00F45793"/>
    <w:rsid w:val="00F46744"/>
    <w:rsid w:val="00F47A2E"/>
    <w:rsid w:val="00F52510"/>
    <w:rsid w:val="00F540E3"/>
    <w:rsid w:val="00F613A5"/>
    <w:rsid w:val="00F62E3F"/>
    <w:rsid w:val="00F63013"/>
    <w:rsid w:val="00F6437C"/>
    <w:rsid w:val="00F66246"/>
    <w:rsid w:val="00F67321"/>
    <w:rsid w:val="00F741B4"/>
    <w:rsid w:val="00F752C1"/>
    <w:rsid w:val="00F86F67"/>
    <w:rsid w:val="00F915C0"/>
    <w:rsid w:val="00F93ED8"/>
    <w:rsid w:val="00F9405D"/>
    <w:rsid w:val="00F9787F"/>
    <w:rsid w:val="00F97C2A"/>
    <w:rsid w:val="00FA7ED4"/>
    <w:rsid w:val="00FA7FEB"/>
    <w:rsid w:val="00FB3F75"/>
    <w:rsid w:val="00FB43AE"/>
    <w:rsid w:val="00FB72A2"/>
    <w:rsid w:val="00FC0643"/>
    <w:rsid w:val="00FC2307"/>
    <w:rsid w:val="00FC2CB4"/>
    <w:rsid w:val="00FD0B29"/>
    <w:rsid w:val="00FD264E"/>
    <w:rsid w:val="00FD6256"/>
    <w:rsid w:val="00FD69D5"/>
    <w:rsid w:val="00FD7BCD"/>
    <w:rsid w:val="00FE2231"/>
    <w:rsid w:val="00FE40AD"/>
    <w:rsid w:val="00FE7722"/>
    <w:rsid w:val="00FF06E0"/>
    <w:rsid w:val="00FF16AC"/>
    <w:rsid w:val="00FF2330"/>
    <w:rsid w:val="00FF29D6"/>
    <w:rsid w:val="00FF5E71"/>
    <w:rsid w:val="00FF7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CE23275C-4A47-49ED-BE78-CEEA7722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EC50E2"/>
    <w:pPr>
      <w:keepNext/>
      <w:keepLines/>
      <w:spacing w:before="240" w:after="0"/>
      <w:outlineLvl w:val="0"/>
    </w:pPr>
    <w:rPr>
      <w:rFonts w:asciiTheme="majorHAnsi" w:eastAsiaTheme="majorEastAsia" w:hAnsiTheme="majorHAnsi" w:cstheme="majorBidi"/>
      <w:color w:val="873168"/>
      <w:sz w:val="32"/>
      <w:szCs w:val="32"/>
    </w:rPr>
  </w:style>
  <w:style w:type="paragraph" w:styleId="Heading2">
    <w:name w:val="heading 2"/>
    <w:basedOn w:val="Normal"/>
    <w:next w:val="Normal"/>
    <w:link w:val="Heading2Char"/>
    <w:uiPriority w:val="9"/>
    <w:unhideWhenUsed/>
    <w:qFormat/>
    <w:rsid w:val="00EC50E2"/>
    <w:pPr>
      <w:keepNext/>
      <w:keepLines/>
      <w:spacing w:before="40" w:after="0"/>
      <w:outlineLvl w:val="1"/>
    </w:pPr>
    <w:rPr>
      <w:rFonts w:asciiTheme="majorHAnsi" w:eastAsiaTheme="majorEastAsia" w:hAnsiTheme="majorHAnsi" w:cstheme="majorBidi"/>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EC50E2"/>
    <w:rPr>
      <w:rFonts w:asciiTheme="majorHAnsi" w:eastAsiaTheme="majorEastAsia" w:hAnsiTheme="majorHAnsi" w:cstheme="majorBidi"/>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EC50E2"/>
    <w:rPr>
      <w:rFonts w:asciiTheme="majorHAnsi" w:eastAsiaTheme="majorEastAsia" w:hAnsiTheme="majorHAnsi" w:cstheme="majorBidi"/>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
    <w:name w:val="Unresolved Mention"/>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34"/>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NormalWeb">
    <w:name w:val="Normal (Web)"/>
    <w:basedOn w:val="Normal"/>
    <w:uiPriority w:val="99"/>
    <w:unhideWhenUsed/>
    <w:rsid w:val="00866C3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866C34"/>
    <w:rPr>
      <w:b/>
      <w:bCs/>
    </w:rPr>
  </w:style>
  <w:style w:type="table" w:customStyle="1" w:styleId="TableGrid0">
    <w:name w:val="TableGrid"/>
    <w:rsid w:val="0098703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781170">
      <w:bodyDiv w:val="1"/>
      <w:marLeft w:val="0"/>
      <w:marRight w:val="0"/>
      <w:marTop w:val="0"/>
      <w:marBottom w:val="0"/>
      <w:divBdr>
        <w:top w:val="none" w:sz="0" w:space="0" w:color="auto"/>
        <w:left w:val="none" w:sz="0" w:space="0" w:color="auto"/>
        <w:bottom w:val="none" w:sz="0" w:space="0" w:color="auto"/>
        <w:right w:val="none" w:sz="0" w:space="0" w:color="auto"/>
      </w:divBdr>
      <w:divsChild>
        <w:div w:id="594437378">
          <w:marLeft w:val="0"/>
          <w:marRight w:val="0"/>
          <w:marTop w:val="0"/>
          <w:marBottom w:val="0"/>
          <w:divBdr>
            <w:top w:val="none" w:sz="0" w:space="0" w:color="auto"/>
            <w:left w:val="none" w:sz="0" w:space="0" w:color="auto"/>
            <w:bottom w:val="none" w:sz="0" w:space="0" w:color="auto"/>
            <w:right w:val="none" w:sz="0" w:space="0" w:color="auto"/>
          </w:divBdr>
        </w:div>
      </w:divsChild>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212962484">
      <w:bodyDiv w:val="1"/>
      <w:marLeft w:val="0"/>
      <w:marRight w:val="0"/>
      <w:marTop w:val="0"/>
      <w:marBottom w:val="0"/>
      <w:divBdr>
        <w:top w:val="none" w:sz="0" w:space="0" w:color="auto"/>
        <w:left w:val="none" w:sz="0" w:space="0" w:color="auto"/>
        <w:bottom w:val="none" w:sz="0" w:space="0" w:color="auto"/>
        <w:right w:val="none" w:sz="0" w:space="0" w:color="auto"/>
      </w:divBdr>
    </w:div>
    <w:div w:id="1330600757">
      <w:bodyDiv w:val="1"/>
      <w:marLeft w:val="0"/>
      <w:marRight w:val="0"/>
      <w:marTop w:val="0"/>
      <w:marBottom w:val="0"/>
      <w:divBdr>
        <w:top w:val="none" w:sz="0" w:space="0" w:color="auto"/>
        <w:left w:val="none" w:sz="0" w:space="0" w:color="auto"/>
        <w:bottom w:val="none" w:sz="0" w:space="0" w:color="auto"/>
        <w:right w:val="none" w:sz="0" w:space="0" w:color="auto"/>
      </w:divBdr>
    </w:div>
    <w:div w:id="141546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sbm@rose.lancs.sch.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bm@rose.lancs.sch.uk" TargetMode="External"/><Relationship Id="rId2" Type="http://schemas.openxmlformats.org/officeDocument/2006/relationships/customXml" Target="../customXml/item2.xml"/><Relationship Id="rId16" Type="http://schemas.openxmlformats.org/officeDocument/2006/relationships/hyperlink" Target="http://www.theroseschoolburnley.co.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
      <w:docPartPr>
        <w:name w:val="1672930AB42941929D5FB01E6D389255"/>
        <w:category>
          <w:name w:val="General"/>
          <w:gallery w:val="placeholder"/>
        </w:category>
        <w:types>
          <w:type w:val="bbPlcHdr"/>
        </w:types>
        <w:behaviors>
          <w:behavior w:val="content"/>
        </w:behaviors>
        <w:guid w:val="{4D15A118-CC40-41C5-88A1-5086EDD01D9F}"/>
      </w:docPartPr>
      <w:docPartBody>
        <w:p w:rsidR="004F0742" w:rsidRDefault="00625DD5" w:rsidP="00625DD5">
          <w:pPr>
            <w:pStyle w:val="1672930AB42941929D5FB01E6D389255"/>
          </w:pPr>
          <w:r w:rsidRPr="00DC2F7C">
            <w:rPr>
              <w:rStyle w:val="PlaceholderText"/>
            </w:rPr>
            <w:t>[Title]</w:t>
          </w:r>
        </w:p>
      </w:docPartBody>
    </w:docPart>
    <w:docPart>
      <w:docPartPr>
        <w:name w:val="EB2CEC6511FF4491B870093EB125BD61"/>
        <w:category>
          <w:name w:val="General"/>
          <w:gallery w:val="placeholder"/>
        </w:category>
        <w:types>
          <w:type w:val="bbPlcHdr"/>
        </w:types>
        <w:behaviors>
          <w:behavior w:val="content"/>
        </w:behaviors>
        <w:guid w:val="{CF9C9806-9B4A-4C5E-980F-6E3BEF3E968B}"/>
      </w:docPartPr>
      <w:docPartBody>
        <w:p w:rsidR="004F0742" w:rsidRDefault="00625DD5" w:rsidP="00625DD5">
          <w:pPr>
            <w:pStyle w:val="EB2CEC6511FF4491B870093EB125BD61"/>
          </w:pPr>
          <w:r w:rsidRPr="00DC2F7C">
            <w:rPr>
              <w:rStyle w:val="PlaceholderText"/>
            </w:rPr>
            <w:t>[Subject]</w:t>
          </w:r>
        </w:p>
      </w:docPartBody>
    </w:docPart>
    <w:docPart>
      <w:docPartPr>
        <w:name w:val="4F7CDAE7474F44BDBF249E38F28B95C3"/>
        <w:category>
          <w:name w:val="General"/>
          <w:gallery w:val="placeholder"/>
        </w:category>
        <w:types>
          <w:type w:val="bbPlcHdr"/>
        </w:types>
        <w:behaviors>
          <w:behavior w:val="content"/>
        </w:behaviors>
        <w:guid w:val="{F2D9FD19-05C8-4595-BA3D-E0CD8842DA7E}"/>
      </w:docPartPr>
      <w:docPartBody>
        <w:p w:rsidR="004F0742" w:rsidRDefault="00625DD5" w:rsidP="00625DD5">
          <w:pPr>
            <w:pStyle w:val="4F7CDAE7474F44BDBF249E38F28B95C3"/>
          </w:pPr>
          <w:r w:rsidRPr="00885282">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D5"/>
    <w:rsid w:val="000453C6"/>
    <w:rsid w:val="001568A2"/>
    <w:rsid w:val="001B3E13"/>
    <w:rsid w:val="00274A66"/>
    <w:rsid w:val="002D61FF"/>
    <w:rsid w:val="00304DA3"/>
    <w:rsid w:val="0038769B"/>
    <w:rsid w:val="00412EC1"/>
    <w:rsid w:val="004F0742"/>
    <w:rsid w:val="005E52E2"/>
    <w:rsid w:val="00625DD5"/>
    <w:rsid w:val="00644784"/>
    <w:rsid w:val="006C0787"/>
    <w:rsid w:val="007827EC"/>
    <w:rsid w:val="00847697"/>
    <w:rsid w:val="009B284B"/>
    <w:rsid w:val="00A16484"/>
    <w:rsid w:val="00B17D07"/>
    <w:rsid w:val="00B4533C"/>
    <w:rsid w:val="00BA3417"/>
    <w:rsid w:val="00BF3332"/>
    <w:rsid w:val="00D31D13"/>
    <w:rsid w:val="00D53410"/>
    <w:rsid w:val="00E15380"/>
    <w:rsid w:val="00F1532A"/>
    <w:rsid w:val="00F540E3"/>
    <w:rsid w:val="00FA1A5D"/>
    <w:rsid w:val="00FD7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FD7E18"/>
    <w:rPr>
      <w:color w:val="808080"/>
    </w:rPr>
  </w:style>
  <w:style w:type="paragraph" w:customStyle="1" w:styleId="FB58469721D44DCB98478BF8D553AE0A">
    <w:name w:val="FB58469721D44DCB98478BF8D553AE0A"/>
    <w:rsid w:val="00625DD5"/>
  </w:style>
  <w:style w:type="paragraph" w:customStyle="1" w:styleId="1672930AB42941929D5FB01E6D389255">
    <w:name w:val="1672930AB42941929D5FB01E6D389255"/>
    <w:rsid w:val="00625DD5"/>
  </w:style>
  <w:style w:type="paragraph" w:customStyle="1" w:styleId="EB2CEC6511FF4491B870093EB125BD61">
    <w:name w:val="EB2CEC6511FF4491B870093EB125BD61"/>
    <w:rsid w:val="00625DD5"/>
  </w:style>
  <w:style w:type="paragraph" w:customStyle="1" w:styleId="4F7CDAE7474F44BDBF249E38F28B95C3">
    <w:name w:val="4F7CDAE7474F44BDBF249E38F28B95C3"/>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E9F05E0301F54489A986BB21F37647" ma:contentTypeVersion="6" ma:contentTypeDescription="Create a new document." ma:contentTypeScope="" ma:versionID="ae6091db4c1314c657cf027cf4d704d5">
  <xsd:schema xmlns:xsd="http://www.w3.org/2001/XMLSchema" xmlns:xs="http://www.w3.org/2001/XMLSchema" xmlns:p="http://schemas.microsoft.com/office/2006/metadata/properties" xmlns:ns2="b386df05-c6a7-465b-b4c8-6bb69ede9d6a" xmlns:ns3="d75bb89f-2510-4850-bba6-19107bfc415e" targetNamespace="http://schemas.microsoft.com/office/2006/metadata/properties" ma:root="true" ma:fieldsID="fe67bee9a50da171f3360cde4b2704b0" ns2:_="" ns3:_="">
    <xsd:import namespace="b386df05-c6a7-465b-b4c8-6bb69ede9d6a"/>
    <xsd:import namespace="d75bb89f-2510-4850-bba6-19107bfc41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6df05-c6a7-465b-b4c8-6bb69ede9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bb89f-2510-4850-bba6-19107bfc41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431B1-1623-4550-93F4-D6238F946826}">
  <ds:schemaRefs>
    <ds:schemaRef ds:uri="http://schemas.openxmlformats.org/officeDocument/2006/bibliography"/>
  </ds:schemaRefs>
</ds:datastoreItem>
</file>

<file path=customXml/itemProps3.xml><?xml version="1.0" encoding="utf-8"?>
<ds:datastoreItem xmlns:ds="http://schemas.openxmlformats.org/officeDocument/2006/customXml" ds:itemID="{CB0F9B91-F20E-4A99-8E63-CF4AEE959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6df05-c6a7-465b-b4c8-6bb69ede9d6a"/>
    <ds:schemaRef ds:uri="d75bb89f-2510-4850-bba6-19107bfc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2BAB7D-9FDC-4E8C-8FE6-75BDDF5256B7}">
  <ds:schemaRefs>
    <ds:schemaRef ds:uri="http://schemas.microsoft.com/sharepoint/v3/contenttype/forms"/>
  </ds:schemaRefs>
</ds:datastoreItem>
</file>

<file path=customXml/itemProps5.xml><?xml version="1.0" encoding="utf-8"?>
<ds:datastoreItem xmlns:ds="http://schemas.openxmlformats.org/officeDocument/2006/customXml" ds:itemID="{DF794158-57FC-4C58-838B-DAE12D2255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The Rose School</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Teaching Assistant 2</dc:subject>
  <dc:creator>Argile, Andy</dc:creator>
  <cp:keywords>SCHOOL ADMIN OFFICER</cp:keywords>
  <dc:description/>
  <cp:lastModifiedBy>Clare Chamberlain</cp:lastModifiedBy>
  <cp:revision>6</cp:revision>
  <cp:lastPrinted>2024-07-22T09:05:00Z</cp:lastPrinted>
  <dcterms:created xsi:type="dcterms:W3CDTF">2025-04-04T09:37:00Z</dcterms:created>
  <dcterms:modified xsi:type="dcterms:W3CDTF">2025-04-04T10:11:00Z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0x010100E7E9F05E0301F54489A986BB21F37647</vt:lpwstr>
  </property>
</Properties>
</file>