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4147A" w14:textId="77777777" w:rsidR="001F4501" w:rsidRDefault="001F4501" w:rsidP="001F4501">
      <w:pPr>
        <w:shd w:val="clear" w:color="auto" w:fill="FFFFFF"/>
        <w:spacing w:before="100" w:beforeAutospacing="1" w:after="100" w:afterAutospacing="1" w:line="240" w:lineRule="auto"/>
        <w:jc w:val="center"/>
        <w:outlineLvl w:val="2"/>
        <w:rPr>
          <w:rFonts w:ascii="Segoe UI" w:eastAsia="Times New Roman" w:hAnsi="Segoe UI" w:cs="Segoe UI"/>
          <w:b/>
          <w:bCs/>
          <w:color w:val="242424"/>
          <w:kern w:val="0"/>
          <w:sz w:val="27"/>
          <w:szCs w:val="27"/>
          <w:lang w:eastAsia="en-GB"/>
          <w14:ligatures w14:val="none"/>
        </w:rPr>
      </w:pPr>
      <w:r>
        <w:rPr>
          <w:rFonts w:ascii="Segoe UI" w:eastAsia="Times New Roman" w:hAnsi="Segoe UI" w:cs="Segoe UI"/>
          <w:b/>
          <w:bCs/>
          <w:noProof/>
          <w:color w:val="242424"/>
          <w:kern w:val="0"/>
          <w:sz w:val="27"/>
          <w:szCs w:val="27"/>
          <w:lang w:eastAsia="en-GB"/>
        </w:rPr>
        <w:drawing>
          <wp:inline distT="0" distB="0" distL="0" distR="0" wp14:anchorId="500C0E96" wp14:editId="63004284">
            <wp:extent cx="1536750" cy="1412295"/>
            <wp:effectExtent l="0" t="0" r="6350" b="0"/>
            <wp:docPr id="1556934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34824" name="Picture 1556934824"/>
                    <pic:cNvPicPr/>
                  </pic:nvPicPr>
                  <pic:blipFill>
                    <a:blip r:embed="rId5">
                      <a:extLst>
                        <a:ext uri="{28A0092B-C50C-407E-A947-70E740481C1C}">
                          <a14:useLocalDpi xmlns:a14="http://schemas.microsoft.com/office/drawing/2010/main" val="0"/>
                        </a:ext>
                      </a:extLst>
                    </a:blip>
                    <a:stretch>
                      <a:fillRect/>
                    </a:stretch>
                  </pic:blipFill>
                  <pic:spPr>
                    <a:xfrm>
                      <a:off x="0" y="0"/>
                      <a:ext cx="1536750" cy="1412295"/>
                    </a:xfrm>
                    <a:prstGeom prst="rect">
                      <a:avLst/>
                    </a:prstGeom>
                  </pic:spPr>
                </pic:pic>
              </a:graphicData>
            </a:graphic>
          </wp:inline>
        </w:drawing>
      </w:r>
    </w:p>
    <w:p w14:paraId="0E0B7C07" w14:textId="2913EEE9" w:rsidR="001F4501" w:rsidRDefault="001F4501" w:rsidP="001F450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r>
        <w:rPr>
          <w:rFonts w:ascii="Segoe UI" w:eastAsia="Times New Roman" w:hAnsi="Segoe UI" w:cs="Segoe UI"/>
          <w:b/>
          <w:bCs/>
          <w:color w:val="242424"/>
          <w:kern w:val="0"/>
          <w:sz w:val="27"/>
          <w:szCs w:val="27"/>
          <w:lang w:eastAsia="en-GB"/>
          <w14:ligatures w14:val="none"/>
        </w:rPr>
        <w:t>Job description</w:t>
      </w:r>
    </w:p>
    <w:p w14:paraId="2C2587F6" w14:textId="3F9A7917" w:rsidR="001F4501" w:rsidRPr="001F4501" w:rsidRDefault="001F4501" w:rsidP="001F450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r>
        <w:rPr>
          <w:rFonts w:ascii="Segoe UI" w:eastAsia="Times New Roman" w:hAnsi="Segoe UI" w:cs="Segoe UI"/>
          <w:b/>
          <w:bCs/>
          <w:color w:val="242424"/>
          <w:kern w:val="0"/>
          <w:sz w:val="27"/>
          <w:szCs w:val="27"/>
          <w:lang w:eastAsia="en-GB"/>
          <w14:ligatures w14:val="none"/>
        </w:rPr>
        <w:t>Level 2</w:t>
      </w:r>
      <w:r w:rsidR="00CD3148">
        <w:rPr>
          <w:rFonts w:ascii="Segoe UI" w:eastAsia="Times New Roman" w:hAnsi="Segoe UI" w:cs="Segoe UI"/>
          <w:b/>
          <w:bCs/>
          <w:color w:val="242424"/>
          <w:kern w:val="0"/>
          <w:sz w:val="27"/>
          <w:szCs w:val="27"/>
          <w:lang w:eastAsia="en-GB"/>
          <w14:ligatures w14:val="none"/>
        </w:rPr>
        <w:t>b</w:t>
      </w:r>
      <w:r>
        <w:rPr>
          <w:rFonts w:ascii="Segoe UI" w:eastAsia="Times New Roman" w:hAnsi="Segoe UI" w:cs="Segoe UI"/>
          <w:b/>
          <w:bCs/>
          <w:color w:val="242424"/>
          <w:kern w:val="0"/>
          <w:sz w:val="27"/>
          <w:szCs w:val="27"/>
          <w:lang w:eastAsia="en-GB"/>
          <w14:ligatures w14:val="none"/>
        </w:rPr>
        <w:t xml:space="preserve"> Teaching Assistant</w:t>
      </w:r>
    </w:p>
    <w:p w14:paraId="36DDA835" w14:textId="77777777" w:rsidR="001F4501" w:rsidRPr="003B3B1B" w:rsidRDefault="001F4501" w:rsidP="001F450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r w:rsidRPr="003B3B1B">
        <w:rPr>
          <w:rFonts w:ascii="Segoe UI" w:eastAsia="Times New Roman" w:hAnsi="Segoe UI" w:cs="Segoe UI"/>
          <w:b/>
          <w:bCs/>
          <w:color w:val="242424"/>
          <w:kern w:val="0"/>
          <w:sz w:val="27"/>
          <w:szCs w:val="27"/>
          <w:lang w:eastAsia="en-GB"/>
          <w14:ligatures w14:val="none"/>
        </w:rPr>
        <w:t>Main Purpose of the Role</w:t>
      </w:r>
    </w:p>
    <w:p w14:paraId="708AC9CD" w14:textId="77777777" w:rsidR="001F4501" w:rsidRPr="003B3B1B" w:rsidRDefault="001F4501" w:rsidP="001F4501">
      <w:p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The main purpose of the Level 2 Teaching Assistant a</w:t>
      </w:r>
      <w:r>
        <w:rPr>
          <w:rFonts w:ascii="Segoe UI" w:eastAsia="Times New Roman" w:hAnsi="Segoe UI" w:cs="Segoe UI"/>
          <w:color w:val="242424"/>
          <w:kern w:val="0"/>
          <w:sz w:val="23"/>
          <w:szCs w:val="23"/>
          <w:lang w:eastAsia="en-GB"/>
          <w14:ligatures w14:val="none"/>
        </w:rPr>
        <w:t>t St Michael and All Angels</w:t>
      </w:r>
      <w:r w:rsidRPr="003B3B1B">
        <w:rPr>
          <w:rFonts w:ascii="Segoe UI" w:eastAsia="Times New Roman" w:hAnsi="Segoe UI" w:cs="Segoe UI"/>
          <w:color w:val="242424"/>
          <w:kern w:val="0"/>
          <w:sz w:val="23"/>
          <w:szCs w:val="23"/>
          <w:lang w:eastAsia="en-GB"/>
          <w14:ligatures w14:val="none"/>
        </w:rPr>
        <w:t xml:space="preserve"> is to provide support to the classroom teacher and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xml:space="preserve">, ensuring a positive and inclusive learning environment. The Level 2 Teaching Assistant plays a crucial role in assisting with the implementation of the curriculum, supporting individual </w:t>
      </w:r>
      <w:r>
        <w:rPr>
          <w:rFonts w:ascii="Segoe UI" w:eastAsia="Times New Roman" w:hAnsi="Segoe UI" w:cs="Segoe UI"/>
          <w:color w:val="242424"/>
          <w:kern w:val="0"/>
          <w:sz w:val="23"/>
          <w:szCs w:val="23"/>
          <w:lang w:eastAsia="en-GB"/>
          <w14:ligatures w14:val="none"/>
        </w:rPr>
        <w:t>children</w:t>
      </w:r>
      <w:r w:rsidRPr="003B3B1B">
        <w:rPr>
          <w:rFonts w:ascii="Segoe UI" w:eastAsia="Times New Roman" w:hAnsi="Segoe UI" w:cs="Segoe UI"/>
          <w:color w:val="242424"/>
          <w:kern w:val="0"/>
          <w:sz w:val="23"/>
          <w:szCs w:val="23"/>
          <w:lang w:eastAsia="en-GB"/>
          <w14:ligatures w14:val="none"/>
        </w:rPr>
        <w:t>\</w:t>
      </w:r>
      <w:r>
        <w:rPr>
          <w:rFonts w:ascii="Segoe UI" w:eastAsia="Times New Roman" w:hAnsi="Segoe UI" w:cs="Segoe UI"/>
          <w:color w:val="242424"/>
          <w:kern w:val="0"/>
          <w:sz w:val="23"/>
          <w:szCs w:val="23"/>
          <w:lang w:eastAsia="en-GB"/>
          <w14:ligatures w14:val="none"/>
        </w:rPr>
        <w:t>s</w:t>
      </w:r>
      <w:r w:rsidRPr="003B3B1B">
        <w:rPr>
          <w:rFonts w:ascii="Segoe UI" w:eastAsia="Times New Roman" w:hAnsi="Segoe UI" w:cs="Segoe UI"/>
          <w:color w:val="242424"/>
          <w:kern w:val="0"/>
          <w:sz w:val="23"/>
          <w:szCs w:val="23"/>
          <w:lang w:eastAsia="en-GB"/>
          <w14:ligatures w14:val="none"/>
        </w:rPr>
        <w:t>' needs, and promoting their overall development and well-being.</w:t>
      </w:r>
    </w:p>
    <w:p w14:paraId="176CA16E" w14:textId="77777777" w:rsidR="001F4501" w:rsidRPr="003B3B1B" w:rsidRDefault="001F4501" w:rsidP="001F450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r w:rsidRPr="003B3B1B">
        <w:rPr>
          <w:rFonts w:ascii="Segoe UI" w:eastAsia="Times New Roman" w:hAnsi="Segoe UI" w:cs="Segoe UI"/>
          <w:b/>
          <w:bCs/>
          <w:color w:val="242424"/>
          <w:kern w:val="0"/>
          <w:sz w:val="27"/>
          <w:szCs w:val="27"/>
          <w:lang w:eastAsia="en-GB"/>
          <w14:ligatures w14:val="none"/>
        </w:rPr>
        <w:t>Key Responsibilities and Duties</w:t>
      </w:r>
    </w:p>
    <w:p w14:paraId="3D79B86D" w14:textId="77777777" w:rsidR="001F4501" w:rsidRPr="003B3B1B" w:rsidRDefault="001F4501" w:rsidP="001F450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 xml:space="preserve">Assist the classroom teacher in preparing and delivering lessons, providing support to individual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xml:space="preserve"> or small groups as directed.</w:t>
      </w:r>
    </w:p>
    <w:p w14:paraId="01A501AC" w14:textId="77777777" w:rsidR="001F4501" w:rsidRPr="003B3B1B" w:rsidRDefault="001F4501" w:rsidP="001F450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 xml:space="preserve">Support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xml:space="preserve"> with their learning, ensuring their understanding of instructions and tasks.</w:t>
      </w:r>
    </w:p>
    <w:p w14:paraId="323DCF52" w14:textId="77777777" w:rsidR="001F4501" w:rsidRPr="003B3B1B" w:rsidRDefault="001F4501" w:rsidP="001F450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Help create a positive and inclusive classroom environment by promoting good behaviour and maintaining discipline according to the school\'s policies.</w:t>
      </w:r>
    </w:p>
    <w:p w14:paraId="08473A3C" w14:textId="77777777" w:rsidR="001F4501" w:rsidRPr="003B3B1B" w:rsidRDefault="001F4501" w:rsidP="001F450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 xml:space="preserve">Collaborate with the classroom teacher in assessing, monitoring, and recording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xml:space="preserve"> progress, providing feedback to both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xml:space="preserve"> and teachers.</w:t>
      </w:r>
    </w:p>
    <w:p w14:paraId="2F91CCAD" w14:textId="77777777" w:rsidR="001F4501" w:rsidRPr="003B3B1B" w:rsidRDefault="001F4501" w:rsidP="001F450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Assist in the preparation and organisation of classroom resources and materials.</w:t>
      </w:r>
    </w:p>
    <w:p w14:paraId="0765E5E0" w14:textId="77777777" w:rsidR="001F4501" w:rsidRPr="003B3B1B" w:rsidRDefault="001F4501" w:rsidP="001F450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 xml:space="preserve">Provide support to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xml:space="preserve"> with special educational needs or additional learning requirements, following individualised education plans (IEPs) and adapting teaching strategies accordingly.</w:t>
      </w:r>
    </w:p>
    <w:p w14:paraId="6B30761C" w14:textId="77777777" w:rsidR="001F4501" w:rsidRPr="003B3B1B" w:rsidRDefault="001F4501" w:rsidP="001F450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 xml:space="preserve">Supervise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xml:space="preserve"> during break times, ensuring their safety and well-being.</w:t>
      </w:r>
    </w:p>
    <w:p w14:paraId="3D300D6A" w14:textId="77777777" w:rsidR="001F4501" w:rsidRPr="003B3B1B" w:rsidRDefault="001F4501" w:rsidP="001F450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 xml:space="preserve">Collaborate with the classroom teacher in planning and implementing activities and interventions to support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xml:space="preserve"> social and emotional development.</w:t>
      </w:r>
    </w:p>
    <w:p w14:paraId="777F79B1" w14:textId="77777777" w:rsidR="001F4501" w:rsidRPr="003B3B1B" w:rsidRDefault="001F4501" w:rsidP="001F450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Attend departmental meetings and training sessions as required.</w:t>
      </w:r>
    </w:p>
    <w:p w14:paraId="706C6180" w14:textId="77777777" w:rsidR="001F4501" w:rsidRPr="003B3B1B" w:rsidRDefault="001F4501" w:rsidP="001F4501">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Perform administrative tasks, such as maintaining records and preparing reports.</w:t>
      </w:r>
    </w:p>
    <w:p w14:paraId="08E5626A" w14:textId="77777777" w:rsidR="001F4501" w:rsidRPr="003B3B1B" w:rsidRDefault="001F4501" w:rsidP="001F450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r w:rsidRPr="003B3B1B">
        <w:rPr>
          <w:rFonts w:ascii="Segoe UI" w:eastAsia="Times New Roman" w:hAnsi="Segoe UI" w:cs="Segoe UI"/>
          <w:b/>
          <w:bCs/>
          <w:color w:val="242424"/>
          <w:kern w:val="0"/>
          <w:sz w:val="27"/>
          <w:szCs w:val="27"/>
          <w:lang w:eastAsia="en-GB"/>
          <w14:ligatures w14:val="none"/>
        </w:rPr>
        <w:t>Skills and Competencies</w:t>
      </w:r>
    </w:p>
    <w:p w14:paraId="62FD3A2C" w14:textId="77777777" w:rsidR="001F4501" w:rsidRPr="003B3B1B" w:rsidRDefault="001F4501" w:rsidP="001F4501">
      <w:pPr>
        <w:numPr>
          <w:ilvl w:val="0"/>
          <w:numId w:val="2"/>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 xml:space="preserve">Excellent communication skills, both verbal and written, with the ability to effectively interact with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teachers, and parents.</w:t>
      </w:r>
    </w:p>
    <w:p w14:paraId="27AD96A2" w14:textId="77777777" w:rsidR="001F4501" w:rsidRPr="003B3B1B" w:rsidRDefault="001F4501" w:rsidP="001F4501">
      <w:pPr>
        <w:numPr>
          <w:ilvl w:val="0"/>
          <w:numId w:val="2"/>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Strong organisational skills and the ability to manage time efficiently, multitask, and prioritise duties.</w:t>
      </w:r>
    </w:p>
    <w:p w14:paraId="497886DD" w14:textId="77777777" w:rsidR="001F4501" w:rsidRPr="003B3B1B" w:rsidRDefault="001F4501" w:rsidP="001F4501">
      <w:pPr>
        <w:numPr>
          <w:ilvl w:val="0"/>
          <w:numId w:val="2"/>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 xml:space="preserve">Patience, empathy, and the ability to build positive relationships with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creating a nurturing and supportive learning environment.</w:t>
      </w:r>
    </w:p>
    <w:p w14:paraId="2FDAA719" w14:textId="77777777" w:rsidR="001F4501" w:rsidRPr="003B3B1B" w:rsidRDefault="001F4501" w:rsidP="001F4501">
      <w:pPr>
        <w:numPr>
          <w:ilvl w:val="0"/>
          <w:numId w:val="2"/>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lastRenderedPageBreak/>
        <w:t xml:space="preserve">Flexibility and adaptability to meet the diverse needs of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xml:space="preserve"> and adjust teaching strategies accordingly.</w:t>
      </w:r>
    </w:p>
    <w:p w14:paraId="7249499D" w14:textId="77777777" w:rsidR="001F4501" w:rsidRPr="003B3B1B" w:rsidRDefault="001F4501" w:rsidP="001F4501">
      <w:pPr>
        <w:numPr>
          <w:ilvl w:val="0"/>
          <w:numId w:val="2"/>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 xml:space="preserve">Knowledge of educational strategies and techniques to support and enhance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 xml:space="preserve"> learning.</w:t>
      </w:r>
    </w:p>
    <w:p w14:paraId="0099FC95" w14:textId="77777777" w:rsidR="001F4501" w:rsidRPr="003B3B1B" w:rsidRDefault="001F4501" w:rsidP="001F4501">
      <w:pPr>
        <w:numPr>
          <w:ilvl w:val="0"/>
          <w:numId w:val="2"/>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 xml:space="preserve">Understanding of safeguarding and child protection procedures and the ability to ensure a safe and secure environment for </w:t>
      </w:r>
      <w:r>
        <w:rPr>
          <w:rFonts w:ascii="Segoe UI" w:eastAsia="Times New Roman" w:hAnsi="Segoe UI" w:cs="Segoe UI"/>
          <w:color w:val="242424"/>
          <w:kern w:val="0"/>
          <w:sz w:val="23"/>
          <w:szCs w:val="23"/>
          <w:lang w:eastAsia="en-GB"/>
          <w14:ligatures w14:val="none"/>
        </w:rPr>
        <w:t>pupils</w:t>
      </w:r>
      <w:r w:rsidRPr="003B3B1B">
        <w:rPr>
          <w:rFonts w:ascii="Segoe UI" w:eastAsia="Times New Roman" w:hAnsi="Segoe UI" w:cs="Segoe UI"/>
          <w:color w:val="242424"/>
          <w:kern w:val="0"/>
          <w:sz w:val="23"/>
          <w:szCs w:val="23"/>
          <w:lang w:eastAsia="en-GB"/>
          <w14:ligatures w14:val="none"/>
        </w:rPr>
        <w:t>.</w:t>
      </w:r>
    </w:p>
    <w:p w14:paraId="2E7B8D03" w14:textId="77777777" w:rsidR="001F4501" w:rsidRPr="003B3B1B" w:rsidRDefault="001F4501" w:rsidP="001F4501">
      <w:pPr>
        <w:numPr>
          <w:ilvl w:val="0"/>
          <w:numId w:val="2"/>
        </w:num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Ability to work collaboratively as part of a team, supporting colleagues and contributing to the overall success of the school.</w:t>
      </w:r>
    </w:p>
    <w:p w14:paraId="54DD7E5D" w14:textId="77777777" w:rsidR="001F4501" w:rsidRPr="003B3B1B" w:rsidRDefault="001F4501" w:rsidP="001F4501">
      <w:pPr>
        <w:shd w:val="clear" w:color="auto" w:fill="FFFFFF"/>
        <w:spacing w:before="100" w:beforeAutospacing="1" w:after="100" w:afterAutospacing="1" w:line="240" w:lineRule="auto"/>
        <w:outlineLvl w:val="2"/>
        <w:rPr>
          <w:rFonts w:ascii="Segoe UI" w:eastAsia="Times New Roman" w:hAnsi="Segoe UI" w:cs="Segoe UI"/>
          <w:b/>
          <w:bCs/>
          <w:color w:val="242424"/>
          <w:kern w:val="0"/>
          <w:sz w:val="27"/>
          <w:szCs w:val="27"/>
          <w:lang w:eastAsia="en-GB"/>
          <w14:ligatures w14:val="none"/>
        </w:rPr>
      </w:pPr>
      <w:r w:rsidRPr="003B3B1B">
        <w:rPr>
          <w:rFonts w:ascii="Segoe UI" w:eastAsia="Times New Roman" w:hAnsi="Segoe UI" w:cs="Segoe UI"/>
          <w:b/>
          <w:bCs/>
          <w:color w:val="242424"/>
          <w:kern w:val="0"/>
          <w:sz w:val="27"/>
          <w:szCs w:val="27"/>
          <w:lang w:eastAsia="en-GB"/>
          <w14:ligatures w14:val="none"/>
        </w:rPr>
        <w:t>Professional Development</w:t>
      </w:r>
    </w:p>
    <w:p w14:paraId="504585B2" w14:textId="77777777" w:rsidR="001F4501" w:rsidRPr="003B3B1B" w:rsidRDefault="001F4501" w:rsidP="001F4501">
      <w:pPr>
        <w:shd w:val="clear" w:color="auto" w:fill="FFFFFF"/>
        <w:spacing w:before="100" w:beforeAutospacing="1" w:after="100" w:afterAutospacing="1" w:line="240" w:lineRule="auto"/>
        <w:rPr>
          <w:rFonts w:ascii="Segoe UI" w:eastAsia="Times New Roman" w:hAnsi="Segoe UI" w:cs="Segoe UI"/>
          <w:color w:val="242424"/>
          <w:kern w:val="0"/>
          <w:sz w:val="23"/>
          <w:szCs w:val="23"/>
          <w:lang w:eastAsia="en-GB"/>
          <w14:ligatures w14:val="none"/>
        </w:rPr>
      </w:pPr>
      <w:r w:rsidRPr="003B3B1B">
        <w:rPr>
          <w:rFonts w:ascii="Segoe UI" w:eastAsia="Times New Roman" w:hAnsi="Segoe UI" w:cs="Segoe UI"/>
          <w:color w:val="242424"/>
          <w:kern w:val="0"/>
          <w:sz w:val="23"/>
          <w:szCs w:val="23"/>
          <w:lang w:eastAsia="en-GB"/>
          <w14:ligatures w14:val="none"/>
        </w:rPr>
        <w:t xml:space="preserve">As a Level 2 Teaching Assistant, there are various opportunities for professional development and growth within </w:t>
      </w:r>
      <w:r>
        <w:rPr>
          <w:rFonts w:ascii="Segoe UI" w:eastAsia="Times New Roman" w:hAnsi="Segoe UI" w:cs="Segoe UI"/>
          <w:color w:val="242424"/>
          <w:kern w:val="0"/>
          <w:sz w:val="23"/>
          <w:szCs w:val="23"/>
          <w:lang w:eastAsia="en-GB"/>
          <w14:ligatures w14:val="none"/>
        </w:rPr>
        <w:t>our</w:t>
      </w:r>
      <w:r w:rsidRPr="003B3B1B">
        <w:rPr>
          <w:rFonts w:ascii="Segoe UI" w:eastAsia="Times New Roman" w:hAnsi="Segoe UI" w:cs="Segoe UI"/>
          <w:color w:val="242424"/>
          <w:kern w:val="0"/>
          <w:sz w:val="23"/>
          <w:szCs w:val="23"/>
          <w:lang w:eastAsia="en-GB"/>
          <w14:ligatures w14:val="none"/>
        </w:rPr>
        <w:t xml:space="preserve"> school. The school encourages continuous learning and provides training sessions, workshops, and mentoring programmes to enhance teaching and support skills. The Level 2 Teaching Assistant is also encouraged to engage in professional development activities outside of the school, such as attending conferences or pursuing further qualifications, to broaden their knowledge and expertise in the field of education. Ongoing professional development is essential to ensure the Level 2 Teaching Assistant remains effective in their role and contributes to the overall success of the school</w:t>
      </w:r>
    </w:p>
    <w:p w14:paraId="7553B2B5" w14:textId="77777777" w:rsidR="00D4474A" w:rsidRDefault="00D4474A"/>
    <w:sectPr w:rsidR="00D4474A" w:rsidSect="003E4C9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B7781"/>
    <w:multiLevelType w:val="multilevel"/>
    <w:tmpl w:val="DA74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E3C3D"/>
    <w:multiLevelType w:val="multilevel"/>
    <w:tmpl w:val="6F2E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847993">
    <w:abstractNumId w:val="0"/>
  </w:num>
  <w:num w:numId="2" w16cid:durableId="1283725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01"/>
    <w:rsid w:val="001F4501"/>
    <w:rsid w:val="002609F2"/>
    <w:rsid w:val="002C03A5"/>
    <w:rsid w:val="003E4C95"/>
    <w:rsid w:val="00AF612E"/>
    <w:rsid w:val="00B728D7"/>
    <w:rsid w:val="00CD3148"/>
    <w:rsid w:val="00D4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3DE4"/>
  <w15:chartTrackingRefBased/>
  <w15:docId w15:val="{D8251D17-3144-48CE-84D2-1883E1EA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01"/>
  </w:style>
  <w:style w:type="paragraph" w:styleId="Heading1">
    <w:name w:val="heading 1"/>
    <w:basedOn w:val="Normal"/>
    <w:next w:val="Normal"/>
    <w:link w:val="Heading1Char"/>
    <w:uiPriority w:val="9"/>
    <w:qFormat/>
    <w:rsid w:val="001F4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4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4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4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4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45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45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45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45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4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4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4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4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4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4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4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4501"/>
    <w:rPr>
      <w:rFonts w:eastAsiaTheme="majorEastAsia" w:cstheme="majorBidi"/>
      <w:color w:val="272727" w:themeColor="text1" w:themeTint="D8"/>
    </w:rPr>
  </w:style>
  <w:style w:type="paragraph" w:styleId="Title">
    <w:name w:val="Title"/>
    <w:basedOn w:val="Normal"/>
    <w:next w:val="Normal"/>
    <w:link w:val="TitleChar"/>
    <w:uiPriority w:val="10"/>
    <w:qFormat/>
    <w:rsid w:val="001F45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45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4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4501"/>
    <w:pPr>
      <w:spacing w:before="160"/>
      <w:jc w:val="center"/>
    </w:pPr>
    <w:rPr>
      <w:i/>
      <w:iCs/>
      <w:color w:val="404040" w:themeColor="text1" w:themeTint="BF"/>
    </w:rPr>
  </w:style>
  <w:style w:type="character" w:customStyle="1" w:styleId="QuoteChar">
    <w:name w:val="Quote Char"/>
    <w:basedOn w:val="DefaultParagraphFont"/>
    <w:link w:val="Quote"/>
    <w:uiPriority w:val="29"/>
    <w:rsid w:val="001F4501"/>
    <w:rPr>
      <w:i/>
      <w:iCs/>
      <w:color w:val="404040" w:themeColor="text1" w:themeTint="BF"/>
    </w:rPr>
  </w:style>
  <w:style w:type="paragraph" w:styleId="ListParagraph">
    <w:name w:val="List Paragraph"/>
    <w:basedOn w:val="Normal"/>
    <w:uiPriority w:val="34"/>
    <w:qFormat/>
    <w:rsid w:val="001F4501"/>
    <w:pPr>
      <w:ind w:left="720"/>
      <w:contextualSpacing/>
    </w:pPr>
  </w:style>
  <w:style w:type="character" w:styleId="IntenseEmphasis">
    <w:name w:val="Intense Emphasis"/>
    <w:basedOn w:val="DefaultParagraphFont"/>
    <w:uiPriority w:val="21"/>
    <w:qFormat/>
    <w:rsid w:val="001F4501"/>
    <w:rPr>
      <w:i/>
      <w:iCs/>
      <w:color w:val="0F4761" w:themeColor="accent1" w:themeShade="BF"/>
    </w:rPr>
  </w:style>
  <w:style w:type="paragraph" w:styleId="IntenseQuote">
    <w:name w:val="Intense Quote"/>
    <w:basedOn w:val="Normal"/>
    <w:next w:val="Normal"/>
    <w:link w:val="IntenseQuoteChar"/>
    <w:uiPriority w:val="30"/>
    <w:qFormat/>
    <w:rsid w:val="001F4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4501"/>
    <w:rPr>
      <w:i/>
      <w:iCs/>
      <w:color w:val="0F4761" w:themeColor="accent1" w:themeShade="BF"/>
    </w:rPr>
  </w:style>
  <w:style w:type="character" w:styleId="IntenseReference">
    <w:name w:val="Intense Reference"/>
    <w:basedOn w:val="DefaultParagraphFont"/>
    <w:uiPriority w:val="32"/>
    <w:qFormat/>
    <w:rsid w:val="001F450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Phillipson</dc:creator>
  <cp:keywords/>
  <dc:description/>
  <cp:lastModifiedBy>Wendy Phillipson</cp:lastModifiedBy>
  <cp:revision>2</cp:revision>
  <dcterms:created xsi:type="dcterms:W3CDTF">2024-03-19T13:00:00Z</dcterms:created>
  <dcterms:modified xsi:type="dcterms:W3CDTF">2024-06-25T08:20:00Z</dcterms:modified>
</cp:coreProperties>
</file>