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EA70" w14:textId="2F2D241F" w:rsidR="00E52632" w:rsidRPr="00322B07" w:rsidRDefault="00E52632" w:rsidP="007C6909">
      <w:pPr>
        <w:spacing w:after="0" w:line="240" w:lineRule="auto"/>
        <w:jc w:val="center"/>
        <w:rPr>
          <w:rFonts w:ascii="Tahoma" w:eastAsia="Times New Roman" w:hAnsi="Tahoma" w:cs="Tahoma"/>
          <w:b/>
          <w:sz w:val="24"/>
          <w:szCs w:val="24"/>
          <w:u w:val="single"/>
        </w:rPr>
      </w:pPr>
      <w:r w:rsidRPr="00322B07">
        <w:rPr>
          <w:rFonts w:ascii="Tahoma" w:eastAsia="Times New Roman" w:hAnsi="Tahoma" w:cs="Tahoma"/>
          <w:b/>
          <w:sz w:val="24"/>
          <w:szCs w:val="24"/>
          <w:u w:val="single"/>
        </w:rPr>
        <w:t>Job Description</w:t>
      </w:r>
      <w:r w:rsidR="00EE0EFB" w:rsidRPr="00322B07">
        <w:rPr>
          <w:rFonts w:ascii="Tahoma" w:eastAsia="Times New Roman" w:hAnsi="Tahoma" w:cs="Tahoma"/>
          <w:b/>
          <w:sz w:val="24"/>
          <w:szCs w:val="24"/>
          <w:u w:val="single"/>
        </w:rPr>
        <w:t xml:space="preserve"> – </w:t>
      </w:r>
      <w:r w:rsidR="00E62952">
        <w:rPr>
          <w:rFonts w:ascii="Tahoma" w:eastAsia="Times New Roman" w:hAnsi="Tahoma" w:cs="Tahoma"/>
          <w:b/>
          <w:sz w:val="24"/>
          <w:szCs w:val="24"/>
          <w:u w:val="single"/>
        </w:rPr>
        <w:t xml:space="preserve">Teaching Assistant </w:t>
      </w:r>
      <w:r w:rsidR="002D3AFF" w:rsidRPr="00322B07">
        <w:rPr>
          <w:rFonts w:ascii="Tahoma" w:eastAsia="Times New Roman" w:hAnsi="Tahoma" w:cs="Tahoma"/>
          <w:b/>
          <w:sz w:val="24"/>
          <w:szCs w:val="24"/>
          <w:u w:val="single"/>
        </w:rPr>
        <w:t xml:space="preserve"> </w:t>
      </w:r>
      <w:r w:rsidR="001F76C3" w:rsidRPr="00322B07">
        <w:rPr>
          <w:rFonts w:ascii="Tahoma" w:eastAsia="Times New Roman" w:hAnsi="Tahoma" w:cs="Tahoma"/>
          <w:b/>
          <w:sz w:val="24"/>
          <w:szCs w:val="24"/>
          <w:u w:val="single"/>
        </w:rPr>
        <w:t>2</w:t>
      </w:r>
      <w:r w:rsidR="00322B07">
        <w:rPr>
          <w:rFonts w:ascii="Tahoma" w:eastAsia="Times New Roman" w:hAnsi="Tahoma" w:cs="Tahoma"/>
          <w:b/>
          <w:sz w:val="24"/>
          <w:szCs w:val="24"/>
          <w:u w:val="single"/>
        </w:rPr>
        <w:t>B</w:t>
      </w:r>
      <w:r w:rsidR="001F76C3" w:rsidRPr="00322B07">
        <w:rPr>
          <w:rFonts w:ascii="Tahoma" w:eastAsia="Times New Roman" w:hAnsi="Tahoma" w:cs="Tahoma"/>
          <w:b/>
          <w:sz w:val="24"/>
          <w:szCs w:val="24"/>
          <w:u w:val="single"/>
        </w:rPr>
        <w:t xml:space="preserve"> </w:t>
      </w:r>
    </w:p>
    <w:p w14:paraId="3679B28A" w14:textId="77777777" w:rsidR="00E52632" w:rsidRPr="00322B07" w:rsidRDefault="00E52632" w:rsidP="00E52632">
      <w:pPr>
        <w:spacing w:after="0" w:line="240" w:lineRule="auto"/>
        <w:jc w:val="center"/>
        <w:rPr>
          <w:rFonts w:ascii="Tahoma" w:eastAsia="Times New Roman" w:hAnsi="Tahoma" w:cs="Tahoma"/>
          <w:b/>
          <w:sz w:val="24"/>
          <w:szCs w:val="24"/>
          <w:u w:val="single"/>
        </w:rPr>
      </w:pPr>
    </w:p>
    <w:tbl>
      <w:tblPr>
        <w:tblStyle w:val="TableGrid6"/>
        <w:tblW w:w="10902" w:type="dxa"/>
        <w:tblInd w:w="-910" w:type="dxa"/>
        <w:tblLayout w:type="fixed"/>
        <w:tblLook w:val="01E0" w:firstRow="1" w:lastRow="1" w:firstColumn="1" w:lastColumn="1" w:noHBand="0" w:noVBand="0"/>
      </w:tblPr>
      <w:tblGrid>
        <w:gridCol w:w="1050"/>
        <w:gridCol w:w="1315"/>
        <w:gridCol w:w="780"/>
        <w:gridCol w:w="1886"/>
        <w:gridCol w:w="466"/>
        <w:gridCol w:w="1362"/>
        <w:gridCol w:w="356"/>
        <w:gridCol w:w="1401"/>
        <w:gridCol w:w="2286"/>
      </w:tblGrid>
      <w:tr w:rsidR="00E52632" w:rsidRPr="00322B07" w14:paraId="5AF6BF6C" w14:textId="77777777" w:rsidTr="00E02962">
        <w:trPr>
          <w:trHeight w:val="111"/>
        </w:trPr>
        <w:tc>
          <w:tcPr>
            <w:tcW w:w="10902" w:type="dxa"/>
            <w:gridSpan w:val="9"/>
            <w:shd w:val="pct15" w:color="auto" w:fill="auto"/>
          </w:tcPr>
          <w:p w14:paraId="75C32887" w14:textId="436DCA49" w:rsidR="00E52632" w:rsidRPr="00322B07" w:rsidRDefault="00E52632" w:rsidP="00D8779B">
            <w:pPr>
              <w:spacing w:before="60" w:after="60"/>
              <w:rPr>
                <w:rFonts w:ascii="Tahoma" w:hAnsi="Tahoma" w:cs="Tahoma"/>
                <w:b/>
                <w:szCs w:val="24"/>
              </w:rPr>
            </w:pPr>
            <w:r w:rsidRPr="00322B07">
              <w:rPr>
                <w:rFonts w:ascii="Tahoma" w:hAnsi="Tahoma" w:cs="Tahoma"/>
                <w:b/>
                <w:szCs w:val="24"/>
              </w:rPr>
              <w:t xml:space="preserve">Job description for the post of: </w:t>
            </w:r>
            <w:r w:rsidR="00E62952">
              <w:rPr>
                <w:rFonts w:ascii="Tahoma" w:hAnsi="Tahoma" w:cs="Tahoma"/>
                <w:b/>
                <w:szCs w:val="24"/>
              </w:rPr>
              <w:t>Teaching Assistant 2B</w:t>
            </w:r>
          </w:p>
        </w:tc>
      </w:tr>
      <w:tr w:rsidR="00E52632" w:rsidRPr="00322B07" w14:paraId="49AD2650" w14:textId="77777777" w:rsidTr="00322B07">
        <w:trPr>
          <w:trHeight w:val="111"/>
        </w:trPr>
        <w:tc>
          <w:tcPr>
            <w:tcW w:w="5497" w:type="dxa"/>
            <w:gridSpan w:val="5"/>
            <w:vAlign w:val="center"/>
          </w:tcPr>
          <w:p w14:paraId="471A8027" w14:textId="77777777" w:rsidR="00E52632" w:rsidRPr="00322B07" w:rsidRDefault="00E52632" w:rsidP="00D8779B">
            <w:pPr>
              <w:rPr>
                <w:rFonts w:ascii="Tahoma" w:hAnsi="Tahoma" w:cs="Tahoma"/>
                <w:b/>
                <w:szCs w:val="24"/>
              </w:rPr>
            </w:pPr>
            <w:r w:rsidRPr="00322B07">
              <w:rPr>
                <w:rFonts w:ascii="Tahoma" w:hAnsi="Tahoma" w:cs="Tahoma"/>
                <w:b/>
                <w:szCs w:val="24"/>
              </w:rPr>
              <w:t xml:space="preserve">Directorate: </w:t>
            </w:r>
            <w:r w:rsidRPr="00322B07">
              <w:rPr>
                <w:rFonts w:ascii="Tahoma" w:hAnsi="Tahoma" w:cs="Tahoma"/>
                <w:szCs w:val="24"/>
              </w:rPr>
              <w:t>Children and Young People</w:t>
            </w:r>
          </w:p>
        </w:tc>
        <w:tc>
          <w:tcPr>
            <w:tcW w:w="1362" w:type="dxa"/>
            <w:tcBorders>
              <w:right w:val="single" w:sz="4" w:space="0" w:color="auto"/>
            </w:tcBorders>
          </w:tcPr>
          <w:p w14:paraId="5EB343EA" w14:textId="77777777" w:rsidR="00E52632" w:rsidRPr="00322B07" w:rsidRDefault="00E52632" w:rsidP="00D8779B">
            <w:pPr>
              <w:spacing w:before="120" w:after="120"/>
              <w:rPr>
                <w:rFonts w:ascii="Tahoma" w:hAnsi="Tahoma" w:cs="Tahoma"/>
                <w:b/>
                <w:szCs w:val="24"/>
              </w:rPr>
            </w:pPr>
            <w:r w:rsidRPr="00322B07">
              <w:rPr>
                <w:rFonts w:ascii="Tahoma" w:hAnsi="Tahoma" w:cs="Tahoma"/>
                <w:b/>
                <w:szCs w:val="24"/>
              </w:rPr>
              <w:t>Location:</w:t>
            </w:r>
          </w:p>
        </w:tc>
        <w:tc>
          <w:tcPr>
            <w:tcW w:w="4043" w:type="dxa"/>
            <w:gridSpan w:val="3"/>
            <w:tcBorders>
              <w:left w:val="single" w:sz="4" w:space="0" w:color="auto"/>
            </w:tcBorders>
            <w:vAlign w:val="center"/>
          </w:tcPr>
          <w:p w14:paraId="1E41497E" w14:textId="77777777" w:rsidR="00E52632" w:rsidRPr="00322B07" w:rsidRDefault="00E52632" w:rsidP="00D8779B">
            <w:pPr>
              <w:spacing w:before="120" w:after="120"/>
              <w:rPr>
                <w:rFonts w:ascii="Tahoma" w:hAnsi="Tahoma" w:cs="Tahoma"/>
                <w:szCs w:val="24"/>
              </w:rPr>
            </w:pPr>
            <w:r w:rsidRPr="00322B07">
              <w:rPr>
                <w:rFonts w:ascii="Tahoma" w:hAnsi="Tahoma" w:cs="Tahoma"/>
                <w:szCs w:val="24"/>
              </w:rPr>
              <w:t>Nelson</w:t>
            </w:r>
          </w:p>
        </w:tc>
      </w:tr>
      <w:tr w:rsidR="00E52632" w:rsidRPr="00322B07" w14:paraId="38CF2F7F" w14:textId="77777777" w:rsidTr="00733A26">
        <w:trPr>
          <w:trHeight w:val="111"/>
        </w:trPr>
        <w:tc>
          <w:tcPr>
            <w:tcW w:w="3145" w:type="dxa"/>
            <w:gridSpan w:val="3"/>
            <w:tcBorders>
              <w:right w:val="single" w:sz="4" w:space="0" w:color="auto"/>
            </w:tcBorders>
            <w:vAlign w:val="center"/>
          </w:tcPr>
          <w:p w14:paraId="12A3A61A" w14:textId="77777777" w:rsidR="00E52632" w:rsidRPr="00322B07" w:rsidRDefault="00E52632" w:rsidP="00D8779B">
            <w:pPr>
              <w:spacing w:before="120" w:after="120"/>
              <w:rPr>
                <w:rFonts w:ascii="Tahoma" w:hAnsi="Tahoma" w:cs="Tahoma"/>
                <w:b/>
                <w:szCs w:val="24"/>
              </w:rPr>
            </w:pPr>
            <w:r w:rsidRPr="00322B07">
              <w:rPr>
                <w:rFonts w:ascii="Tahoma" w:hAnsi="Tahoma" w:cs="Tahoma"/>
                <w:b/>
                <w:szCs w:val="24"/>
              </w:rPr>
              <w:t>Establishment or team:</w:t>
            </w:r>
          </w:p>
        </w:tc>
        <w:tc>
          <w:tcPr>
            <w:tcW w:w="7757" w:type="dxa"/>
            <w:gridSpan w:val="6"/>
            <w:tcBorders>
              <w:left w:val="single" w:sz="4" w:space="0" w:color="auto"/>
            </w:tcBorders>
            <w:vAlign w:val="center"/>
          </w:tcPr>
          <w:p w14:paraId="2B280186" w14:textId="77777777" w:rsidR="00E52632" w:rsidRPr="00322B07" w:rsidRDefault="002D3AFF" w:rsidP="00D8779B">
            <w:pPr>
              <w:spacing w:before="120" w:after="120"/>
              <w:rPr>
                <w:rFonts w:ascii="Tahoma" w:hAnsi="Tahoma" w:cs="Tahoma"/>
                <w:szCs w:val="24"/>
              </w:rPr>
            </w:pPr>
            <w:proofErr w:type="spellStart"/>
            <w:r w:rsidRPr="00322B07">
              <w:rPr>
                <w:rFonts w:ascii="Tahoma" w:hAnsi="Tahoma" w:cs="Tahoma"/>
                <w:szCs w:val="24"/>
              </w:rPr>
              <w:t>Lomeshaye</w:t>
            </w:r>
            <w:proofErr w:type="spellEnd"/>
            <w:r w:rsidRPr="00322B07">
              <w:rPr>
                <w:rFonts w:ascii="Tahoma" w:hAnsi="Tahoma" w:cs="Tahoma"/>
                <w:szCs w:val="24"/>
              </w:rPr>
              <w:t xml:space="preserve"> Junior School</w:t>
            </w:r>
          </w:p>
        </w:tc>
      </w:tr>
      <w:tr w:rsidR="00E52632" w:rsidRPr="00322B07" w14:paraId="73013603" w14:textId="77777777" w:rsidTr="00733A26">
        <w:trPr>
          <w:trHeight w:val="620"/>
        </w:trPr>
        <w:tc>
          <w:tcPr>
            <w:tcW w:w="1050" w:type="dxa"/>
            <w:tcBorders>
              <w:right w:val="single" w:sz="4" w:space="0" w:color="auto"/>
            </w:tcBorders>
          </w:tcPr>
          <w:p w14:paraId="7F5DEF5A" w14:textId="77777777" w:rsidR="00E52632" w:rsidRPr="00322B07" w:rsidRDefault="00E52632" w:rsidP="00D8779B">
            <w:pPr>
              <w:spacing w:before="120" w:after="120"/>
              <w:rPr>
                <w:rFonts w:ascii="Tahoma" w:hAnsi="Tahoma" w:cs="Tahoma"/>
                <w:b/>
                <w:szCs w:val="24"/>
              </w:rPr>
            </w:pPr>
            <w:r w:rsidRPr="00322B07">
              <w:rPr>
                <w:rFonts w:ascii="Tahoma" w:hAnsi="Tahoma" w:cs="Tahoma"/>
                <w:b/>
                <w:szCs w:val="24"/>
              </w:rPr>
              <w:t>Grade:</w:t>
            </w:r>
          </w:p>
        </w:tc>
        <w:tc>
          <w:tcPr>
            <w:tcW w:w="2095" w:type="dxa"/>
            <w:gridSpan w:val="2"/>
            <w:tcBorders>
              <w:left w:val="single" w:sz="4" w:space="0" w:color="auto"/>
            </w:tcBorders>
          </w:tcPr>
          <w:p w14:paraId="51B45631" w14:textId="77777777" w:rsidR="00E52632" w:rsidRPr="00322B07" w:rsidRDefault="00BE3CC7" w:rsidP="00D8779B">
            <w:pPr>
              <w:spacing w:before="120" w:after="120"/>
              <w:rPr>
                <w:rFonts w:ascii="Tahoma" w:hAnsi="Tahoma" w:cs="Tahoma"/>
                <w:szCs w:val="24"/>
              </w:rPr>
            </w:pPr>
            <w:r w:rsidRPr="00322B07">
              <w:rPr>
                <w:rFonts w:ascii="Tahoma" w:hAnsi="Tahoma" w:cs="Tahoma"/>
                <w:szCs w:val="24"/>
              </w:rPr>
              <w:t>5</w:t>
            </w:r>
          </w:p>
        </w:tc>
        <w:tc>
          <w:tcPr>
            <w:tcW w:w="1886" w:type="dxa"/>
            <w:tcBorders>
              <w:right w:val="single" w:sz="4" w:space="0" w:color="auto"/>
            </w:tcBorders>
          </w:tcPr>
          <w:p w14:paraId="0E5B7171" w14:textId="77777777" w:rsidR="00E52632" w:rsidRPr="00322B07" w:rsidRDefault="00E52632" w:rsidP="00D8779B">
            <w:pPr>
              <w:spacing w:before="120" w:after="120"/>
              <w:rPr>
                <w:rFonts w:ascii="Tahoma" w:hAnsi="Tahoma" w:cs="Tahoma"/>
                <w:b/>
                <w:szCs w:val="24"/>
              </w:rPr>
            </w:pPr>
            <w:r w:rsidRPr="00322B07">
              <w:rPr>
                <w:rFonts w:ascii="Tahoma" w:hAnsi="Tahoma" w:cs="Tahoma"/>
                <w:b/>
                <w:szCs w:val="24"/>
              </w:rPr>
              <w:t>Line manager:</w:t>
            </w:r>
          </w:p>
        </w:tc>
        <w:tc>
          <w:tcPr>
            <w:tcW w:w="5871" w:type="dxa"/>
            <w:gridSpan w:val="5"/>
            <w:tcBorders>
              <w:left w:val="single" w:sz="4" w:space="0" w:color="auto"/>
            </w:tcBorders>
          </w:tcPr>
          <w:p w14:paraId="651BB525" w14:textId="77777777" w:rsidR="00E52632" w:rsidRPr="00322B07" w:rsidRDefault="009B6E90" w:rsidP="00D8779B">
            <w:pPr>
              <w:spacing w:before="120" w:after="120"/>
              <w:rPr>
                <w:rFonts w:ascii="Tahoma" w:hAnsi="Tahoma" w:cs="Tahoma"/>
                <w:szCs w:val="24"/>
              </w:rPr>
            </w:pPr>
            <w:r>
              <w:rPr>
                <w:rFonts w:ascii="Tahoma" w:hAnsi="Tahoma" w:cs="Tahoma"/>
                <w:szCs w:val="24"/>
              </w:rPr>
              <w:t xml:space="preserve">Assistant </w:t>
            </w:r>
            <w:r w:rsidR="000B3F6E" w:rsidRPr="00322B07">
              <w:rPr>
                <w:rFonts w:ascii="Tahoma" w:hAnsi="Tahoma" w:cs="Tahoma"/>
                <w:szCs w:val="24"/>
              </w:rPr>
              <w:t>Headteacher</w:t>
            </w:r>
          </w:p>
        </w:tc>
      </w:tr>
      <w:tr w:rsidR="00E52632" w:rsidRPr="00322B07" w14:paraId="1D0D0597" w14:textId="77777777" w:rsidTr="00E02962">
        <w:trPr>
          <w:trHeight w:val="111"/>
        </w:trPr>
        <w:tc>
          <w:tcPr>
            <w:tcW w:w="10902" w:type="dxa"/>
            <w:gridSpan w:val="9"/>
            <w:tcBorders>
              <w:bottom w:val="nil"/>
            </w:tcBorders>
          </w:tcPr>
          <w:p w14:paraId="10820EAC" w14:textId="77777777" w:rsidR="003406F4" w:rsidRPr="00322B07" w:rsidRDefault="00E52632" w:rsidP="003406F4">
            <w:pPr>
              <w:spacing w:after="60"/>
              <w:rPr>
                <w:rFonts w:ascii="Tahoma" w:hAnsi="Tahoma" w:cs="Tahoma"/>
                <w:szCs w:val="24"/>
              </w:rPr>
            </w:pPr>
            <w:r w:rsidRPr="00322B07">
              <w:rPr>
                <w:rFonts w:ascii="Tahoma" w:hAnsi="Tahoma" w:cs="Tahoma"/>
                <w:b/>
                <w:szCs w:val="24"/>
                <w:u w:val="single"/>
              </w:rPr>
              <w:t>The purpose of this job is</w:t>
            </w:r>
            <w:r w:rsidRPr="00322B07">
              <w:rPr>
                <w:rFonts w:ascii="Tahoma" w:hAnsi="Tahoma" w:cs="Tahoma"/>
                <w:szCs w:val="24"/>
              </w:rPr>
              <w:t>:</w:t>
            </w:r>
            <w:r w:rsidR="003406F4" w:rsidRPr="00322B07">
              <w:rPr>
                <w:rFonts w:ascii="Tahoma" w:hAnsi="Tahoma" w:cs="Tahoma"/>
                <w:color w:val="000000"/>
                <w:szCs w:val="24"/>
              </w:rPr>
              <w:t xml:space="preserve"> </w:t>
            </w:r>
          </w:p>
          <w:p w14:paraId="6879A071" w14:textId="77777777" w:rsidR="003406F4" w:rsidRPr="00322B07" w:rsidRDefault="001D456D" w:rsidP="001D456D">
            <w:pPr>
              <w:spacing w:after="60"/>
              <w:jc w:val="both"/>
              <w:rPr>
                <w:rFonts w:ascii="Tahoma" w:hAnsi="Tahoma" w:cs="Tahoma"/>
                <w:szCs w:val="24"/>
              </w:rPr>
            </w:pPr>
            <w:r w:rsidRPr="00322B07">
              <w:rPr>
                <w:rFonts w:ascii="Tahoma" w:hAnsi="Tahoma" w:cs="Tahoma"/>
                <w:szCs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w:t>
            </w:r>
            <w:r w:rsidR="002D3AFF" w:rsidRPr="00322B07">
              <w:rPr>
                <w:rFonts w:ascii="Tahoma" w:hAnsi="Tahoma" w:cs="Tahoma"/>
                <w:szCs w:val="24"/>
              </w:rPr>
              <w:t>Learning Support Assistant</w:t>
            </w:r>
            <w:r w:rsidRPr="00322B07">
              <w:rPr>
                <w:rFonts w:ascii="Tahoma" w:hAnsi="Tahoma" w:cs="Tahoma"/>
                <w:szCs w:val="24"/>
              </w:rPr>
              <w:t xml:space="preserve"> is normally assigned, when the class teacher is unexpectedly unavailable.</w:t>
            </w:r>
          </w:p>
        </w:tc>
      </w:tr>
      <w:tr w:rsidR="00E52632" w:rsidRPr="00322B07" w14:paraId="5E5C2803" w14:textId="77777777" w:rsidTr="00733A26">
        <w:trPr>
          <w:trHeight w:val="74"/>
        </w:trPr>
        <w:tc>
          <w:tcPr>
            <w:tcW w:w="10902" w:type="dxa"/>
            <w:gridSpan w:val="9"/>
            <w:tcBorders>
              <w:top w:val="nil"/>
              <w:bottom w:val="nil"/>
            </w:tcBorders>
          </w:tcPr>
          <w:p w14:paraId="179C32F9" w14:textId="77777777" w:rsidR="002A74C6" w:rsidRPr="00322B07" w:rsidRDefault="002A74C6" w:rsidP="003406F4">
            <w:pPr>
              <w:spacing w:after="40"/>
              <w:jc w:val="both"/>
              <w:rPr>
                <w:rFonts w:ascii="Tahoma" w:hAnsi="Tahoma" w:cs="Tahoma"/>
                <w:szCs w:val="24"/>
              </w:rPr>
            </w:pPr>
          </w:p>
        </w:tc>
      </w:tr>
      <w:tr w:rsidR="00E52632" w:rsidRPr="00322B07" w14:paraId="62B46329" w14:textId="77777777" w:rsidTr="00733A26">
        <w:trPr>
          <w:trHeight w:val="387"/>
        </w:trPr>
        <w:tc>
          <w:tcPr>
            <w:tcW w:w="10902" w:type="dxa"/>
            <w:gridSpan w:val="9"/>
            <w:tcBorders>
              <w:top w:val="single" w:sz="4" w:space="0" w:color="auto"/>
              <w:bottom w:val="single" w:sz="4" w:space="0" w:color="auto"/>
            </w:tcBorders>
          </w:tcPr>
          <w:p w14:paraId="1077E5B7" w14:textId="77777777" w:rsidR="00E52632" w:rsidRPr="00322B07" w:rsidRDefault="00E52632" w:rsidP="00D8779B">
            <w:pPr>
              <w:spacing w:before="120" w:after="60"/>
              <w:rPr>
                <w:rFonts w:ascii="Tahoma" w:hAnsi="Tahoma" w:cs="Tahoma"/>
                <w:szCs w:val="24"/>
                <w:u w:val="single"/>
              </w:rPr>
            </w:pPr>
            <w:r w:rsidRPr="00322B07">
              <w:rPr>
                <w:rFonts w:ascii="Tahoma" w:hAnsi="Tahoma" w:cs="Tahoma"/>
                <w:b/>
                <w:szCs w:val="24"/>
                <w:u w:val="single"/>
              </w:rPr>
              <w:t>Core tasks</w:t>
            </w:r>
            <w:r w:rsidR="00322B07" w:rsidRPr="00322B07">
              <w:rPr>
                <w:rFonts w:ascii="Tahoma" w:hAnsi="Tahoma" w:cs="Tahoma"/>
                <w:b/>
                <w:szCs w:val="24"/>
                <w:u w:val="single"/>
              </w:rPr>
              <w:t>:</w:t>
            </w:r>
          </w:p>
        </w:tc>
      </w:tr>
      <w:tr w:rsidR="00E52632" w:rsidRPr="00322B07" w14:paraId="0EC0C4DD" w14:textId="77777777" w:rsidTr="003C76C9">
        <w:trPr>
          <w:trHeight w:val="3500"/>
        </w:trPr>
        <w:tc>
          <w:tcPr>
            <w:tcW w:w="10902" w:type="dxa"/>
            <w:gridSpan w:val="9"/>
            <w:tcBorders>
              <w:top w:val="single" w:sz="4" w:space="0" w:color="auto"/>
              <w:bottom w:val="single" w:sz="4" w:space="0" w:color="auto"/>
            </w:tcBorders>
          </w:tcPr>
          <w:p w14:paraId="3D4D1940" w14:textId="03C83129" w:rsidR="00E02962" w:rsidRPr="00322B07" w:rsidRDefault="00E02962" w:rsidP="003406F4">
            <w:pPr>
              <w:jc w:val="both"/>
              <w:rPr>
                <w:rFonts w:ascii="Tahoma" w:hAnsi="Tahoma" w:cs="Tahoma"/>
                <w:b/>
                <w:szCs w:val="24"/>
              </w:rPr>
            </w:pPr>
            <w:r w:rsidRPr="00322B07">
              <w:rPr>
                <w:rFonts w:ascii="Tahoma" w:hAnsi="Tahoma" w:cs="Tahoma"/>
                <w:b/>
                <w:szCs w:val="24"/>
              </w:rPr>
              <w:t xml:space="preserve">In addition </w:t>
            </w:r>
            <w:r w:rsidR="00554456" w:rsidRPr="00322B07">
              <w:rPr>
                <w:rFonts w:ascii="Tahoma" w:hAnsi="Tahoma" w:cs="Tahoma"/>
                <w:b/>
                <w:szCs w:val="24"/>
              </w:rPr>
              <w:t>to the above</w:t>
            </w:r>
            <w:r w:rsidRPr="00322B07">
              <w:rPr>
                <w:rFonts w:ascii="Tahoma" w:hAnsi="Tahoma" w:cs="Tahoma"/>
                <w:b/>
                <w:szCs w:val="24"/>
              </w:rPr>
              <w:t xml:space="preserve"> duties, the post holder may be required to undertake any of the duties normally associated with the lower graded </w:t>
            </w:r>
            <w:r w:rsidR="00E62952">
              <w:rPr>
                <w:rFonts w:ascii="Tahoma" w:hAnsi="Tahoma" w:cs="Tahoma"/>
                <w:b/>
                <w:szCs w:val="24"/>
              </w:rPr>
              <w:t xml:space="preserve">Teaching Assistant </w:t>
            </w:r>
            <w:r w:rsidRPr="00322B07">
              <w:rPr>
                <w:rFonts w:ascii="Tahoma" w:hAnsi="Tahoma" w:cs="Tahoma"/>
                <w:b/>
                <w:szCs w:val="24"/>
              </w:rPr>
              <w:t xml:space="preserve"> posts</w:t>
            </w:r>
            <w:r w:rsidR="00554456" w:rsidRPr="00322B07">
              <w:rPr>
                <w:rFonts w:ascii="Tahoma" w:hAnsi="Tahoma" w:cs="Tahoma"/>
                <w:b/>
                <w:szCs w:val="24"/>
              </w:rPr>
              <w:t>-</w:t>
            </w:r>
          </w:p>
          <w:p w14:paraId="51CE81AB" w14:textId="77777777" w:rsidR="001D456D" w:rsidRPr="00322B07" w:rsidRDefault="001D456D" w:rsidP="003406F4">
            <w:pPr>
              <w:jc w:val="both"/>
              <w:rPr>
                <w:rFonts w:ascii="Tahoma" w:hAnsi="Tahoma" w:cs="Tahoma"/>
                <w:b/>
                <w:szCs w:val="24"/>
              </w:rPr>
            </w:pPr>
          </w:p>
          <w:p w14:paraId="7A5159A8" w14:textId="77777777" w:rsidR="00E02962" w:rsidRPr="00322B07" w:rsidRDefault="00E02962" w:rsidP="003406F4">
            <w:pPr>
              <w:spacing w:after="60"/>
              <w:jc w:val="both"/>
              <w:rPr>
                <w:rFonts w:ascii="Tahoma" w:hAnsi="Tahoma" w:cs="Tahoma"/>
                <w:b/>
                <w:szCs w:val="24"/>
              </w:rPr>
            </w:pPr>
            <w:r w:rsidRPr="00322B07">
              <w:rPr>
                <w:rFonts w:ascii="Tahoma" w:hAnsi="Tahoma" w:cs="Tahoma"/>
                <w:b/>
                <w:szCs w:val="24"/>
                <w:u w:val="single"/>
              </w:rPr>
              <w:t>Support for Pupils</w:t>
            </w:r>
            <w:r w:rsidR="00322B07">
              <w:rPr>
                <w:rFonts w:ascii="Tahoma" w:hAnsi="Tahoma" w:cs="Tahoma"/>
                <w:b/>
                <w:szCs w:val="24"/>
              </w:rPr>
              <w:t>:</w:t>
            </w:r>
          </w:p>
          <w:p w14:paraId="1DE96863"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Under the general supervision and direction of the teacher to implement structured learning   activities for individuals and groups of pupils. </w:t>
            </w:r>
          </w:p>
          <w:p w14:paraId="1E56563D"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To undertake activities in order to monitor the personal social and emotional needs of pupils.</w:t>
            </w:r>
          </w:p>
          <w:p w14:paraId="71372571"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To develop positive relationships with pupils to promote pupil progress and attainment. </w:t>
            </w:r>
          </w:p>
          <w:p w14:paraId="6BA46499"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To assist in the devising of pupil's individual targets and their monitoring and review. </w:t>
            </w:r>
          </w:p>
          <w:p w14:paraId="1CB427DD"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Support pupils as part of a planned inclusion programme </w:t>
            </w:r>
          </w:p>
          <w:p w14:paraId="4669FA83"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To implement specific programmes with individual pupils or groups appropriate to the developmental needs of individual children throughout different curriculum areas. </w:t>
            </w:r>
          </w:p>
          <w:p w14:paraId="6ABC5A64" w14:textId="77777777" w:rsidR="001D456D"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 xml:space="preserve">To assist in the development of varying skills that support pupils' learning. </w:t>
            </w:r>
          </w:p>
          <w:p w14:paraId="56E49042" w14:textId="77777777" w:rsidR="002439DA" w:rsidRPr="00322B07" w:rsidRDefault="001D456D" w:rsidP="001D456D">
            <w:pPr>
              <w:pStyle w:val="ListParagraph"/>
              <w:numPr>
                <w:ilvl w:val="0"/>
                <w:numId w:val="48"/>
              </w:numPr>
              <w:spacing w:before="60"/>
              <w:jc w:val="both"/>
              <w:rPr>
                <w:rFonts w:ascii="Tahoma" w:hAnsi="Tahoma" w:cs="Tahoma"/>
                <w:szCs w:val="24"/>
              </w:rPr>
            </w:pPr>
            <w:r w:rsidRPr="00322B07">
              <w:rPr>
                <w:rFonts w:ascii="Tahoma" w:hAnsi="Tahoma" w:cs="Tahoma"/>
                <w:szCs w:val="24"/>
              </w:rPr>
              <w:t>To assist in the specific medical/care needs of pupils when specific training has been undertaken.</w:t>
            </w:r>
          </w:p>
          <w:p w14:paraId="197F1D54" w14:textId="77777777" w:rsidR="001D456D" w:rsidRPr="00322B07" w:rsidRDefault="001D456D" w:rsidP="001D456D">
            <w:pPr>
              <w:pStyle w:val="ListParagraph"/>
              <w:spacing w:before="60"/>
              <w:jc w:val="both"/>
              <w:rPr>
                <w:rFonts w:ascii="Tahoma" w:hAnsi="Tahoma" w:cs="Tahoma"/>
                <w:szCs w:val="24"/>
              </w:rPr>
            </w:pPr>
          </w:p>
          <w:p w14:paraId="3C94E1D4" w14:textId="77777777" w:rsidR="00E02962" w:rsidRPr="00322B07" w:rsidRDefault="00E02962" w:rsidP="00E02962">
            <w:pPr>
              <w:spacing w:after="60"/>
              <w:rPr>
                <w:rFonts w:ascii="Tahoma" w:hAnsi="Tahoma" w:cs="Tahoma"/>
                <w:b/>
                <w:szCs w:val="24"/>
              </w:rPr>
            </w:pPr>
            <w:r w:rsidRPr="00322B07">
              <w:rPr>
                <w:rFonts w:ascii="Tahoma" w:hAnsi="Tahoma" w:cs="Tahoma"/>
                <w:b/>
                <w:szCs w:val="24"/>
                <w:u w:val="single"/>
              </w:rPr>
              <w:t>Support for the Teacher</w:t>
            </w:r>
            <w:r w:rsidR="00322B07">
              <w:rPr>
                <w:rFonts w:ascii="Tahoma" w:hAnsi="Tahoma" w:cs="Tahoma"/>
                <w:b/>
                <w:szCs w:val="24"/>
              </w:rPr>
              <w:t>:</w:t>
            </w:r>
          </w:p>
          <w:p w14:paraId="36A85257" w14:textId="77777777" w:rsidR="001D456D" w:rsidRPr="00322B07" w:rsidRDefault="001D456D" w:rsidP="001D456D">
            <w:pPr>
              <w:pStyle w:val="ListParagraph"/>
              <w:numPr>
                <w:ilvl w:val="0"/>
                <w:numId w:val="49"/>
              </w:numPr>
              <w:spacing w:after="60"/>
              <w:rPr>
                <w:rFonts w:ascii="Tahoma" w:hAnsi="Tahoma" w:cs="Tahoma"/>
                <w:szCs w:val="24"/>
              </w:rPr>
            </w:pPr>
            <w:r w:rsidRPr="00322B07">
              <w:rPr>
                <w:rFonts w:ascii="Tahoma" w:hAnsi="Tahoma" w:cs="Tahoma"/>
                <w:szCs w:val="24"/>
              </w:rPr>
              <w:t xml:space="preserve">To monitor and record pupil progress and developmental needs. </w:t>
            </w:r>
          </w:p>
          <w:p w14:paraId="726BA2A7"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produce relevant classroom resources. </w:t>
            </w:r>
          </w:p>
          <w:p w14:paraId="264BD2B6"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undertake classroom administrative tasks including the maintenance of records. </w:t>
            </w:r>
          </w:p>
          <w:p w14:paraId="45DF5547"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assist in pupil supervision and assist in the management of pupil behaviour. </w:t>
            </w:r>
          </w:p>
          <w:p w14:paraId="23D7515F"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provide short term cover for classes to which the </w:t>
            </w:r>
            <w:r w:rsidR="002D3AFF" w:rsidRPr="00322B07">
              <w:rPr>
                <w:rFonts w:ascii="Tahoma" w:hAnsi="Tahoma" w:cs="Tahoma"/>
                <w:szCs w:val="24"/>
              </w:rPr>
              <w:t>Learning Support Assistant</w:t>
            </w:r>
            <w:r w:rsidRPr="00322B07">
              <w:rPr>
                <w:rFonts w:ascii="Tahoma" w:hAnsi="Tahoma" w:cs="Tahoma"/>
                <w:szCs w:val="24"/>
              </w:rPr>
              <w:t xml:space="preserve"> is normally assigned, when the class teacher is unexpectedly unavailable.</w:t>
            </w:r>
          </w:p>
          <w:p w14:paraId="1659756B"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To provide information to the class teacher to assist in the planning of work programmes.</w:t>
            </w:r>
          </w:p>
          <w:p w14:paraId="00FA3D6D"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liaise with the school's nominated person in respect of pupil absence. </w:t>
            </w:r>
          </w:p>
          <w:p w14:paraId="1B1330E1"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lastRenderedPageBreak/>
              <w:t xml:space="preserve">To assist with the arrangements for out of school learning activities including the administration of work experience. </w:t>
            </w:r>
          </w:p>
          <w:p w14:paraId="4A46D6A5"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provide clerical and administrative support including the collection and recording of money. </w:t>
            </w:r>
          </w:p>
          <w:p w14:paraId="1AA5520C" w14:textId="77777777" w:rsidR="001D456D" w:rsidRPr="00322B07" w:rsidRDefault="001D456D" w:rsidP="001D456D">
            <w:pPr>
              <w:pStyle w:val="ListParagraph"/>
              <w:numPr>
                <w:ilvl w:val="0"/>
                <w:numId w:val="48"/>
              </w:numPr>
              <w:spacing w:after="60"/>
              <w:rPr>
                <w:rFonts w:ascii="Tahoma" w:hAnsi="Tahoma" w:cs="Tahoma"/>
                <w:b/>
                <w:szCs w:val="24"/>
              </w:rPr>
            </w:pPr>
            <w:r w:rsidRPr="00322B07">
              <w:rPr>
                <w:rFonts w:ascii="Tahoma" w:hAnsi="Tahoma" w:cs="Tahoma"/>
                <w:szCs w:val="24"/>
              </w:rPr>
              <w:t>Administer routine tests, assist in the invigilation of exams and undertake routine marking of pupils work</w:t>
            </w:r>
          </w:p>
          <w:p w14:paraId="534946E9" w14:textId="77777777" w:rsidR="001D456D" w:rsidRPr="00322B07" w:rsidRDefault="001D456D" w:rsidP="001D456D">
            <w:pPr>
              <w:pStyle w:val="ListParagraph"/>
              <w:spacing w:after="60"/>
              <w:rPr>
                <w:rFonts w:ascii="Tahoma" w:hAnsi="Tahoma" w:cs="Tahoma"/>
                <w:b/>
                <w:szCs w:val="24"/>
              </w:rPr>
            </w:pPr>
          </w:p>
          <w:p w14:paraId="3D324D75" w14:textId="77777777" w:rsidR="00E02962" w:rsidRPr="00322B07" w:rsidRDefault="00E02962" w:rsidP="00E02962">
            <w:pPr>
              <w:spacing w:after="60"/>
              <w:rPr>
                <w:rFonts w:ascii="Tahoma" w:hAnsi="Tahoma" w:cs="Tahoma"/>
                <w:b/>
                <w:szCs w:val="24"/>
              </w:rPr>
            </w:pPr>
            <w:r w:rsidRPr="00322B07">
              <w:rPr>
                <w:rFonts w:ascii="Tahoma" w:hAnsi="Tahoma" w:cs="Tahoma"/>
                <w:b/>
                <w:szCs w:val="24"/>
                <w:u w:val="single"/>
              </w:rPr>
              <w:t>Support for the School</w:t>
            </w:r>
            <w:r w:rsidR="00322B07">
              <w:rPr>
                <w:rFonts w:ascii="Tahoma" w:hAnsi="Tahoma" w:cs="Tahoma"/>
                <w:b/>
                <w:szCs w:val="24"/>
              </w:rPr>
              <w:t>:</w:t>
            </w:r>
          </w:p>
          <w:p w14:paraId="4DD26229"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assist in providing an atmosphere in which effective learning can take place. </w:t>
            </w:r>
          </w:p>
          <w:p w14:paraId="1B0CA4E0"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To support the promotion of positive relationships with parents, carers and outside agencies.</w:t>
            </w:r>
          </w:p>
          <w:p w14:paraId="4F1DE104"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To work within school policies and procedures.</w:t>
            </w:r>
          </w:p>
          <w:p w14:paraId="484E46C5"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To attend staff training as appropriate.</w:t>
            </w:r>
          </w:p>
          <w:p w14:paraId="7DFDD81E" w14:textId="77777777" w:rsidR="001D456D" w:rsidRPr="00322B07" w:rsidRDefault="001D456D" w:rsidP="001D456D">
            <w:pPr>
              <w:pStyle w:val="ListParagraph"/>
              <w:numPr>
                <w:ilvl w:val="0"/>
                <w:numId w:val="48"/>
              </w:numPr>
              <w:spacing w:after="60"/>
              <w:rPr>
                <w:rFonts w:ascii="Tahoma" w:hAnsi="Tahoma" w:cs="Tahoma"/>
                <w:szCs w:val="24"/>
              </w:rPr>
            </w:pPr>
            <w:r w:rsidRPr="00322B07">
              <w:rPr>
                <w:rFonts w:ascii="Tahoma" w:hAnsi="Tahoma" w:cs="Tahoma"/>
                <w:szCs w:val="24"/>
              </w:rPr>
              <w:t xml:space="preserve">To take care for their own and other people's health and safety. </w:t>
            </w:r>
          </w:p>
          <w:p w14:paraId="0E58EDF6" w14:textId="77777777" w:rsidR="001D456D" w:rsidRPr="00322B07" w:rsidRDefault="001D456D" w:rsidP="001D456D">
            <w:pPr>
              <w:pStyle w:val="ListParagraph"/>
              <w:numPr>
                <w:ilvl w:val="0"/>
                <w:numId w:val="48"/>
              </w:numPr>
              <w:spacing w:after="60"/>
              <w:rPr>
                <w:rFonts w:ascii="Tahoma" w:hAnsi="Tahoma" w:cs="Tahoma"/>
                <w:b/>
                <w:szCs w:val="24"/>
              </w:rPr>
            </w:pPr>
            <w:r w:rsidRPr="00322B07">
              <w:rPr>
                <w:rFonts w:ascii="Tahoma" w:hAnsi="Tahoma" w:cs="Tahoma"/>
                <w:szCs w:val="24"/>
              </w:rPr>
              <w:t>To be aware of the confidential nature of issues related to home/pupil/teacher/school work.</w:t>
            </w:r>
          </w:p>
          <w:p w14:paraId="04ADC1F9" w14:textId="77777777" w:rsidR="00554456" w:rsidRPr="00322B07" w:rsidRDefault="00554456" w:rsidP="002439DA">
            <w:pPr>
              <w:spacing w:after="60"/>
              <w:rPr>
                <w:rFonts w:ascii="Tahoma" w:hAnsi="Tahoma" w:cs="Tahoma"/>
                <w:b/>
                <w:szCs w:val="24"/>
              </w:rPr>
            </w:pPr>
          </w:p>
          <w:p w14:paraId="18F72B80" w14:textId="77777777" w:rsidR="002439DA" w:rsidRPr="00322B07" w:rsidRDefault="002439DA" w:rsidP="002439DA">
            <w:pPr>
              <w:spacing w:after="60"/>
              <w:rPr>
                <w:rFonts w:ascii="Tahoma" w:hAnsi="Tahoma" w:cs="Tahoma"/>
                <w:b/>
                <w:szCs w:val="24"/>
              </w:rPr>
            </w:pPr>
            <w:r w:rsidRPr="00322B07">
              <w:rPr>
                <w:rFonts w:ascii="Tahoma" w:hAnsi="Tahoma" w:cs="Tahoma"/>
                <w:b/>
                <w:szCs w:val="24"/>
                <w:u w:val="single"/>
              </w:rPr>
              <w:t>Support for the Curriculum</w:t>
            </w:r>
            <w:r w:rsidR="00322B07">
              <w:rPr>
                <w:rFonts w:ascii="Tahoma" w:hAnsi="Tahoma" w:cs="Tahoma"/>
                <w:b/>
                <w:szCs w:val="24"/>
              </w:rPr>
              <w:t>:</w:t>
            </w:r>
          </w:p>
          <w:p w14:paraId="5D4C9042" w14:textId="77777777" w:rsidR="001D456D" w:rsidRPr="00322B07" w:rsidRDefault="001D456D" w:rsidP="001D456D">
            <w:pPr>
              <w:pStyle w:val="ListParagraph"/>
              <w:numPr>
                <w:ilvl w:val="0"/>
                <w:numId w:val="18"/>
              </w:numPr>
              <w:spacing w:after="60"/>
              <w:rPr>
                <w:rFonts w:ascii="Tahoma" w:hAnsi="Tahoma" w:cs="Tahoma"/>
                <w:szCs w:val="24"/>
              </w:rPr>
            </w:pPr>
            <w:r w:rsidRPr="00322B07">
              <w:rPr>
                <w:rFonts w:ascii="Tahoma" w:hAnsi="Tahoma" w:cs="Tahoma"/>
                <w:szCs w:val="24"/>
              </w:rPr>
              <w:t xml:space="preserve">To assist the delivery of educational and developmental work programmes. </w:t>
            </w:r>
          </w:p>
          <w:p w14:paraId="5D472E1C" w14:textId="77777777" w:rsidR="002439DA" w:rsidRPr="00322B07" w:rsidRDefault="001D456D" w:rsidP="001D456D">
            <w:pPr>
              <w:pStyle w:val="ListParagraph"/>
              <w:numPr>
                <w:ilvl w:val="0"/>
                <w:numId w:val="18"/>
              </w:numPr>
              <w:spacing w:after="60"/>
              <w:rPr>
                <w:rFonts w:ascii="Tahoma" w:hAnsi="Tahoma" w:cs="Tahoma"/>
                <w:szCs w:val="24"/>
              </w:rPr>
            </w:pPr>
            <w:r w:rsidRPr="00322B07">
              <w:rPr>
                <w:rFonts w:ascii="Tahoma" w:hAnsi="Tahoma" w:cs="Tahoma"/>
                <w:szCs w:val="24"/>
              </w:rPr>
              <w:t>To support the use of ICT in learning activities</w:t>
            </w:r>
          </w:p>
        </w:tc>
      </w:tr>
      <w:tr w:rsidR="00E52632" w:rsidRPr="00322B07" w14:paraId="4150455D" w14:textId="77777777" w:rsidTr="00733A26">
        <w:trPr>
          <w:trHeight w:val="808"/>
        </w:trPr>
        <w:tc>
          <w:tcPr>
            <w:tcW w:w="10902" w:type="dxa"/>
            <w:gridSpan w:val="9"/>
            <w:tcBorders>
              <w:top w:val="single" w:sz="4" w:space="0" w:color="auto"/>
              <w:bottom w:val="single" w:sz="4" w:space="0" w:color="auto"/>
            </w:tcBorders>
          </w:tcPr>
          <w:p w14:paraId="144CF9DA" w14:textId="77777777" w:rsidR="00E02962" w:rsidRPr="00322B07" w:rsidRDefault="00E02962" w:rsidP="00B11989">
            <w:pPr>
              <w:spacing w:after="60"/>
              <w:rPr>
                <w:rFonts w:ascii="Tahoma" w:hAnsi="Tahoma" w:cs="Tahoma"/>
                <w:b/>
                <w:sz w:val="20"/>
              </w:rPr>
            </w:pPr>
            <w:r w:rsidRPr="00322B07">
              <w:rPr>
                <w:rFonts w:ascii="Tahoma" w:hAnsi="Tahoma" w:cs="Tahoma"/>
                <w:b/>
                <w:sz w:val="20"/>
              </w:rPr>
              <w:lastRenderedPageBreak/>
              <w:t>Note</w:t>
            </w:r>
            <w:r w:rsidR="00B11989" w:rsidRPr="00322B07">
              <w:rPr>
                <w:rFonts w:ascii="Tahoma" w:hAnsi="Tahoma" w:cs="Tahoma"/>
                <w:b/>
                <w:sz w:val="20"/>
              </w:rPr>
              <w:t>:</w:t>
            </w:r>
          </w:p>
          <w:p w14:paraId="6819D013" w14:textId="77777777" w:rsidR="00B11989" w:rsidRPr="00322B07" w:rsidRDefault="00B11989" w:rsidP="00B11989">
            <w:pPr>
              <w:spacing w:after="60"/>
              <w:rPr>
                <w:rFonts w:ascii="Tahoma" w:hAnsi="Tahoma" w:cs="Tahoma"/>
                <w:sz w:val="20"/>
              </w:rPr>
            </w:pPr>
            <w:r w:rsidRPr="00322B07">
              <w:rPr>
                <w:rFonts w:ascii="Tahoma" w:hAnsi="Tahoma" w:cs="Tahoma"/>
                <w:sz w:val="20"/>
              </w:rPr>
              <w:t>This job description is not designed to be an exhaustive list of duties and responsibilities, but represents the current key areas of work. The content of this post will be reviewed in consultation with the post holder when necessary.</w:t>
            </w:r>
          </w:p>
        </w:tc>
      </w:tr>
      <w:tr w:rsidR="00E02962" w:rsidRPr="00322B07" w14:paraId="46CF4C80" w14:textId="77777777" w:rsidTr="00E02962">
        <w:trPr>
          <w:trHeight w:val="607"/>
        </w:trPr>
        <w:tc>
          <w:tcPr>
            <w:tcW w:w="2365" w:type="dxa"/>
            <w:gridSpan w:val="2"/>
            <w:tcBorders>
              <w:top w:val="single" w:sz="4" w:space="0" w:color="auto"/>
              <w:bottom w:val="nil"/>
            </w:tcBorders>
          </w:tcPr>
          <w:p w14:paraId="3F81E02B" w14:textId="77777777" w:rsidR="00E02962" w:rsidRPr="00322B07" w:rsidRDefault="00E02962" w:rsidP="00E02962">
            <w:pPr>
              <w:spacing w:after="60"/>
              <w:rPr>
                <w:rFonts w:ascii="Tahoma" w:hAnsi="Tahoma" w:cs="Tahoma"/>
                <w:b/>
                <w:sz w:val="20"/>
              </w:rPr>
            </w:pPr>
            <w:r w:rsidRPr="00322B07">
              <w:rPr>
                <w:rFonts w:ascii="Tahoma" w:hAnsi="Tahoma" w:cs="Tahoma"/>
                <w:b/>
                <w:sz w:val="20"/>
              </w:rPr>
              <w:t>Prepared by:</w:t>
            </w:r>
          </w:p>
        </w:tc>
        <w:tc>
          <w:tcPr>
            <w:tcW w:w="4850" w:type="dxa"/>
            <w:gridSpan w:val="5"/>
            <w:tcBorders>
              <w:top w:val="single" w:sz="4" w:space="0" w:color="auto"/>
              <w:bottom w:val="nil"/>
            </w:tcBorders>
          </w:tcPr>
          <w:p w14:paraId="7481B439" w14:textId="77777777" w:rsidR="00E02962" w:rsidRPr="00671079" w:rsidRDefault="009B6E90" w:rsidP="00E02962">
            <w:pPr>
              <w:spacing w:after="60"/>
              <w:rPr>
                <w:rFonts w:ascii="Tahoma" w:hAnsi="Tahoma" w:cs="Tahoma"/>
                <w:b/>
                <w:szCs w:val="24"/>
              </w:rPr>
            </w:pPr>
            <w:proofErr w:type="spellStart"/>
            <w:r w:rsidRPr="00671079">
              <w:rPr>
                <w:rFonts w:ascii="Tahoma" w:hAnsi="Tahoma" w:cs="Tahoma"/>
                <w:b/>
                <w:szCs w:val="24"/>
              </w:rPr>
              <w:t>Lomeshaye</w:t>
            </w:r>
            <w:proofErr w:type="spellEnd"/>
            <w:r w:rsidRPr="00671079">
              <w:rPr>
                <w:rFonts w:ascii="Tahoma" w:hAnsi="Tahoma" w:cs="Tahoma"/>
                <w:b/>
                <w:szCs w:val="24"/>
              </w:rPr>
              <w:t xml:space="preserve"> Junior School</w:t>
            </w:r>
          </w:p>
        </w:tc>
        <w:tc>
          <w:tcPr>
            <w:tcW w:w="1401" w:type="dxa"/>
            <w:tcBorders>
              <w:top w:val="single" w:sz="4" w:space="0" w:color="auto"/>
              <w:bottom w:val="nil"/>
            </w:tcBorders>
          </w:tcPr>
          <w:p w14:paraId="2EEBF069" w14:textId="77777777" w:rsidR="00E02962" w:rsidRPr="00322B07" w:rsidRDefault="00E02962" w:rsidP="00E02962">
            <w:pPr>
              <w:spacing w:after="60"/>
              <w:rPr>
                <w:rFonts w:ascii="Tahoma" w:hAnsi="Tahoma" w:cs="Tahoma"/>
                <w:b/>
                <w:szCs w:val="24"/>
              </w:rPr>
            </w:pPr>
            <w:r w:rsidRPr="00322B07">
              <w:rPr>
                <w:rFonts w:ascii="Tahoma" w:hAnsi="Tahoma" w:cs="Tahoma"/>
                <w:b/>
                <w:szCs w:val="24"/>
              </w:rPr>
              <w:t>Date:</w:t>
            </w:r>
          </w:p>
        </w:tc>
        <w:tc>
          <w:tcPr>
            <w:tcW w:w="2286" w:type="dxa"/>
            <w:tcBorders>
              <w:top w:val="single" w:sz="4" w:space="0" w:color="auto"/>
              <w:bottom w:val="nil"/>
            </w:tcBorders>
          </w:tcPr>
          <w:p w14:paraId="2C72AFCE" w14:textId="0609E4AE" w:rsidR="00E02962" w:rsidRPr="00322B07" w:rsidRDefault="00E62952" w:rsidP="00E02962">
            <w:pPr>
              <w:spacing w:after="60"/>
              <w:rPr>
                <w:rFonts w:ascii="Tahoma" w:hAnsi="Tahoma" w:cs="Tahoma"/>
                <w:b/>
                <w:szCs w:val="24"/>
              </w:rPr>
            </w:pPr>
            <w:r>
              <w:rPr>
                <w:rFonts w:ascii="Tahoma" w:hAnsi="Tahoma" w:cs="Tahoma"/>
                <w:b/>
                <w:szCs w:val="24"/>
              </w:rPr>
              <w:t>June 2023</w:t>
            </w:r>
          </w:p>
        </w:tc>
      </w:tr>
      <w:tr w:rsidR="00E02962" w:rsidRPr="00322B07" w14:paraId="1FD2F023" w14:textId="77777777" w:rsidTr="00E02962">
        <w:trPr>
          <w:trHeight w:val="61"/>
        </w:trPr>
        <w:tc>
          <w:tcPr>
            <w:tcW w:w="2365" w:type="dxa"/>
            <w:gridSpan w:val="2"/>
            <w:tcBorders>
              <w:top w:val="nil"/>
            </w:tcBorders>
          </w:tcPr>
          <w:p w14:paraId="19B69C19" w14:textId="77777777" w:rsidR="00E02962" w:rsidRPr="00322B07" w:rsidRDefault="00E02962" w:rsidP="00E02962">
            <w:pPr>
              <w:spacing w:after="60"/>
              <w:rPr>
                <w:rFonts w:ascii="Tahoma" w:hAnsi="Tahoma" w:cs="Tahoma"/>
                <w:sz w:val="20"/>
              </w:rPr>
            </w:pPr>
          </w:p>
        </w:tc>
        <w:tc>
          <w:tcPr>
            <w:tcW w:w="4850" w:type="dxa"/>
            <w:gridSpan w:val="5"/>
            <w:tcBorders>
              <w:top w:val="nil"/>
            </w:tcBorders>
          </w:tcPr>
          <w:p w14:paraId="0D8F3D82" w14:textId="77777777" w:rsidR="00E02962" w:rsidRPr="00322B07" w:rsidRDefault="00E02962" w:rsidP="00E02962">
            <w:pPr>
              <w:spacing w:after="60"/>
              <w:rPr>
                <w:rFonts w:ascii="Tahoma" w:hAnsi="Tahoma" w:cs="Tahoma"/>
                <w:sz w:val="20"/>
              </w:rPr>
            </w:pPr>
          </w:p>
        </w:tc>
        <w:tc>
          <w:tcPr>
            <w:tcW w:w="1401" w:type="dxa"/>
            <w:tcBorders>
              <w:top w:val="nil"/>
            </w:tcBorders>
          </w:tcPr>
          <w:p w14:paraId="4B375036" w14:textId="77777777" w:rsidR="00E02962" w:rsidRPr="00322B07" w:rsidRDefault="00E02962" w:rsidP="00E02962">
            <w:pPr>
              <w:spacing w:after="60"/>
              <w:rPr>
                <w:rFonts w:ascii="Tahoma" w:hAnsi="Tahoma" w:cs="Tahoma"/>
                <w:szCs w:val="24"/>
              </w:rPr>
            </w:pPr>
          </w:p>
        </w:tc>
        <w:tc>
          <w:tcPr>
            <w:tcW w:w="2286" w:type="dxa"/>
            <w:tcBorders>
              <w:top w:val="nil"/>
            </w:tcBorders>
          </w:tcPr>
          <w:p w14:paraId="240CF2FF" w14:textId="77777777" w:rsidR="00E02962" w:rsidRPr="00322B07" w:rsidRDefault="00E02962" w:rsidP="00E02962">
            <w:pPr>
              <w:spacing w:after="60"/>
              <w:rPr>
                <w:rFonts w:ascii="Tahoma" w:hAnsi="Tahoma" w:cs="Tahoma"/>
                <w:szCs w:val="24"/>
              </w:rPr>
            </w:pPr>
          </w:p>
        </w:tc>
      </w:tr>
    </w:tbl>
    <w:p w14:paraId="7A533DD6" w14:textId="77777777" w:rsidR="002439DA" w:rsidRPr="00322B07" w:rsidRDefault="002439DA" w:rsidP="001F76C3">
      <w:pPr>
        <w:tabs>
          <w:tab w:val="left" w:pos="255"/>
        </w:tabs>
        <w:spacing w:after="0" w:line="240" w:lineRule="auto"/>
        <w:rPr>
          <w:rFonts w:ascii="Tahoma" w:eastAsia="Times New Roman" w:hAnsi="Tahoma" w:cs="Tahoma"/>
          <w:b/>
          <w:sz w:val="24"/>
          <w:szCs w:val="24"/>
          <w:u w:val="single"/>
        </w:rPr>
      </w:pPr>
    </w:p>
    <w:p w14:paraId="667833C0" w14:textId="77777777" w:rsidR="001F76C3" w:rsidRPr="00322B07" w:rsidRDefault="001F76C3" w:rsidP="001F76C3">
      <w:pPr>
        <w:spacing w:after="0"/>
        <w:ind w:hanging="142"/>
        <w:jc w:val="both"/>
        <w:rPr>
          <w:rFonts w:ascii="Tahoma" w:hAnsi="Tahoma" w:cs="Tahoma"/>
          <w:b/>
          <w:sz w:val="18"/>
          <w:szCs w:val="18"/>
        </w:rPr>
      </w:pPr>
      <w:r w:rsidRPr="00322B07">
        <w:rPr>
          <w:rFonts w:ascii="Tahoma" w:hAnsi="Tahoma" w:cs="Tahoma"/>
          <w:b/>
          <w:sz w:val="18"/>
          <w:szCs w:val="18"/>
        </w:rPr>
        <w:t>Equal opportunities</w:t>
      </w:r>
    </w:p>
    <w:p w14:paraId="2C663414" w14:textId="77777777" w:rsidR="001F76C3" w:rsidRPr="00322B07" w:rsidRDefault="001F76C3" w:rsidP="001F76C3">
      <w:pPr>
        <w:spacing w:after="0"/>
        <w:ind w:left="-142"/>
        <w:jc w:val="both"/>
        <w:rPr>
          <w:rFonts w:ascii="Tahoma" w:hAnsi="Tahoma" w:cs="Tahoma"/>
          <w:sz w:val="18"/>
          <w:szCs w:val="18"/>
        </w:rPr>
      </w:pPr>
      <w:r w:rsidRPr="00322B07">
        <w:rPr>
          <w:rFonts w:ascii="Tahoma" w:hAnsi="Tahoma" w:cs="Tahoma"/>
          <w:sz w:val="18"/>
          <w:szCs w:val="18"/>
        </w:rPr>
        <w:t>We are committed to achieving equal opportunities in the way we deliver services to the community and in our employment arrangements. We expect all employees to understand and promote this policy in their work.</w:t>
      </w:r>
    </w:p>
    <w:p w14:paraId="67E8A93F" w14:textId="77777777" w:rsidR="001F76C3" w:rsidRPr="00322B07" w:rsidRDefault="001F76C3" w:rsidP="001F76C3">
      <w:pPr>
        <w:spacing w:after="0"/>
        <w:ind w:hanging="142"/>
        <w:jc w:val="both"/>
        <w:rPr>
          <w:rFonts w:ascii="Tahoma" w:hAnsi="Tahoma" w:cs="Tahoma"/>
          <w:b/>
          <w:sz w:val="18"/>
          <w:szCs w:val="18"/>
        </w:rPr>
      </w:pPr>
    </w:p>
    <w:p w14:paraId="63B1C8C0" w14:textId="77777777" w:rsidR="001F76C3" w:rsidRPr="00322B07" w:rsidRDefault="001F76C3" w:rsidP="001F76C3">
      <w:pPr>
        <w:spacing w:after="0"/>
        <w:ind w:hanging="142"/>
        <w:jc w:val="both"/>
        <w:rPr>
          <w:rFonts w:ascii="Tahoma" w:hAnsi="Tahoma" w:cs="Tahoma"/>
          <w:sz w:val="18"/>
          <w:szCs w:val="18"/>
        </w:rPr>
      </w:pPr>
      <w:r w:rsidRPr="00322B07">
        <w:rPr>
          <w:rFonts w:ascii="Tahoma" w:hAnsi="Tahoma" w:cs="Tahoma"/>
          <w:b/>
          <w:sz w:val="18"/>
          <w:szCs w:val="18"/>
        </w:rPr>
        <w:t>Health and safety</w:t>
      </w:r>
      <w:r w:rsidRPr="00322B07">
        <w:rPr>
          <w:rFonts w:ascii="Tahoma" w:hAnsi="Tahoma" w:cs="Tahoma"/>
          <w:sz w:val="18"/>
          <w:szCs w:val="18"/>
        </w:rPr>
        <w:t xml:space="preserve">  </w:t>
      </w:r>
    </w:p>
    <w:p w14:paraId="366F590C" w14:textId="77777777" w:rsidR="001F76C3" w:rsidRPr="00322B07" w:rsidRDefault="001F76C3" w:rsidP="001F76C3">
      <w:pPr>
        <w:spacing w:after="0"/>
        <w:ind w:hanging="142"/>
        <w:jc w:val="both"/>
        <w:rPr>
          <w:rFonts w:ascii="Tahoma" w:hAnsi="Tahoma" w:cs="Tahoma"/>
          <w:sz w:val="18"/>
          <w:szCs w:val="18"/>
        </w:rPr>
      </w:pPr>
      <w:r w:rsidRPr="00322B07">
        <w:rPr>
          <w:rFonts w:ascii="Tahoma" w:hAnsi="Tahoma" w:cs="Tahoma"/>
          <w:sz w:val="18"/>
          <w:szCs w:val="18"/>
        </w:rPr>
        <w:t>All employees have a responsibility for their own health and safety and that of others when carrying out their duties and must co-operate with us to apply our general statement of health and safety policy.</w:t>
      </w:r>
    </w:p>
    <w:p w14:paraId="68B7FF64" w14:textId="77777777" w:rsidR="001F76C3" w:rsidRPr="00322B07" w:rsidRDefault="001F76C3" w:rsidP="001F76C3">
      <w:pPr>
        <w:pStyle w:val="Title"/>
        <w:spacing w:line="276" w:lineRule="auto"/>
        <w:ind w:hanging="142"/>
        <w:jc w:val="both"/>
        <w:rPr>
          <w:rFonts w:ascii="Tahoma" w:hAnsi="Tahoma" w:cs="Tahoma"/>
          <w:sz w:val="18"/>
          <w:szCs w:val="18"/>
          <w:u w:val="none"/>
        </w:rPr>
      </w:pPr>
    </w:p>
    <w:p w14:paraId="75CD9DF4" w14:textId="77777777" w:rsidR="001F76C3" w:rsidRPr="00322B07" w:rsidRDefault="001F76C3" w:rsidP="001F76C3">
      <w:pPr>
        <w:pStyle w:val="Title"/>
        <w:spacing w:line="276" w:lineRule="auto"/>
        <w:ind w:hanging="142"/>
        <w:jc w:val="both"/>
        <w:rPr>
          <w:rFonts w:ascii="Tahoma" w:hAnsi="Tahoma" w:cs="Tahoma"/>
          <w:b w:val="0"/>
          <w:sz w:val="18"/>
          <w:szCs w:val="18"/>
          <w:u w:val="none"/>
        </w:rPr>
      </w:pPr>
      <w:r w:rsidRPr="00322B07">
        <w:rPr>
          <w:rFonts w:ascii="Tahoma" w:hAnsi="Tahoma" w:cs="Tahoma"/>
          <w:sz w:val="18"/>
          <w:szCs w:val="18"/>
          <w:u w:val="none"/>
        </w:rPr>
        <w:t>Safeguarding Commitment</w:t>
      </w:r>
      <w:r w:rsidRPr="00322B07">
        <w:rPr>
          <w:rFonts w:ascii="Tahoma" w:hAnsi="Tahoma" w:cs="Tahoma"/>
          <w:b w:val="0"/>
          <w:sz w:val="18"/>
          <w:szCs w:val="18"/>
          <w:u w:val="none"/>
        </w:rPr>
        <w:t xml:space="preserve"> </w:t>
      </w:r>
    </w:p>
    <w:p w14:paraId="6C3198CB" w14:textId="77777777" w:rsidR="001F76C3" w:rsidRPr="00322B07" w:rsidRDefault="001F76C3" w:rsidP="001F76C3">
      <w:pPr>
        <w:pStyle w:val="Title"/>
        <w:spacing w:line="276" w:lineRule="auto"/>
        <w:ind w:hanging="142"/>
        <w:jc w:val="both"/>
        <w:rPr>
          <w:rFonts w:ascii="Tahoma" w:hAnsi="Tahoma" w:cs="Tahoma"/>
          <w:b w:val="0"/>
          <w:sz w:val="18"/>
          <w:szCs w:val="18"/>
          <w:u w:val="none"/>
        </w:rPr>
      </w:pPr>
      <w:r w:rsidRPr="00322B07">
        <w:rPr>
          <w:rFonts w:ascii="Tahoma" w:hAnsi="Tahoma" w:cs="Tahoma"/>
          <w:b w:val="0"/>
          <w:sz w:val="18"/>
          <w:szCs w:val="18"/>
          <w:u w:val="none"/>
        </w:rPr>
        <w:t>We are committed to protecting and promoting the welfare of children, young people and vulnerable adults.</w:t>
      </w:r>
    </w:p>
    <w:p w14:paraId="45BF8707" w14:textId="77777777" w:rsidR="001F76C3" w:rsidRPr="00322B07" w:rsidRDefault="001F76C3" w:rsidP="001F76C3">
      <w:pPr>
        <w:pStyle w:val="Title"/>
        <w:spacing w:line="276" w:lineRule="auto"/>
        <w:ind w:hanging="142"/>
        <w:jc w:val="both"/>
        <w:rPr>
          <w:rFonts w:ascii="Tahoma" w:hAnsi="Tahoma" w:cs="Tahoma"/>
          <w:b w:val="0"/>
          <w:sz w:val="18"/>
          <w:szCs w:val="18"/>
          <w:u w:val="none"/>
        </w:rPr>
      </w:pPr>
    </w:p>
    <w:p w14:paraId="5FABE4F1" w14:textId="77777777" w:rsidR="001F76C3" w:rsidRPr="00322B07" w:rsidRDefault="001F76C3" w:rsidP="001F76C3">
      <w:pPr>
        <w:pStyle w:val="Title"/>
        <w:spacing w:line="276" w:lineRule="auto"/>
        <w:ind w:hanging="142"/>
        <w:jc w:val="both"/>
        <w:rPr>
          <w:rFonts w:ascii="Tahoma" w:hAnsi="Tahoma" w:cs="Tahoma"/>
          <w:bCs/>
          <w:color w:val="000000"/>
          <w:sz w:val="18"/>
          <w:szCs w:val="18"/>
          <w:u w:val="none"/>
        </w:rPr>
      </w:pPr>
      <w:r w:rsidRPr="00322B07">
        <w:rPr>
          <w:rFonts w:ascii="Tahoma" w:hAnsi="Tahoma" w:cs="Tahoma"/>
          <w:bCs/>
          <w:color w:val="000000"/>
          <w:sz w:val="18"/>
          <w:szCs w:val="18"/>
          <w:u w:val="none"/>
        </w:rPr>
        <w:t>Customer Focus</w:t>
      </w:r>
    </w:p>
    <w:p w14:paraId="607AE3BD" w14:textId="77777777" w:rsidR="001F76C3" w:rsidRPr="00322B07" w:rsidRDefault="001F76C3" w:rsidP="001F76C3">
      <w:pPr>
        <w:pStyle w:val="Title"/>
        <w:spacing w:line="276" w:lineRule="auto"/>
        <w:ind w:left="-142"/>
        <w:jc w:val="both"/>
        <w:rPr>
          <w:rFonts w:ascii="Tahoma" w:hAnsi="Tahoma" w:cs="Tahoma"/>
          <w:b w:val="0"/>
          <w:sz w:val="18"/>
          <w:szCs w:val="18"/>
          <w:u w:val="none"/>
        </w:rPr>
      </w:pPr>
      <w:r w:rsidRPr="00322B07">
        <w:rPr>
          <w:rFonts w:ascii="Tahoma" w:hAnsi="Tahoma" w:cs="Tahoma"/>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14:paraId="657FC2F8" w14:textId="77777777" w:rsidR="001F76C3" w:rsidRPr="00322B07" w:rsidRDefault="001F76C3" w:rsidP="001F76C3">
      <w:pPr>
        <w:pStyle w:val="Title"/>
        <w:spacing w:line="276" w:lineRule="auto"/>
        <w:ind w:hanging="142"/>
        <w:jc w:val="both"/>
        <w:rPr>
          <w:rFonts w:ascii="Tahoma" w:hAnsi="Tahoma" w:cs="Tahoma"/>
          <w:sz w:val="18"/>
          <w:szCs w:val="18"/>
        </w:rPr>
      </w:pPr>
    </w:p>
    <w:p w14:paraId="716780DA" w14:textId="77777777" w:rsidR="001F76C3" w:rsidRPr="00322B07" w:rsidRDefault="001F76C3" w:rsidP="001F76C3">
      <w:pPr>
        <w:pStyle w:val="Title"/>
        <w:spacing w:line="276" w:lineRule="auto"/>
        <w:ind w:left="-142"/>
        <w:jc w:val="both"/>
        <w:rPr>
          <w:rFonts w:ascii="Tahoma" w:hAnsi="Tahoma" w:cs="Tahoma"/>
          <w:sz w:val="18"/>
          <w:szCs w:val="18"/>
          <w:u w:val="none"/>
        </w:rPr>
      </w:pPr>
      <w:r w:rsidRPr="00322B07">
        <w:rPr>
          <w:rFonts w:ascii="Tahoma" w:hAnsi="Tahoma" w:cs="Tahoma"/>
          <w:sz w:val="18"/>
          <w:szCs w:val="18"/>
          <w:u w:val="none"/>
        </w:rPr>
        <w:t>Skills Pledge</w:t>
      </w:r>
    </w:p>
    <w:p w14:paraId="2AC72674" w14:textId="77777777" w:rsidR="00E6211D" w:rsidRPr="00322B07" w:rsidRDefault="001F76C3" w:rsidP="001F76C3">
      <w:pPr>
        <w:pStyle w:val="Title"/>
        <w:spacing w:line="276" w:lineRule="auto"/>
        <w:ind w:left="-142"/>
        <w:jc w:val="both"/>
        <w:rPr>
          <w:rFonts w:ascii="Tahoma" w:hAnsi="Tahoma" w:cs="Tahoma"/>
          <w:b w:val="0"/>
          <w:sz w:val="18"/>
          <w:szCs w:val="18"/>
          <w:u w:val="none"/>
        </w:rPr>
      </w:pPr>
      <w:r w:rsidRPr="00322B07">
        <w:rPr>
          <w:rFonts w:ascii="Tahoma" w:hAnsi="Tahoma" w:cs="Tahoma"/>
          <w:b w:val="0"/>
          <w:sz w:val="18"/>
          <w:szCs w:val="18"/>
          <w:u w:val="none"/>
        </w:rPr>
        <w:t>We are committed to developing the skills of our workforce.  All employees will be supported to work towards a level 2 qualification in literacy and /or numeracy if they do not have one already.</w:t>
      </w:r>
    </w:p>
    <w:sectPr w:rsidR="00E6211D" w:rsidRPr="00322B07" w:rsidSect="003C76C9">
      <w:headerReference w:type="default" r:id="rId8"/>
      <w:pgSz w:w="11906" w:h="16838"/>
      <w:pgMar w:top="1135"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A1FA" w14:textId="77777777" w:rsidR="00084EE3" w:rsidRDefault="00084EE3" w:rsidP="00733A26">
      <w:pPr>
        <w:spacing w:after="0" w:line="240" w:lineRule="auto"/>
      </w:pPr>
      <w:r>
        <w:separator/>
      </w:r>
    </w:p>
  </w:endnote>
  <w:endnote w:type="continuationSeparator" w:id="0">
    <w:p w14:paraId="7CB56200" w14:textId="77777777" w:rsidR="00084EE3" w:rsidRDefault="00084EE3" w:rsidP="0073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0257" w14:textId="77777777" w:rsidR="00084EE3" w:rsidRDefault="00084EE3" w:rsidP="00733A26">
      <w:pPr>
        <w:spacing w:after="0" w:line="240" w:lineRule="auto"/>
      </w:pPr>
      <w:r>
        <w:separator/>
      </w:r>
    </w:p>
  </w:footnote>
  <w:footnote w:type="continuationSeparator" w:id="0">
    <w:p w14:paraId="67A48119" w14:textId="77777777" w:rsidR="00084EE3" w:rsidRDefault="00084EE3" w:rsidP="0073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440D" w14:textId="77777777" w:rsidR="00733A26" w:rsidRPr="002D3AFF" w:rsidRDefault="002D3AFF" w:rsidP="002D3AFF">
    <w:pPr>
      <w:widowControl w:val="0"/>
      <w:jc w:val="center"/>
      <w:rPr>
        <w:rFonts w:ascii="Tahoma" w:eastAsia="Times New Roman" w:hAnsi="Tahoma" w:cs="Tahoma"/>
        <w:bCs/>
        <w:color w:val="FF0000"/>
        <w:sz w:val="36"/>
        <w:szCs w:val="40"/>
        <w:u w:val="single"/>
        <w:lang w:eastAsia="en-GB"/>
      </w:rPr>
    </w:pPr>
    <w:r w:rsidRPr="002D3AFF">
      <w:rPr>
        <w:rFonts w:ascii="Tahoma" w:eastAsia="Times New Roman" w:hAnsi="Tahoma" w:cs="Tahoma"/>
        <w:bCs/>
        <w:noProof/>
        <w:color w:val="FF0000"/>
        <w:sz w:val="36"/>
        <w:szCs w:val="40"/>
        <w:u w:val="single"/>
        <w:lang w:eastAsia="en-GB"/>
      </w:rPr>
      <w:drawing>
        <wp:anchor distT="0" distB="0" distL="114300" distR="114300" simplePos="0" relativeHeight="251658240" behindDoc="0" locked="0" layoutInCell="1" allowOverlap="1" wp14:anchorId="7657EFAB" wp14:editId="26927653">
          <wp:simplePos x="0" y="0"/>
          <wp:positionH relativeFrom="column">
            <wp:posOffset>-561975</wp:posOffset>
          </wp:positionH>
          <wp:positionV relativeFrom="paragraph">
            <wp:posOffset>-354330</wp:posOffset>
          </wp:positionV>
          <wp:extent cx="756000" cy="1008000"/>
          <wp:effectExtent l="0" t="0" r="6350" b="190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6000" cy="1008000"/>
                  </a:xfrm>
                  <a:prstGeom prst="rect">
                    <a:avLst/>
                  </a:prstGeom>
                </pic:spPr>
              </pic:pic>
            </a:graphicData>
          </a:graphic>
          <wp14:sizeRelH relativeFrom="page">
            <wp14:pctWidth>0</wp14:pctWidth>
          </wp14:sizeRelH>
          <wp14:sizeRelV relativeFrom="page">
            <wp14:pctHeight>0</wp14:pctHeight>
          </wp14:sizeRelV>
        </wp:anchor>
      </w:drawing>
    </w:r>
    <w:r w:rsidRPr="002D3AFF">
      <w:rPr>
        <w:rFonts w:ascii="Tahoma" w:eastAsia="Times New Roman" w:hAnsi="Tahoma" w:cs="Tahoma"/>
        <w:bCs/>
        <w:noProof/>
        <w:color w:val="FF0000"/>
        <w:sz w:val="36"/>
        <w:szCs w:val="40"/>
        <w:u w:val="single"/>
        <w:lang w:eastAsia="en-GB"/>
      </w:rPr>
      <w:drawing>
        <wp:anchor distT="0" distB="0" distL="114300" distR="114300" simplePos="0" relativeHeight="251660288" behindDoc="0" locked="0" layoutInCell="1" allowOverlap="1" wp14:anchorId="5BD203BA" wp14:editId="22E5CB8B">
          <wp:simplePos x="0" y="0"/>
          <wp:positionH relativeFrom="column">
            <wp:posOffset>5417820</wp:posOffset>
          </wp:positionH>
          <wp:positionV relativeFrom="paragraph">
            <wp:posOffset>-363855</wp:posOffset>
          </wp:positionV>
          <wp:extent cx="78232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82320" cy="10477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D3AFF">
      <w:rPr>
        <w:rFonts w:ascii="Tahoma" w:eastAsia="Times New Roman" w:hAnsi="Tahoma" w:cs="Tahoma"/>
        <w:bCs/>
        <w:color w:val="FF0000"/>
        <w:sz w:val="36"/>
        <w:szCs w:val="40"/>
        <w:u w:val="single"/>
        <w:lang w:eastAsia="en-GB"/>
      </w:rPr>
      <w:t>Lomeshaye</w:t>
    </w:r>
    <w:proofErr w:type="spellEnd"/>
    <w:r w:rsidRPr="002D3AFF">
      <w:rPr>
        <w:rFonts w:ascii="Tahoma" w:eastAsia="Times New Roman" w:hAnsi="Tahoma" w:cs="Tahoma"/>
        <w:bCs/>
        <w:color w:val="FF0000"/>
        <w:sz w:val="36"/>
        <w:szCs w:val="40"/>
        <w:u w:val="single"/>
        <w:lang w:eastAsia="en-GB"/>
      </w:rPr>
      <w:t xml:space="preserve"> Junior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BE4"/>
    <w:multiLevelType w:val="hybridMultilevel"/>
    <w:tmpl w:val="61C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2465"/>
    <w:multiLevelType w:val="hybridMultilevel"/>
    <w:tmpl w:val="39CCA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D93901"/>
    <w:multiLevelType w:val="hybridMultilevel"/>
    <w:tmpl w:val="510A67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83B38"/>
    <w:multiLevelType w:val="hybridMultilevel"/>
    <w:tmpl w:val="164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8173D"/>
    <w:multiLevelType w:val="hybridMultilevel"/>
    <w:tmpl w:val="40B26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77ADE"/>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288C"/>
    <w:multiLevelType w:val="hybridMultilevel"/>
    <w:tmpl w:val="913EA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17CBF"/>
    <w:multiLevelType w:val="hybridMultilevel"/>
    <w:tmpl w:val="13C6EE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E3E4C"/>
    <w:multiLevelType w:val="hybridMultilevel"/>
    <w:tmpl w:val="30AEE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95BC9"/>
    <w:multiLevelType w:val="hybridMultilevel"/>
    <w:tmpl w:val="0478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15C94"/>
    <w:multiLevelType w:val="hybridMultilevel"/>
    <w:tmpl w:val="F66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825C9"/>
    <w:multiLevelType w:val="hybridMultilevel"/>
    <w:tmpl w:val="71F2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F3E7F"/>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72011"/>
    <w:multiLevelType w:val="hybridMultilevel"/>
    <w:tmpl w:val="C87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96C8C"/>
    <w:multiLevelType w:val="hybridMultilevel"/>
    <w:tmpl w:val="1214D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C3738"/>
    <w:multiLevelType w:val="hybridMultilevel"/>
    <w:tmpl w:val="81681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A415B"/>
    <w:multiLevelType w:val="hybridMultilevel"/>
    <w:tmpl w:val="DEB8B9C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106473"/>
    <w:multiLevelType w:val="hybridMultilevel"/>
    <w:tmpl w:val="329E415A"/>
    <w:lvl w:ilvl="0" w:tplc="5B0E91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F438E"/>
    <w:multiLevelType w:val="hybridMultilevel"/>
    <w:tmpl w:val="A94E8D1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E3B53"/>
    <w:multiLevelType w:val="hybridMultilevel"/>
    <w:tmpl w:val="477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007B9"/>
    <w:multiLevelType w:val="hybridMultilevel"/>
    <w:tmpl w:val="0FD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838"/>
    <w:multiLevelType w:val="hybridMultilevel"/>
    <w:tmpl w:val="B39AA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24A41"/>
    <w:multiLevelType w:val="multilevel"/>
    <w:tmpl w:val="DD6ACDF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E9019E"/>
    <w:multiLevelType w:val="hybridMultilevel"/>
    <w:tmpl w:val="6204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34" w15:restartNumberingAfterBreak="0">
    <w:nsid w:val="5FC72F71"/>
    <w:multiLevelType w:val="hybridMultilevel"/>
    <w:tmpl w:val="8D22E6F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603C384D"/>
    <w:multiLevelType w:val="hybridMultilevel"/>
    <w:tmpl w:val="9D0EA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A5948"/>
    <w:multiLevelType w:val="hybridMultilevel"/>
    <w:tmpl w:val="AA6EC6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75AEE"/>
    <w:multiLevelType w:val="hybridMultilevel"/>
    <w:tmpl w:val="6EE6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71300"/>
    <w:multiLevelType w:val="hybridMultilevel"/>
    <w:tmpl w:val="2F8EC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0A418B"/>
    <w:multiLevelType w:val="multilevel"/>
    <w:tmpl w:val="37E6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C3083A"/>
    <w:multiLevelType w:val="hybridMultilevel"/>
    <w:tmpl w:val="82A6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130644"/>
    <w:multiLevelType w:val="hybridMultilevel"/>
    <w:tmpl w:val="3E9AEA16"/>
    <w:lvl w:ilvl="0" w:tplc="08090001">
      <w:start w:val="1"/>
      <w:numFmt w:val="bullet"/>
      <w:lvlText w:val=""/>
      <w:lvlJc w:val="left"/>
      <w:pPr>
        <w:ind w:left="720" w:hanging="360"/>
      </w:pPr>
      <w:rPr>
        <w:rFonts w:ascii="Symbol" w:hAnsi="Symbol" w:hint="default"/>
      </w:rPr>
    </w:lvl>
    <w:lvl w:ilvl="1" w:tplc="046877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70A3D"/>
    <w:multiLevelType w:val="hybridMultilevel"/>
    <w:tmpl w:val="EAD481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D3464"/>
    <w:multiLevelType w:val="hybridMultilevel"/>
    <w:tmpl w:val="50008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424B9"/>
    <w:multiLevelType w:val="hybridMultilevel"/>
    <w:tmpl w:val="CA70D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E821FB"/>
    <w:multiLevelType w:val="hybridMultilevel"/>
    <w:tmpl w:val="C16A9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31C0E"/>
    <w:multiLevelType w:val="hybridMultilevel"/>
    <w:tmpl w:val="5DE0D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4761777">
    <w:abstractNumId w:val="23"/>
  </w:num>
  <w:num w:numId="2" w16cid:durableId="199170590">
    <w:abstractNumId w:val="22"/>
  </w:num>
  <w:num w:numId="3" w16cid:durableId="1122845628">
    <w:abstractNumId w:val="2"/>
  </w:num>
  <w:num w:numId="4" w16cid:durableId="1848324806">
    <w:abstractNumId w:val="42"/>
  </w:num>
  <w:num w:numId="5" w16cid:durableId="360976286">
    <w:abstractNumId w:val="18"/>
  </w:num>
  <w:num w:numId="6" w16cid:durableId="1292903055">
    <w:abstractNumId w:val="34"/>
  </w:num>
  <w:num w:numId="7" w16cid:durableId="1231235807">
    <w:abstractNumId w:val="39"/>
  </w:num>
  <w:num w:numId="8" w16cid:durableId="703864427">
    <w:abstractNumId w:val="16"/>
  </w:num>
  <w:num w:numId="9" w16cid:durableId="1194147224">
    <w:abstractNumId w:val="5"/>
  </w:num>
  <w:num w:numId="10" w16cid:durableId="1636638829">
    <w:abstractNumId w:val="19"/>
  </w:num>
  <w:num w:numId="11" w16cid:durableId="119611936">
    <w:abstractNumId w:val="47"/>
  </w:num>
  <w:num w:numId="12" w16cid:durableId="1278412852">
    <w:abstractNumId w:val="44"/>
  </w:num>
  <w:num w:numId="13" w16cid:durableId="1005129655">
    <w:abstractNumId w:val="29"/>
  </w:num>
  <w:num w:numId="14" w16cid:durableId="1759671672">
    <w:abstractNumId w:val="49"/>
  </w:num>
  <w:num w:numId="15" w16cid:durableId="184945137">
    <w:abstractNumId w:val="35"/>
  </w:num>
  <w:num w:numId="16" w16cid:durableId="1080563220">
    <w:abstractNumId w:val="9"/>
  </w:num>
  <w:num w:numId="17" w16cid:durableId="1559124616">
    <w:abstractNumId w:val="48"/>
  </w:num>
  <w:num w:numId="18" w16cid:durableId="458380612">
    <w:abstractNumId w:val="20"/>
  </w:num>
  <w:num w:numId="19" w16cid:durableId="919220994">
    <w:abstractNumId w:val="33"/>
  </w:num>
  <w:num w:numId="20" w16cid:durableId="1052315355">
    <w:abstractNumId w:val="46"/>
  </w:num>
  <w:num w:numId="21" w16cid:durableId="1359504919">
    <w:abstractNumId w:val="15"/>
  </w:num>
  <w:num w:numId="22" w16cid:durableId="1043142346">
    <w:abstractNumId w:val="13"/>
  </w:num>
  <w:num w:numId="23" w16cid:durableId="1580478144">
    <w:abstractNumId w:val="10"/>
  </w:num>
  <w:num w:numId="24" w16cid:durableId="1998529114">
    <w:abstractNumId w:val="40"/>
  </w:num>
  <w:num w:numId="25" w16cid:durableId="2096438800">
    <w:abstractNumId w:val="12"/>
  </w:num>
  <w:num w:numId="26" w16cid:durableId="56325550">
    <w:abstractNumId w:val="1"/>
  </w:num>
  <w:num w:numId="27" w16cid:durableId="1198200381">
    <w:abstractNumId w:val="14"/>
  </w:num>
  <w:num w:numId="28" w16cid:durableId="1701205298">
    <w:abstractNumId w:val="37"/>
  </w:num>
  <w:num w:numId="29" w16cid:durableId="653031323">
    <w:abstractNumId w:val="7"/>
  </w:num>
  <w:num w:numId="30" w16cid:durableId="967903119">
    <w:abstractNumId w:val="36"/>
  </w:num>
  <w:num w:numId="31" w16cid:durableId="1919629079">
    <w:abstractNumId w:val="24"/>
  </w:num>
  <w:num w:numId="32" w16cid:durableId="768041426">
    <w:abstractNumId w:val="32"/>
  </w:num>
  <w:num w:numId="33" w16cid:durableId="1303928419">
    <w:abstractNumId w:val="30"/>
  </w:num>
  <w:num w:numId="34" w16cid:durableId="1076972430">
    <w:abstractNumId w:val="28"/>
  </w:num>
  <w:num w:numId="35" w16cid:durableId="6296481">
    <w:abstractNumId w:val="21"/>
  </w:num>
  <w:num w:numId="36" w16cid:durableId="147136388">
    <w:abstractNumId w:val="4"/>
  </w:num>
  <w:num w:numId="37" w16cid:durableId="252905844">
    <w:abstractNumId w:val="25"/>
  </w:num>
  <w:num w:numId="38" w16cid:durableId="645360122">
    <w:abstractNumId w:val="41"/>
  </w:num>
  <w:num w:numId="39" w16cid:durableId="1286885603">
    <w:abstractNumId w:val="11"/>
  </w:num>
  <w:num w:numId="40" w16cid:durableId="1948997585">
    <w:abstractNumId w:val="26"/>
  </w:num>
  <w:num w:numId="41" w16cid:durableId="1672758651">
    <w:abstractNumId w:val="17"/>
  </w:num>
  <w:num w:numId="42" w16cid:durableId="1443112797">
    <w:abstractNumId w:val="6"/>
  </w:num>
  <w:num w:numId="43" w16cid:durableId="1066875252">
    <w:abstractNumId w:val="3"/>
  </w:num>
  <w:num w:numId="44" w16cid:durableId="2138915301">
    <w:abstractNumId w:val="45"/>
  </w:num>
  <w:num w:numId="45" w16cid:durableId="1453326422">
    <w:abstractNumId w:val="8"/>
  </w:num>
  <w:num w:numId="46" w16cid:durableId="216548766">
    <w:abstractNumId w:val="31"/>
  </w:num>
  <w:num w:numId="47" w16cid:durableId="858927024">
    <w:abstractNumId w:val="0"/>
  </w:num>
  <w:num w:numId="48" w16cid:durableId="1333950574">
    <w:abstractNumId w:val="43"/>
  </w:num>
  <w:num w:numId="49" w16cid:durableId="1491671481">
    <w:abstractNumId w:val="38"/>
  </w:num>
  <w:num w:numId="50" w16cid:durableId="18958928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96"/>
    <w:rsid w:val="00084EE3"/>
    <w:rsid w:val="0008608A"/>
    <w:rsid w:val="00093054"/>
    <w:rsid w:val="000B3F6E"/>
    <w:rsid w:val="000E5639"/>
    <w:rsid w:val="00102675"/>
    <w:rsid w:val="001045A0"/>
    <w:rsid w:val="001763F5"/>
    <w:rsid w:val="001D456D"/>
    <w:rsid w:val="001F76C3"/>
    <w:rsid w:val="002439DA"/>
    <w:rsid w:val="002A74C6"/>
    <w:rsid w:val="002D3AFF"/>
    <w:rsid w:val="00322B07"/>
    <w:rsid w:val="003406F4"/>
    <w:rsid w:val="0035697E"/>
    <w:rsid w:val="003B6DCF"/>
    <w:rsid w:val="003C76C9"/>
    <w:rsid w:val="00456AC6"/>
    <w:rsid w:val="00497178"/>
    <w:rsid w:val="004E427F"/>
    <w:rsid w:val="004F7567"/>
    <w:rsid w:val="00515B15"/>
    <w:rsid w:val="00522C57"/>
    <w:rsid w:val="00554456"/>
    <w:rsid w:val="00562468"/>
    <w:rsid w:val="00571FF9"/>
    <w:rsid w:val="005B57E2"/>
    <w:rsid w:val="00671079"/>
    <w:rsid w:val="006A1995"/>
    <w:rsid w:val="006F18C7"/>
    <w:rsid w:val="00733A26"/>
    <w:rsid w:val="007C6909"/>
    <w:rsid w:val="008045F6"/>
    <w:rsid w:val="00853657"/>
    <w:rsid w:val="0086438F"/>
    <w:rsid w:val="008E5296"/>
    <w:rsid w:val="008F5F1D"/>
    <w:rsid w:val="00920217"/>
    <w:rsid w:val="009B6E90"/>
    <w:rsid w:val="009F77DB"/>
    <w:rsid w:val="00A04D97"/>
    <w:rsid w:val="00A50C64"/>
    <w:rsid w:val="00A80972"/>
    <w:rsid w:val="00AE4D5A"/>
    <w:rsid w:val="00AF3E8A"/>
    <w:rsid w:val="00B10FBB"/>
    <w:rsid w:val="00B11989"/>
    <w:rsid w:val="00B14914"/>
    <w:rsid w:val="00B301C0"/>
    <w:rsid w:val="00B56F68"/>
    <w:rsid w:val="00B87FF2"/>
    <w:rsid w:val="00BE3CC7"/>
    <w:rsid w:val="00C66C02"/>
    <w:rsid w:val="00D21096"/>
    <w:rsid w:val="00D34901"/>
    <w:rsid w:val="00D85E45"/>
    <w:rsid w:val="00D8779B"/>
    <w:rsid w:val="00D96166"/>
    <w:rsid w:val="00DB5096"/>
    <w:rsid w:val="00DF38EB"/>
    <w:rsid w:val="00E02962"/>
    <w:rsid w:val="00E35445"/>
    <w:rsid w:val="00E52632"/>
    <w:rsid w:val="00E6211D"/>
    <w:rsid w:val="00E62952"/>
    <w:rsid w:val="00E76185"/>
    <w:rsid w:val="00EA538C"/>
    <w:rsid w:val="00EB5E5A"/>
    <w:rsid w:val="00EE0EFB"/>
    <w:rsid w:val="00F05C5F"/>
    <w:rsid w:val="00F16694"/>
    <w:rsid w:val="00F23048"/>
    <w:rsid w:val="00FE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98D16B"/>
  <w15:docId w15:val="{23B0158B-7613-4674-81CE-B675B839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B50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69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A5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F3E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567"/>
    <w:pPr>
      <w:ind w:left="720"/>
      <w:contextualSpacing/>
    </w:pPr>
  </w:style>
  <w:style w:type="table" w:customStyle="1" w:styleId="TableGrid5">
    <w:name w:val="Table Grid5"/>
    <w:basedOn w:val="TableNormal"/>
    <w:next w:val="TableGrid"/>
    <w:rsid w:val="00A809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763F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F6"/>
    <w:rPr>
      <w:rFonts w:ascii="Tahoma" w:hAnsi="Tahoma" w:cs="Tahoma"/>
      <w:sz w:val="16"/>
      <w:szCs w:val="16"/>
    </w:rPr>
  </w:style>
  <w:style w:type="paragraph" w:styleId="Header">
    <w:name w:val="header"/>
    <w:basedOn w:val="Normal"/>
    <w:link w:val="HeaderChar"/>
    <w:uiPriority w:val="99"/>
    <w:unhideWhenUsed/>
    <w:rsid w:val="0073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26"/>
  </w:style>
  <w:style w:type="paragraph" w:styleId="Footer">
    <w:name w:val="footer"/>
    <w:basedOn w:val="Normal"/>
    <w:link w:val="FooterChar"/>
    <w:uiPriority w:val="99"/>
    <w:unhideWhenUsed/>
    <w:rsid w:val="0073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26"/>
  </w:style>
  <w:style w:type="paragraph" w:styleId="Title">
    <w:name w:val="Title"/>
    <w:basedOn w:val="Normal"/>
    <w:link w:val="TitleChar"/>
    <w:qFormat/>
    <w:rsid w:val="001F76C3"/>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1F76C3"/>
    <w:rPr>
      <w:rFonts w:ascii="Arial" w:eastAsia="Times New Roman" w:hAnsi="Arial" w:cs="Arial"/>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8DBB-C721-446A-AB18-9FE8780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Whitfield, Lyndsey</cp:lastModifiedBy>
  <cp:revision>2</cp:revision>
  <cp:lastPrinted>2016-02-23T10:12:00Z</cp:lastPrinted>
  <dcterms:created xsi:type="dcterms:W3CDTF">2024-06-24T07:41:00Z</dcterms:created>
  <dcterms:modified xsi:type="dcterms:W3CDTF">2024-06-24T07:41:00Z</dcterms:modified>
</cp:coreProperties>
</file>