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All Hallows Catholic High School, Crabtree Avenue, Penwortham, Preston, PR1 0LN</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w:t>
      </w:r>
      <w:r>
        <w:rPr>
          <w:rFonts w:asciiTheme="minorHAnsi" w:eastAsiaTheme="minorHAnsi" w:hAnsiTheme="minorHAnsi" w:cstheme="minorBidi"/>
          <w:b/>
          <w:i/>
          <w:lang w:val="en-GB"/>
        </w:rPr>
        <w:t xml:space="preserve"> Liverpool Archdiocese </w:t>
      </w:r>
      <w:r>
        <w:rPr>
          <w:rFonts w:asciiTheme="minorHAnsi" w:eastAsiaTheme="minorHAnsi" w:hAnsiTheme="minorHAnsi" w:cstheme="minorBidi"/>
          <w:lang w:val="en-GB"/>
        </w:rPr>
        <w:t>with whom we may share the information you provide on this application form.  The reason for this is to enable Liverpool Archdiocese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Mr Craig Thomas</w:t>
      </w:r>
      <w:r>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b/>
          <w:i/>
          <w:lang w:val="en-GB"/>
        </w:rPr>
        <w:t>e-mail at cth@allhallows.lancs.sch.uk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relevant parties. </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visiting the school website and following the complaints procedure. </w:t>
      </w:r>
      <w:bookmarkStart w:id="7" w:name="_GoBack"/>
      <w:bookmarkEnd w:id="7"/>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2163c220-415e-43a0-9593-7ae31032d50c"/>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E5128-7E14-4E08-A5CF-93B01523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Administrator</cp:lastModifiedBy>
  <cp:revision>2</cp:revision>
  <cp:lastPrinted>2019-04-04T10:18:00Z</cp:lastPrinted>
  <dcterms:created xsi:type="dcterms:W3CDTF">2022-10-24T16:46:00Z</dcterms:created>
  <dcterms:modified xsi:type="dcterms:W3CDTF">2022-10-24T16:46:00Z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